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1"/>
      <w:bookmarkEnd w:id="0"/>
      <w:r w:rsidRPr="001A5AC2">
        <w:rPr>
          <w:rFonts w:ascii="Times New Roman" w:eastAsia="Times New Roman" w:hAnsi="Times New Roman" w:cs="Times New Roman"/>
          <w:b/>
          <w:sz w:val="28"/>
          <w:szCs w:val="28"/>
        </w:rPr>
        <w:t xml:space="preserve">Meteo 495A, B, C </w:t>
      </w: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AC2">
        <w:rPr>
          <w:rFonts w:ascii="Times New Roman" w:eastAsia="Times New Roman" w:hAnsi="Times New Roman" w:cs="Times New Roman"/>
          <w:b/>
          <w:sz w:val="28"/>
          <w:szCs w:val="28"/>
        </w:rPr>
        <w:t>(Communications, Private Sector, or Operations Internships)</w:t>
      </w:r>
    </w:p>
    <w:p w:rsid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Contract</w:t>
      </w:r>
    </w:p>
    <w:p w:rsidR="00B43D14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Your final grade in this internship course will be determined by your advisor based on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weighing the written evaluation from your supervisor and the paper you will write in the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fall semester about your internship 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xperience. Although there is no minimum or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maximum word count on your paper, you are required to address 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ach of the criteria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listed under “Required Components” (below) in a thoughtful and reflective way. </w:t>
      </w:r>
    </w:p>
    <w:p w:rsidR="00B43D14" w:rsidRDefault="00B43D14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D14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may consider this document to be an informal contract whose terms require you to meet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these criteria in order to earn a grade consistent with your expectations.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You may submit a rough draft of your internship paper to your advisor by the middle of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1A5AC2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 semester (the specific date should be jointly agreed upon). Your advisor will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provide you with comments and strategies you might employ to improve your paper.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The deadline for the final version of your paper is the first day of finals week. 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D14" w:rsidRDefault="00B43D14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Required Components </w:t>
      </w: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5AC2">
        <w:rPr>
          <w:rFonts w:ascii="Arial" w:eastAsia="Times New Roman" w:hAnsi="Arial" w:cs="Arial"/>
          <w:sz w:val="24"/>
          <w:szCs w:val="24"/>
          <w:u w:val="single"/>
        </w:rPr>
        <w:t>•</w:t>
      </w:r>
      <w:r w:rsidR="00B43D14" w:rsidRPr="00B43D14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  <w:u w:val="single"/>
        </w:rPr>
        <w:t>Introduction</w:t>
      </w:r>
    </w:p>
    <w:p w:rsid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You should provide a discussion about the reasons you chose this particular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internship. You may want to frame these reasons in terms of your academic and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career goals. </w:t>
      </w:r>
    </w:p>
    <w:p w:rsidR="00B43D14" w:rsidRPr="001A5AC2" w:rsidRDefault="00B43D14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C2" w:rsidRPr="001A5AC2" w:rsidRDefault="00B43D14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>escribe your daily responsibilities and routines, offering some personal insights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>as to how they met (or did not meet) the expectations you had before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 xml:space="preserve">internship began. </w:t>
      </w:r>
    </w:p>
    <w:p w:rsidR="00B43D14" w:rsidRDefault="00B43D14" w:rsidP="001A5A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5AC2">
        <w:rPr>
          <w:rFonts w:ascii="Arial" w:eastAsia="Times New Roman" w:hAnsi="Arial" w:cs="Arial"/>
          <w:sz w:val="24"/>
          <w:szCs w:val="24"/>
          <w:u w:val="single"/>
        </w:rPr>
        <w:t>•</w:t>
      </w:r>
      <w:r w:rsidR="00B43D14" w:rsidRPr="00B43D14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  <w:u w:val="single"/>
        </w:rPr>
        <w:t>Make a Definitive Link between the Internship and a 400-Level Meteorology</w:t>
      </w:r>
      <w:r w:rsidR="00B43D14" w:rsidRPr="00B43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Course </w:t>
      </w: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You must document at least one “event” that occurred during your internship that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makes a clear link to a 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pecific facet of one of your 400-level meteorology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courses.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 For example, suppose your internship took place at the Mid-Atlantic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River Forecast Center and there was a risk of flash flooding on a certain day.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would then document the event (radar and satellite imagery, observations,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soundings, surface and upper-air analyses, </w:t>
      </w:r>
      <w:proofErr w:type="spellStart"/>
      <w:r w:rsidRPr="001A5AC2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A5AC2">
        <w:rPr>
          <w:rFonts w:ascii="Times New Roman" w:eastAsia="Times New Roman" w:hAnsi="Times New Roman" w:cs="Times New Roman"/>
          <w:sz w:val="24"/>
          <w:szCs w:val="24"/>
        </w:rPr>
        <w:t>) and discuss it in the context of the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principles you learned in Meteo 414.</w:t>
      </w:r>
    </w:p>
    <w:p w:rsidR="00B43D14" w:rsidRDefault="00B43D14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C2" w:rsidRPr="001A5AC2" w:rsidRDefault="00B43D14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>he 400-level course to which you make a link can be any 400-level course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 xml:space="preserve">have taken (dynamics, </w:t>
      </w:r>
      <w:proofErr w:type="spellStart"/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>synoptics</w:t>
      </w:r>
      <w:proofErr w:type="spellEnd"/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>, cloud physics, boundary-layer meteorology,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>etc.).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 xml:space="preserve"> As long as you document the “event” and link it to specific and relevant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>scientific principles, any 400-level meteorology course is acceptable. You 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>also provide personal insights into how the overall experience of working 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2"/>
      <w:bookmarkEnd w:id="1"/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>the event helped to shape your view of the value of your education in meteorology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C2" w:rsidRPr="001A5AC2">
        <w:rPr>
          <w:rFonts w:ascii="Times New Roman" w:eastAsia="Times New Roman" w:hAnsi="Times New Roman" w:cs="Times New Roman"/>
          <w:sz w:val="24"/>
          <w:szCs w:val="24"/>
        </w:rPr>
        <w:t xml:space="preserve">and its utility in the professional world. </w:t>
      </w:r>
    </w:p>
    <w:p w:rsidR="00B43D14" w:rsidRDefault="00B43D14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It is strongly recommended that you keep a journal during your internship and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make a point to archive any data or images you deem appropriate in making the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required link to 400-level courses.</w:t>
      </w:r>
    </w:p>
    <w:p w:rsidR="00B43D14" w:rsidRDefault="00B43D14" w:rsidP="001A5A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5AC2">
        <w:rPr>
          <w:rFonts w:ascii="Arial" w:eastAsia="Times New Roman" w:hAnsi="Arial" w:cs="Arial"/>
          <w:b/>
          <w:sz w:val="24"/>
          <w:szCs w:val="24"/>
          <w:u w:val="single"/>
        </w:rPr>
        <w:t>•</w:t>
      </w:r>
      <w:r w:rsidR="00B43D14" w:rsidRPr="00B43D14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1A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Reflective Component </w:t>
      </w: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Reflective writing is a very important component of your internship paper</w:t>
      </w:r>
      <w:r w:rsidR="00B4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because it forces you to examine how the knowledge and experience you gained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during your internship have impacted your attitudes and 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nderstanding of your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overall career and academic goals. Although you will discover that reflective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writing poses a real challenge, closely examining your internship from a personal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point of view constitutes the final step in the process. The reflective writing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component is not about atmospheric science. Rather, it is all about your personal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insights and personal appraisal of your internship (the deeper your personal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insights, the better). For example, did the internship solidify your career plans or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cause you to reassess your plans? As you tell your reflective story, try your best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to provide specific examples that helped to shape your attitudes and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understanding.</w:t>
      </w:r>
    </w:p>
    <w:p w:rsidR="00BF60FB" w:rsidRDefault="00BF60FB" w:rsidP="001A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3"/>
      <w:bookmarkEnd w:id="2"/>
    </w:p>
    <w:p w:rsidR="00BF60FB" w:rsidRDefault="00BF60FB" w:rsidP="001A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A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Meteo 495D (International Internships)</w:t>
      </w: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Contract</w:t>
      </w: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Your final grade in this internship course will be determined by your advisor based on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weighing the written evaluation from your supervisor and the paper you will write in the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fall semester about your internship experience. Although there is no minimum or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maximum word count on your paper, you are required to address each of the criteria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listed under “Required Components” (below) in a thoughtful and reflective way. You</w:t>
      </w: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AC2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 consider this document to be an informal contract whose terms require you to meet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these criteria in order to earn a grade consistent with your expectations.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You may submit a rough draft of your internship paper to your advisor by the middle of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1A5AC2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 semester (the specific date should be jointly agreed upon). Your advisor will</w:t>
      </w: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AC2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gramEnd"/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 you with comments and strategies you might employ to improve your paper.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The deadline for the final version of your paper is the first day of finals week. </w:t>
      </w:r>
      <w:r w:rsidR="00B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0FB" w:rsidRDefault="00BF60FB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5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Required Components </w:t>
      </w:r>
    </w:p>
    <w:p w:rsidR="007E2E89" w:rsidRPr="009D713E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Arial" w:eastAsia="Times New Roman" w:hAnsi="Arial" w:cs="Arial"/>
          <w:sz w:val="24"/>
          <w:szCs w:val="24"/>
          <w:u w:val="single"/>
        </w:rPr>
        <w:t>•</w:t>
      </w:r>
      <w:r w:rsidR="00BF60FB" w:rsidRPr="009D713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  <w:u w:val="single"/>
        </w:rPr>
        <w:t>Introduction</w:t>
      </w: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You should provide a discussion about the reasons you chose this particular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internship. You may want to frame these reasons in terms of your academic and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career goals. In particular, why was it important to you to experience another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culture? </w:t>
      </w:r>
    </w:p>
    <w:p w:rsidR="007E2E89" w:rsidRDefault="007E2E89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Describe your daily responsibilities and routines, offering some personal insights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as to how they met (or did not meet) the expectations you had before the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internship began. </w:t>
      </w:r>
    </w:p>
    <w:p w:rsidR="007E2E89" w:rsidRDefault="007E2E89" w:rsidP="001A5A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5AC2">
        <w:rPr>
          <w:rFonts w:ascii="Arial" w:eastAsia="Times New Roman" w:hAnsi="Arial" w:cs="Arial"/>
          <w:sz w:val="24"/>
          <w:szCs w:val="24"/>
          <w:u w:val="single"/>
        </w:rPr>
        <w:t>•</w:t>
      </w:r>
      <w:r w:rsidR="007E2E89" w:rsidRPr="009D713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  <w:u w:val="single"/>
        </w:rPr>
        <w:t>Make a Definitive Link between the Internship and a 400-Level Meteorology</w:t>
      </w:r>
      <w:r w:rsidR="007E2E89" w:rsidRPr="009D71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Course </w:t>
      </w:r>
    </w:p>
    <w:p w:rsidR="001A5AC2" w:rsidRP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You must document at least one “event” that occurred during your internship that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makes a clear link to a specific facet of one of your 400-level meteorology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courses. For example, suppose your internship took place at the Mid-Atlantic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River Forecast Center and there was a risk of flash flooding on a certain day. You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would then document the event (radar and satellite imagery, observations,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soundings, surface and upper-air analyses, </w:t>
      </w:r>
      <w:proofErr w:type="spellStart"/>
      <w:r w:rsidRPr="001A5AC2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A5AC2">
        <w:rPr>
          <w:rFonts w:ascii="Times New Roman" w:eastAsia="Times New Roman" w:hAnsi="Times New Roman" w:cs="Times New Roman"/>
          <w:sz w:val="24"/>
          <w:szCs w:val="24"/>
        </w:rPr>
        <w:t>) and discuss it in the context of the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principles you learned in Meteo 414.</w:t>
      </w:r>
    </w:p>
    <w:p w:rsidR="007E2E89" w:rsidRDefault="007E2E89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E89" w:rsidRDefault="001A5AC2" w:rsidP="009D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C2">
        <w:rPr>
          <w:rFonts w:ascii="Times New Roman" w:eastAsia="Times New Roman" w:hAnsi="Times New Roman" w:cs="Times New Roman"/>
          <w:sz w:val="24"/>
          <w:szCs w:val="24"/>
        </w:rPr>
        <w:t>The 400-level course to which you make a link can be any 400-level course you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 xml:space="preserve">have taken (dynamics, </w:t>
      </w:r>
      <w:proofErr w:type="spellStart"/>
      <w:r w:rsidRPr="001A5AC2">
        <w:rPr>
          <w:rFonts w:ascii="Times New Roman" w:eastAsia="Times New Roman" w:hAnsi="Times New Roman" w:cs="Times New Roman"/>
          <w:sz w:val="24"/>
          <w:szCs w:val="24"/>
        </w:rPr>
        <w:t>synoptics</w:t>
      </w:r>
      <w:proofErr w:type="spellEnd"/>
      <w:r w:rsidRPr="001A5AC2">
        <w:rPr>
          <w:rFonts w:ascii="Times New Roman" w:eastAsia="Times New Roman" w:hAnsi="Times New Roman" w:cs="Times New Roman"/>
          <w:sz w:val="24"/>
          <w:szCs w:val="24"/>
        </w:rPr>
        <w:t>, cloud physics, boundary-layer meteorology,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etc.). As long as you document the “event” and link it to specific and relevant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scientific principles, any 400-level meteorology course is acceptable. You should</w:t>
      </w:r>
      <w:r w:rsidR="009D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C2">
        <w:rPr>
          <w:rFonts w:ascii="Times New Roman" w:eastAsia="Times New Roman" w:hAnsi="Times New Roman" w:cs="Times New Roman"/>
          <w:sz w:val="24"/>
          <w:szCs w:val="24"/>
        </w:rPr>
        <w:t>also provide personal insights into how the overall experience of working during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E89" w:rsidRPr="007E2E89">
        <w:rPr>
          <w:rFonts w:ascii="Times New Roman" w:eastAsia="Times New Roman" w:hAnsi="Times New Roman" w:cs="Times New Roman"/>
          <w:sz w:val="24"/>
          <w:szCs w:val="24"/>
        </w:rPr>
        <w:t>the event helped to shape your view of the value of your education in meteorology</w:t>
      </w:r>
      <w:r w:rsidR="007E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E89" w:rsidRPr="007E2E89">
        <w:rPr>
          <w:rFonts w:ascii="Times New Roman" w:eastAsia="Times New Roman" w:hAnsi="Times New Roman" w:cs="Times New Roman"/>
          <w:sz w:val="24"/>
          <w:szCs w:val="24"/>
        </w:rPr>
        <w:t xml:space="preserve">and its utility in the professional world. </w:t>
      </w:r>
    </w:p>
    <w:p w:rsidR="009D713E" w:rsidRDefault="009D713E" w:rsidP="007E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E89" w:rsidRDefault="007E2E89" w:rsidP="007E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E89">
        <w:rPr>
          <w:rFonts w:ascii="Times New Roman" w:eastAsia="Times New Roman" w:hAnsi="Times New Roman" w:cs="Times New Roman"/>
          <w:sz w:val="24"/>
          <w:szCs w:val="24"/>
        </w:rPr>
        <w:t>It is strongly recommended that you keep a journal during your internship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make a point to archive any data or images you deem appropriate in making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required link to 400-level courses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E89" w:rsidRDefault="007E2E89" w:rsidP="007E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E89" w:rsidRPr="007E2E89" w:rsidRDefault="007E2E89" w:rsidP="007E2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2E89">
        <w:rPr>
          <w:rFonts w:ascii="Arial" w:eastAsia="Times New Roman" w:hAnsi="Arial" w:cs="Arial"/>
          <w:b/>
          <w:sz w:val="24"/>
          <w:szCs w:val="24"/>
          <w:u w:val="single"/>
        </w:rPr>
        <w:t xml:space="preserve">• </w:t>
      </w:r>
      <w:r w:rsidRPr="007E2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Reflective Component </w:t>
      </w:r>
    </w:p>
    <w:p w:rsidR="007E2E89" w:rsidRPr="007E2E89" w:rsidRDefault="007E2E89" w:rsidP="007E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E89">
        <w:rPr>
          <w:rFonts w:ascii="Times New Roman" w:eastAsia="Times New Roman" w:hAnsi="Times New Roman" w:cs="Times New Roman"/>
          <w:sz w:val="24"/>
          <w:szCs w:val="24"/>
        </w:rPr>
        <w:t>Reflective writing is a very important component of your internship 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because it forces you to examine how the knowledge and experience you gained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during your internship have impacted your attitudes and understanding of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overall career and academic goals. Although you will discover that reflective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writing poses a real challenge, closely examining your internship from a 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point of view constitutes the final step in the process. The reflective 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component is not about atmospheric science. Rather, it is all about your 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insights and personal appraisal of your internship (the deeper your 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insights, the better). For example, did the internship solidify your career plans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cause you to reassess your plans? How did the fact that your internship took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place in another country influence your experience? As you tell your reflective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story, try your best to provide specific examples that helped to shape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9">
        <w:rPr>
          <w:rFonts w:ascii="Times New Roman" w:eastAsia="Times New Roman" w:hAnsi="Times New Roman" w:cs="Times New Roman"/>
          <w:sz w:val="24"/>
          <w:szCs w:val="24"/>
        </w:rPr>
        <w:t>attitudes and understanding.</w:t>
      </w:r>
    </w:p>
    <w:p w:rsidR="007E2E89" w:rsidRPr="007E2E89" w:rsidRDefault="007E2E89" w:rsidP="007E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C2" w:rsidRDefault="001A5AC2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13E" w:rsidRDefault="009D713E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13E" w:rsidRDefault="009D713E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13E" w:rsidRP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</w:rPr>
      </w:pPr>
      <w:r w:rsidRPr="009D713E">
        <w:rPr>
          <w:rFonts w:ascii="Times New Roman" w:eastAsia="Times New Roman" w:hAnsi="Times New Roman" w:cs="Times New Roman"/>
          <w:b/>
          <w:sz w:val="31"/>
          <w:szCs w:val="31"/>
        </w:rPr>
        <w:lastRenderedPageBreak/>
        <w:t>Meteo 495E (Research Internships)</w:t>
      </w:r>
    </w:p>
    <w:p w:rsidR="009D713E" w:rsidRP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D71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Contract</w:t>
      </w:r>
    </w:p>
    <w:p w:rsid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713E">
        <w:rPr>
          <w:rFonts w:ascii="Times New Roman" w:eastAsia="Times New Roman" w:hAnsi="Times New Roman" w:cs="Times New Roman"/>
          <w:sz w:val="26"/>
          <w:szCs w:val="26"/>
        </w:rPr>
        <w:t>Your final grade in this internship course will be determined by your advisor based 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weighing the written evaluation from your supervisor and the paper you will write in 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fall semester about your internship experience. Although there is no minimum 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maximum word count on your paper, you are required to address each of the criteria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listed under “Required Components” (below) in a thoughtful and reflective way. You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may consider this document to be an informal contract whose terms require you to meet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these criteria in order to earn a grade consistent with your expectations.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713E" w:rsidRP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713E">
        <w:rPr>
          <w:rFonts w:ascii="Times New Roman" w:eastAsia="Times New Roman" w:hAnsi="Times New Roman" w:cs="Times New Roman"/>
          <w:sz w:val="26"/>
          <w:szCs w:val="26"/>
        </w:rPr>
        <w:t>You may submit a rough draft of your internship paper to your advisor by the middle 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the fall s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emester (the specific date should be jointly agreed upon). Your advisor will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provide you with comments and strategies you might employ to improve your paper.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 xml:space="preserve">The deadline for the final version of your paper is the first day of finals week. </w:t>
      </w:r>
    </w:p>
    <w:p w:rsidR="009D713E" w:rsidRDefault="009D713E" w:rsidP="001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13E" w:rsidRP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D71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Required Components </w:t>
      </w:r>
    </w:p>
    <w:p w:rsidR="009D713E" w:rsidRP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D713E">
        <w:rPr>
          <w:rFonts w:ascii="Arial" w:eastAsia="Times New Roman" w:hAnsi="Arial" w:cs="Arial"/>
          <w:sz w:val="26"/>
          <w:szCs w:val="26"/>
        </w:rPr>
        <w:t>•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Prepare a scientific paper based on your research </w:t>
      </w:r>
    </w:p>
    <w:p w:rsidR="009D713E" w:rsidRP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713E">
        <w:rPr>
          <w:rFonts w:ascii="Times New Roman" w:eastAsia="Times New Roman" w:hAnsi="Times New Roman" w:cs="Times New Roman"/>
          <w:sz w:val="26"/>
          <w:szCs w:val="26"/>
        </w:rPr>
        <w:t>This paper should be similar in form to an AMS journal article although it is not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necessarily expected to be at a level suitable for publication. All of the major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components of a research article should be present (abstract, introduction,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methods, results, summary, references, etc.).</w:t>
      </w:r>
    </w:p>
    <w:p w:rsidR="009D713E" w:rsidRDefault="009D713E" w:rsidP="009D713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9D713E" w:rsidRP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D713E">
        <w:rPr>
          <w:rFonts w:ascii="Arial" w:eastAsia="Times New Roman" w:hAnsi="Arial" w:cs="Arial"/>
          <w:sz w:val="26"/>
          <w:szCs w:val="26"/>
          <w:u w:val="single"/>
        </w:rPr>
        <w:t xml:space="preserve">• </w:t>
      </w:r>
      <w:r w:rsidRPr="009D713E">
        <w:rPr>
          <w:rFonts w:ascii="Times New Roman" w:eastAsia="Times New Roman" w:hAnsi="Times New Roman" w:cs="Times New Roman"/>
          <w:sz w:val="26"/>
          <w:szCs w:val="26"/>
          <w:u w:val="single"/>
        </w:rPr>
        <w:t>Internship Essay</w:t>
      </w:r>
    </w:p>
    <w:p w:rsidR="009D713E" w:rsidRP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713E">
        <w:rPr>
          <w:rFonts w:ascii="Times New Roman" w:eastAsia="Times New Roman" w:hAnsi="Times New Roman" w:cs="Times New Roman"/>
          <w:sz w:val="26"/>
          <w:szCs w:val="26"/>
        </w:rPr>
        <w:t>You should provide a separate, brief essay regarding the personal impact of your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internship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Discuss the reasons you chose this particular internship. You may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want to frame these reasons in terms of your academic and career goals. Discuss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the type of research performed at your hosting institution and why this appealed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to you.</w:t>
      </w:r>
    </w:p>
    <w:p w:rsid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713E" w:rsidRP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713E">
        <w:rPr>
          <w:rFonts w:ascii="Times New Roman" w:eastAsia="Times New Roman" w:hAnsi="Times New Roman" w:cs="Times New Roman"/>
          <w:sz w:val="26"/>
          <w:szCs w:val="26"/>
        </w:rPr>
        <w:t>Describe your daily responsibilities and routines, offering some personal insights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as to how they met (or did not meet) the expectations you had before 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 xml:space="preserve">internship began. </w:t>
      </w:r>
    </w:p>
    <w:p w:rsid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71C7" w:rsidRPr="00C671C7" w:rsidRDefault="009D713E" w:rsidP="00C671C7">
      <w:pPr>
        <w:rPr>
          <w:rFonts w:ascii="Times New Roman" w:eastAsia="Times New Roman" w:hAnsi="Times New Roman" w:cs="Times New Roman"/>
          <w:sz w:val="26"/>
          <w:szCs w:val="26"/>
        </w:rPr>
      </w:pPr>
      <w:r w:rsidRPr="009D713E">
        <w:rPr>
          <w:rFonts w:ascii="Times New Roman" w:eastAsia="Times New Roman" w:hAnsi="Times New Roman" w:cs="Times New Roman"/>
          <w:sz w:val="26"/>
          <w:szCs w:val="26"/>
        </w:rPr>
        <w:t>Reflective writing is a very important component of your internship essay because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it forces you to examine how the knowledge and experience you gained during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your internship have impacted your attitudes and understanding of your overall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career and academic goals. Although you will discover that reflective writing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poses a real challenge, closely examining your internship from a personal point of</w:t>
      </w:r>
      <w:r w:rsidR="00C671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view constitutes the final step in the process. The reflective writing component is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not about atmospheric science. Rather, it is all about your personal insights and</w:t>
      </w:r>
      <w:r w:rsidR="00C671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13E">
        <w:rPr>
          <w:rFonts w:ascii="Times New Roman" w:eastAsia="Times New Roman" w:hAnsi="Times New Roman" w:cs="Times New Roman"/>
          <w:sz w:val="26"/>
          <w:szCs w:val="26"/>
        </w:rPr>
        <w:t>personal appraisal of your internship (the deeper your personal insights, the</w:t>
      </w:r>
      <w:r w:rsidR="00C671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71C7" w:rsidRPr="00C671C7">
        <w:rPr>
          <w:rFonts w:ascii="Times New Roman" w:eastAsia="Times New Roman" w:hAnsi="Times New Roman" w:cs="Times New Roman"/>
          <w:sz w:val="26"/>
          <w:szCs w:val="26"/>
        </w:rPr>
        <w:t>better). For example, did the internship solidify your career plans or cause you to</w:t>
      </w:r>
      <w:r w:rsidR="00C671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71C7" w:rsidRPr="00C671C7">
        <w:rPr>
          <w:rFonts w:ascii="Times New Roman" w:eastAsia="Times New Roman" w:hAnsi="Times New Roman" w:cs="Times New Roman"/>
          <w:sz w:val="26"/>
          <w:szCs w:val="26"/>
        </w:rPr>
        <w:t>reassess your plans? As you tell your reflective story, try your best to provide</w:t>
      </w:r>
      <w:r w:rsidR="00C671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3" w:name="_GoBack"/>
      <w:bookmarkEnd w:id="3"/>
      <w:r w:rsidR="00C671C7" w:rsidRPr="00C671C7">
        <w:rPr>
          <w:rFonts w:ascii="Times New Roman" w:eastAsia="Times New Roman" w:hAnsi="Times New Roman" w:cs="Times New Roman"/>
          <w:sz w:val="26"/>
          <w:szCs w:val="26"/>
        </w:rPr>
        <w:t>specific examples that helped to shape your attitudes and understanding.</w:t>
      </w:r>
    </w:p>
    <w:p w:rsidR="009D713E" w:rsidRPr="009D713E" w:rsidRDefault="009D713E" w:rsidP="009D7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9D713E" w:rsidRPr="009D713E" w:rsidSect="001A5AC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C2"/>
    <w:rsid w:val="001A5AC2"/>
    <w:rsid w:val="00454C2A"/>
    <w:rsid w:val="006C2C76"/>
    <w:rsid w:val="007E2E89"/>
    <w:rsid w:val="009D713E"/>
    <w:rsid w:val="00B43D14"/>
    <w:rsid w:val="00BF60FB"/>
    <w:rsid w:val="00C671C7"/>
    <w:rsid w:val="00D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5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2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2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0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D01BDA15</Template>
  <TotalTime>70</TotalTime>
  <Pages>3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Kowalchuk</dc:creator>
  <cp:lastModifiedBy>Ginger Kowalchuk</cp:lastModifiedBy>
  <cp:revision>2</cp:revision>
  <dcterms:created xsi:type="dcterms:W3CDTF">2014-02-27T18:21:00Z</dcterms:created>
  <dcterms:modified xsi:type="dcterms:W3CDTF">2014-02-27T19:31:00Z</dcterms:modified>
</cp:coreProperties>
</file>