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C8D2B" w14:textId="262A3A1C" w:rsidR="00AC6012" w:rsidRPr="00CB02A4" w:rsidRDefault="00AC6012" w:rsidP="007B5375">
      <w:pPr>
        <w:pStyle w:val="Title"/>
        <w:ind w:left="720" w:hanging="720"/>
        <w:jc w:val="left"/>
        <w:rPr>
          <w:szCs w:val="22"/>
        </w:rPr>
      </w:pPr>
      <w:r w:rsidRPr="00CB02A4">
        <w:rPr>
          <w:szCs w:val="22"/>
        </w:rPr>
        <w:t>Kenneth J. Davis</w:t>
      </w:r>
    </w:p>
    <w:p w14:paraId="17909279" w14:textId="77777777" w:rsidR="00D220EE" w:rsidRPr="00872CA6" w:rsidRDefault="00A17CB1" w:rsidP="00872CA6">
      <w:pPr>
        <w:pStyle w:val="Title"/>
        <w:ind w:left="360" w:hanging="360"/>
        <w:jc w:val="left"/>
        <w:rPr>
          <w:b w:val="0"/>
          <w:szCs w:val="22"/>
        </w:rPr>
      </w:pPr>
      <w:r>
        <w:rPr>
          <w:b w:val="0"/>
          <w:szCs w:val="22"/>
        </w:rPr>
        <w:t>Professor of Atmospheric and Climate Science</w:t>
      </w:r>
    </w:p>
    <w:p w14:paraId="204FFC5B" w14:textId="03F7AD8D" w:rsidR="00D220EE" w:rsidRPr="00CB02A4" w:rsidRDefault="00D220EE" w:rsidP="00D220EE">
      <w:pPr>
        <w:ind w:right="-360"/>
        <w:jc w:val="both"/>
        <w:rPr>
          <w:szCs w:val="22"/>
        </w:rPr>
      </w:pPr>
      <w:r w:rsidRPr="00CB02A4">
        <w:rPr>
          <w:szCs w:val="22"/>
        </w:rPr>
        <w:t xml:space="preserve">Department of Meteorology </w:t>
      </w:r>
      <w:r w:rsidR="00A17CB1">
        <w:rPr>
          <w:szCs w:val="22"/>
        </w:rPr>
        <w:t>and Atmospheric Science</w:t>
      </w:r>
      <w:r w:rsidR="00A17CB1">
        <w:rPr>
          <w:szCs w:val="22"/>
        </w:rPr>
        <w:tab/>
      </w:r>
      <w:r w:rsidRPr="00CB02A4">
        <w:rPr>
          <w:szCs w:val="22"/>
        </w:rPr>
        <w:tab/>
        <w:t xml:space="preserve">phone: </w:t>
      </w:r>
      <w:r w:rsidRPr="00CB02A4">
        <w:rPr>
          <w:szCs w:val="22"/>
        </w:rPr>
        <w:tab/>
        <w:t>814-</w:t>
      </w:r>
      <w:r w:rsidR="00060CA8">
        <w:rPr>
          <w:szCs w:val="22"/>
        </w:rPr>
        <w:t>865-0478</w:t>
      </w:r>
      <w:r w:rsidRPr="00CB02A4">
        <w:rPr>
          <w:szCs w:val="22"/>
        </w:rPr>
        <w:t xml:space="preserve"> </w:t>
      </w:r>
    </w:p>
    <w:p w14:paraId="167B6420" w14:textId="05B30BDA" w:rsidR="00957620" w:rsidRDefault="00957620" w:rsidP="00D220EE">
      <w:pPr>
        <w:ind w:right="-360"/>
        <w:jc w:val="both"/>
        <w:rPr>
          <w:szCs w:val="22"/>
        </w:rPr>
      </w:pPr>
      <w:r>
        <w:rPr>
          <w:szCs w:val="22"/>
        </w:rPr>
        <w:t>Earth and Environmental Systems Institute</w:t>
      </w:r>
      <w:r>
        <w:rPr>
          <w:szCs w:val="22"/>
        </w:rPr>
        <w:tab/>
      </w:r>
      <w:r>
        <w:rPr>
          <w:szCs w:val="22"/>
        </w:rPr>
        <w:tab/>
      </w:r>
      <w:r>
        <w:rPr>
          <w:szCs w:val="22"/>
        </w:rPr>
        <w:tab/>
      </w:r>
      <w:r>
        <w:rPr>
          <w:szCs w:val="22"/>
        </w:rPr>
        <w:tab/>
      </w:r>
      <w:r w:rsidRPr="00CB02A4">
        <w:rPr>
          <w:szCs w:val="22"/>
        </w:rPr>
        <w:t>email:</w:t>
      </w:r>
      <w:r w:rsidRPr="00CB02A4">
        <w:rPr>
          <w:szCs w:val="22"/>
        </w:rPr>
        <w:tab/>
        <w:t>kjd10@psu.edu</w:t>
      </w:r>
    </w:p>
    <w:p w14:paraId="37910514" w14:textId="60722714" w:rsidR="00D220EE" w:rsidRPr="00CB02A4" w:rsidRDefault="00D220EE" w:rsidP="00D220EE">
      <w:pPr>
        <w:ind w:right="-360"/>
        <w:jc w:val="both"/>
        <w:rPr>
          <w:szCs w:val="22"/>
        </w:rPr>
      </w:pPr>
      <w:r w:rsidRPr="00CB02A4">
        <w:rPr>
          <w:szCs w:val="22"/>
        </w:rPr>
        <w:t>The Pennsylvania State University</w:t>
      </w:r>
      <w:r w:rsidRPr="00CB02A4">
        <w:rPr>
          <w:szCs w:val="22"/>
        </w:rPr>
        <w:tab/>
      </w:r>
      <w:r w:rsidRPr="00CB02A4">
        <w:rPr>
          <w:szCs w:val="22"/>
        </w:rPr>
        <w:tab/>
      </w:r>
      <w:r w:rsidRPr="00CB02A4">
        <w:rPr>
          <w:szCs w:val="22"/>
        </w:rPr>
        <w:tab/>
      </w:r>
      <w:r w:rsidRPr="00CB02A4">
        <w:rPr>
          <w:szCs w:val="22"/>
        </w:rPr>
        <w:tab/>
      </w:r>
      <w:r w:rsidRPr="00CB02A4">
        <w:rPr>
          <w:szCs w:val="22"/>
        </w:rPr>
        <w:tab/>
      </w:r>
    </w:p>
    <w:p w14:paraId="517C97D2" w14:textId="77777777" w:rsidR="00D220EE" w:rsidRPr="00CB02A4" w:rsidRDefault="00D220EE" w:rsidP="00D220EE">
      <w:pPr>
        <w:ind w:right="-360"/>
        <w:jc w:val="both"/>
        <w:rPr>
          <w:szCs w:val="22"/>
        </w:rPr>
      </w:pPr>
      <w:r w:rsidRPr="00CB02A4">
        <w:rPr>
          <w:szCs w:val="22"/>
        </w:rPr>
        <w:t>512 Walker Building</w:t>
      </w:r>
      <w:r w:rsidRPr="00CB02A4">
        <w:rPr>
          <w:szCs w:val="22"/>
        </w:rPr>
        <w:tab/>
      </w:r>
      <w:r w:rsidRPr="00CB02A4">
        <w:rPr>
          <w:szCs w:val="22"/>
        </w:rPr>
        <w:tab/>
      </w:r>
      <w:r w:rsidRPr="00CB02A4">
        <w:rPr>
          <w:szCs w:val="22"/>
        </w:rPr>
        <w:tab/>
      </w:r>
      <w:r w:rsidRPr="00CB02A4">
        <w:rPr>
          <w:szCs w:val="22"/>
        </w:rPr>
        <w:tab/>
      </w:r>
      <w:r w:rsidRPr="00CB02A4">
        <w:rPr>
          <w:szCs w:val="22"/>
        </w:rPr>
        <w:tab/>
      </w:r>
      <w:r w:rsidRPr="00CB02A4">
        <w:rPr>
          <w:szCs w:val="22"/>
        </w:rPr>
        <w:tab/>
      </w:r>
      <w:r w:rsidRPr="00CB02A4">
        <w:rPr>
          <w:szCs w:val="22"/>
        </w:rPr>
        <w:tab/>
      </w:r>
    </w:p>
    <w:p w14:paraId="33D93F09" w14:textId="77777777" w:rsidR="00D220EE" w:rsidRPr="00CB02A4" w:rsidRDefault="00D220EE" w:rsidP="00D220EE">
      <w:pPr>
        <w:ind w:right="-360"/>
        <w:jc w:val="both"/>
        <w:rPr>
          <w:szCs w:val="22"/>
        </w:rPr>
      </w:pPr>
      <w:r w:rsidRPr="00CB02A4">
        <w:rPr>
          <w:szCs w:val="22"/>
        </w:rPr>
        <w:t>University Park, PA 16802-5013</w:t>
      </w:r>
    </w:p>
    <w:p w14:paraId="30541DC1" w14:textId="77777777" w:rsidR="00D220EE" w:rsidRPr="00CB02A4" w:rsidRDefault="00D220EE" w:rsidP="00D220EE">
      <w:pPr>
        <w:ind w:right="-360"/>
        <w:jc w:val="both"/>
        <w:rPr>
          <w:szCs w:val="22"/>
        </w:rPr>
      </w:pPr>
      <w:r w:rsidRPr="00CB02A4">
        <w:rPr>
          <w:szCs w:val="22"/>
        </w:rPr>
        <w:t>USA</w:t>
      </w:r>
    </w:p>
    <w:p w14:paraId="260634A8" w14:textId="77777777" w:rsidR="00D220EE" w:rsidRPr="00CB02A4" w:rsidRDefault="00D220EE" w:rsidP="00D220EE">
      <w:pPr>
        <w:ind w:right="-360"/>
        <w:rPr>
          <w:b/>
          <w:szCs w:val="22"/>
        </w:rPr>
      </w:pPr>
    </w:p>
    <w:p w14:paraId="571EC5B4" w14:textId="2408E45E" w:rsidR="002531DC" w:rsidRDefault="002531DC" w:rsidP="002531DC">
      <w:pPr>
        <w:ind w:right="-360"/>
        <w:rPr>
          <w:szCs w:val="22"/>
        </w:rPr>
      </w:pPr>
      <w:r w:rsidRPr="00CB02A4">
        <w:rPr>
          <w:szCs w:val="22"/>
        </w:rPr>
        <w:t>Professor Davis studies the earth’s climate syst</w:t>
      </w:r>
      <w:r w:rsidR="003F44AC">
        <w:rPr>
          <w:szCs w:val="22"/>
        </w:rPr>
        <w:t xml:space="preserve">em, particularly the </w:t>
      </w:r>
      <w:r w:rsidR="00060CA8">
        <w:rPr>
          <w:szCs w:val="22"/>
        </w:rPr>
        <w:t xml:space="preserve">atmospheric boundary layer, the </w:t>
      </w:r>
      <w:r w:rsidR="003F44AC">
        <w:rPr>
          <w:szCs w:val="22"/>
        </w:rPr>
        <w:t>earth’s</w:t>
      </w:r>
      <w:r w:rsidRPr="00CB02A4">
        <w:rPr>
          <w:szCs w:val="22"/>
        </w:rPr>
        <w:t xml:space="preserve"> carbon and water cycles</w:t>
      </w:r>
      <w:r w:rsidR="00060CA8">
        <w:rPr>
          <w:szCs w:val="22"/>
        </w:rPr>
        <w:t>, and urban air quality and climate</w:t>
      </w:r>
      <w:r w:rsidRPr="00CB02A4">
        <w:rPr>
          <w:szCs w:val="22"/>
        </w:rPr>
        <w:t xml:space="preserve">. Much of his research is motivated by the need to understand how humans are changing the climate via emissions of </w:t>
      </w:r>
      <w:r>
        <w:rPr>
          <w:szCs w:val="22"/>
        </w:rPr>
        <w:t xml:space="preserve">greenhouse gases </w:t>
      </w:r>
      <w:r w:rsidRPr="00CB02A4">
        <w:rPr>
          <w:szCs w:val="22"/>
        </w:rPr>
        <w:t>and how we can best manage and minimize climate change</w:t>
      </w:r>
      <w:r w:rsidR="00872CA6">
        <w:rPr>
          <w:szCs w:val="22"/>
        </w:rPr>
        <w:t xml:space="preserve"> and its impacts</w:t>
      </w:r>
      <w:r w:rsidRPr="00CB02A4">
        <w:rPr>
          <w:szCs w:val="22"/>
        </w:rPr>
        <w:t>.  His disciplinary expertise concerns the lowest 1-2 kilometers of the earth’s atmosphere, that layer of air that serves as the interfac</w:t>
      </w:r>
      <w:r>
        <w:rPr>
          <w:szCs w:val="22"/>
        </w:rPr>
        <w:t>e between the earth’s surface</w:t>
      </w:r>
      <w:r w:rsidRPr="00CB02A4">
        <w:rPr>
          <w:szCs w:val="22"/>
        </w:rPr>
        <w:t xml:space="preserve"> and the atmosphere</w:t>
      </w:r>
      <w:r w:rsidR="004403B0">
        <w:rPr>
          <w:szCs w:val="22"/>
        </w:rPr>
        <w:t>, known as the atmospheric boundary layer</w:t>
      </w:r>
      <w:r w:rsidRPr="00CB02A4">
        <w:rPr>
          <w:szCs w:val="22"/>
        </w:rPr>
        <w:t xml:space="preserve">. </w:t>
      </w:r>
      <w:r>
        <w:rPr>
          <w:szCs w:val="22"/>
        </w:rPr>
        <w:t>He specializes in designing and utilizing innovative methods for measuring</w:t>
      </w:r>
      <w:r w:rsidR="00060CA8">
        <w:rPr>
          <w:szCs w:val="22"/>
        </w:rPr>
        <w:t xml:space="preserve"> and modeling</w:t>
      </w:r>
      <w:r>
        <w:rPr>
          <w:szCs w:val="22"/>
        </w:rPr>
        <w:t xml:space="preserve"> the rates of exchange of trace gases</w:t>
      </w:r>
      <w:r w:rsidR="004C49F0">
        <w:rPr>
          <w:szCs w:val="22"/>
        </w:rPr>
        <w:t xml:space="preserve"> and water</w:t>
      </w:r>
      <w:r>
        <w:rPr>
          <w:szCs w:val="22"/>
        </w:rPr>
        <w:t xml:space="preserve"> between the earth’s surface and the atmosphere</w:t>
      </w:r>
      <w:r w:rsidR="00060CA8">
        <w:rPr>
          <w:szCs w:val="22"/>
        </w:rPr>
        <w:t>, and boundary layer climate and air quality</w:t>
      </w:r>
      <w:r>
        <w:rPr>
          <w:szCs w:val="22"/>
        </w:rPr>
        <w:t xml:space="preserve">. Interpretation and application of </w:t>
      </w:r>
      <w:r w:rsidR="00060CA8">
        <w:rPr>
          <w:szCs w:val="22"/>
        </w:rPr>
        <w:t>his group’s</w:t>
      </w:r>
      <w:r>
        <w:rPr>
          <w:szCs w:val="22"/>
        </w:rPr>
        <w:t xml:space="preserve"> measurements</w:t>
      </w:r>
      <w:r w:rsidR="00060CA8">
        <w:rPr>
          <w:szCs w:val="22"/>
        </w:rPr>
        <w:t xml:space="preserve"> and modeling</w:t>
      </w:r>
      <w:r>
        <w:rPr>
          <w:szCs w:val="22"/>
        </w:rPr>
        <w:t xml:space="preserve"> leads to intersections with the fields of ecosystem </w:t>
      </w:r>
      <w:r w:rsidRPr="00CB02A4">
        <w:rPr>
          <w:szCs w:val="22"/>
        </w:rPr>
        <w:t>s</w:t>
      </w:r>
      <w:r>
        <w:rPr>
          <w:szCs w:val="22"/>
        </w:rPr>
        <w:t>tu</w:t>
      </w:r>
      <w:r w:rsidR="00872CA6">
        <w:rPr>
          <w:szCs w:val="22"/>
        </w:rPr>
        <w:t>dies, climate management</w:t>
      </w:r>
      <w:r w:rsidR="003F44AC">
        <w:rPr>
          <w:szCs w:val="22"/>
        </w:rPr>
        <w:t>, energy systems</w:t>
      </w:r>
      <w:r w:rsidR="00872CA6">
        <w:rPr>
          <w:szCs w:val="22"/>
        </w:rPr>
        <w:t xml:space="preserve"> and</w:t>
      </w:r>
      <w:r w:rsidR="00060CA8">
        <w:rPr>
          <w:szCs w:val="22"/>
        </w:rPr>
        <w:t xml:space="preserve"> health sciences</w:t>
      </w:r>
      <w:r>
        <w:rPr>
          <w:szCs w:val="22"/>
        </w:rPr>
        <w:t>.</w:t>
      </w:r>
      <w:r w:rsidR="00872CA6">
        <w:rPr>
          <w:szCs w:val="22"/>
        </w:rPr>
        <w:t xml:space="preserve">  His work typically involves observational platforms including aircraft, light detection and ranging (lidar) instruments, and networks of atmospheric sensors deployed on towers. His research integrates these measurements with numerical models of the atmosphere</w:t>
      </w:r>
      <w:r w:rsidR="00060CA8">
        <w:rPr>
          <w:szCs w:val="22"/>
        </w:rPr>
        <w:t>, human activity</w:t>
      </w:r>
      <w:r w:rsidR="00872CA6">
        <w:rPr>
          <w:szCs w:val="22"/>
        </w:rPr>
        <w:t xml:space="preserve"> and terrestrial ecosyste</w:t>
      </w:r>
      <w:r w:rsidR="003B4DC2">
        <w:rPr>
          <w:szCs w:val="22"/>
        </w:rPr>
        <w:t>ms to advance</w:t>
      </w:r>
      <w:r w:rsidR="00872CA6">
        <w:rPr>
          <w:szCs w:val="22"/>
        </w:rPr>
        <w:t xml:space="preserve"> our understanding of the earth</w:t>
      </w:r>
      <w:r w:rsidR="003B4DC2">
        <w:rPr>
          <w:szCs w:val="22"/>
        </w:rPr>
        <w:t>’s climate</w:t>
      </w:r>
      <w:r w:rsidR="00872CA6">
        <w:rPr>
          <w:szCs w:val="22"/>
        </w:rPr>
        <w:t xml:space="preserve"> system.</w:t>
      </w:r>
      <w:r w:rsidR="004C49F0">
        <w:rPr>
          <w:szCs w:val="22"/>
        </w:rPr>
        <w:t xml:space="preserve">  He enjoys leading and motivating large, interdisciplinary research efforts. He has designed and led multiple innovative observational campaigns including the Chequamegon Ecosystem-Atmosphere Study, the North American Carbon Program </w:t>
      </w:r>
      <w:proofErr w:type="spellStart"/>
      <w:r w:rsidR="004C49F0">
        <w:rPr>
          <w:szCs w:val="22"/>
        </w:rPr>
        <w:t>MidContinent</w:t>
      </w:r>
      <w:proofErr w:type="spellEnd"/>
      <w:r w:rsidR="004C49F0">
        <w:rPr>
          <w:szCs w:val="22"/>
        </w:rPr>
        <w:t xml:space="preserve"> Intensive, the Indianapolis Flux Experiment, and the Atmospheric Carbon and Transport (ACT) – America Earth Venture Suborbital mission</w:t>
      </w:r>
      <w:r w:rsidR="00060CA8">
        <w:rPr>
          <w:szCs w:val="22"/>
        </w:rPr>
        <w:t>, and the Coast-Urban-Rural Atmospheric Gradient Experiment</w:t>
      </w:r>
      <w:r w:rsidR="004C49F0">
        <w:rPr>
          <w:szCs w:val="22"/>
        </w:rPr>
        <w:t>. Each of these observational programs was unique in its objectives or design, and each data set has served dozens to hundreds of investigators.</w:t>
      </w:r>
    </w:p>
    <w:p w14:paraId="52937ED4" w14:textId="77777777" w:rsidR="00D220EE" w:rsidRPr="00CB02A4" w:rsidRDefault="00D220EE" w:rsidP="00D220EE">
      <w:pPr>
        <w:ind w:right="-360"/>
        <w:rPr>
          <w:b/>
          <w:szCs w:val="22"/>
        </w:rPr>
      </w:pPr>
    </w:p>
    <w:p w14:paraId="7F756F31" w14:textId="77777777" w:rsidR="00D220EE" w:rsidRPr="00CB02A4" w:rsidRDefault="00D220EE" w:rsidP="00D220EE">
      <w:pPr>
        <w:ind w:right="-360"/>
        <w:rPr>
          <w:b/>
          <w:szCs w:val="22"/>
        </w:rPr>
      </w:pPr>
      <w:r w:rsidRPr="00CB02A4">
        <w:rPr>
          <w:b/>
          <w:szCs w:val="22"/>
        </w:rPr>
        <w:t>Educational History:</w:t>
      </w:r>
    </w:p>
    <w:p w14:paraId="5737A562" w14:textId="77777777" w:rsidR="00D220EE" w:rsidRPr="00CB02A4" w:rsidRDefault="00D220EE" w:rsidP="00D220EE">
      <w:pPr>
        <w:ind w:right="-360"/>
        <w:rPr>
          <w:szCs w:val="22"/>
        </w:rPr>
      </w:pPr>
      <w:r w:rsidRPr="00CB02A4">
        <w:rPr>
          <w:szCs w:val="22"/>
        </w:rPr>
        <w:t>Princeton University, Physics, A.B. with honors, and a certificate in theater and dance, 1987.</w:t>
      </w:r>
    </w:p>
    <w:p w14:paraId="0CD080BD" w14:textId="77777777" w:rsidR="00D220EE" w:rsidRPr="00CB02A4" w:rsidRDefault="00D220EE" w:rsidP="00D220EE">
      <w:pPr>
        <w:ind w:right="-360"/>
        <w:rPr>
          <w:szCs w:val="22"/>
        </w:rPr>
      </w:pPr>
      <w:r w:rsidRPr="00CB02A4">
        <w:rPr>
          <w:szCs w:val="22"/>
        </w:rPr>
        <w:t>University of Colorado, Astrophysical, Planetary and Atmospheric Sciences, Ph.D., 1992.</w:t>
      </w:r>
    </w:p>
    <w:p w14:paraId="35E787DC" w14:textId="77777777" w:rsidR="00D220EE" w:rsidRPr="00CB02A4" w:rsidRDefault="00D220EE" w:rsidP="00872CA6">
      <w:pPr>
        <w:spacing w:after="120"/>
        <w:ind w:right="-360"/>
        <w:rPr>
          <w:szCs w:val="22"/>
        </w:rPr>
      </w:pPr>
      <w:r w:rsidRPr="00CB02A4">
        <w:rPr>
          <w:szCs w:val="22"/>
        </w:rPr>
        <w:t>National Center for Atmospheric Research, Postdoc, Trace gas micrometeorology, 1993-94.</w:t>
      </w:r>
    </w:p>
    <w:p w14:paraId="0E53DB6A" w14:textId="77777777" w:rsidR="00D220EE" w:rsidRPr="00CB02A4" w:rsidRDefault="00D220EE" w:rsidP="00D220EE">
      <w:pPr>
        <w:ind w:right="-360"/>
        <w:rPr>
          <w:b/>
          <w:szCs w:val="22"/>
        </w:rPr>
      </w:pPr>
      <w:r w:rsidRPr="00CB02A4">
        <w:rPr>
          <w:b/>
          <w:szCs w:val="22"/>
        </w:rPr>
        <w:t>Employment History:</w:t>
      </w:r>
    </w:p>
    <w:p w14:paraId="12B9292E" w14:textId="214076A9" w:rsidR="00B654A1" w:rsidRPr="00CB02A4" w:rsidRDefault="00B654A1" w:rsidP="00B654A1">
      <w:pPr>
        <w:ind w:left="1440" w:right="-360" w:hanging="1440"/>
        <w:rPr>
          <w:szCs w:val="22"/>
        </w:rPr>
      </w:pPr>
      <w:r w:rsidRPr="00CB02A4">
        <w:rPr>
          <w:szCs w:val="22"/>
        </w:rPr>
        <w:t>20</w:t>
      </w:r>
      <w:r>
        <w:rPr>
          <w:szCs w:val="22"/>
        </w:rPr>
        <w:t>08-present</w:t>
      </w:r>
      <w:r>
        <w:rPr>
          <w:szCs w:val="22"/>
        </w:rPr>
        <w:tab/>
        <w:t>Professor, Department</w:t>
      </w:r>
      <w:r w:rsidRPr="00CB02A4">
        <w:rPr>
          <w:szCs w:val="22"/>
        </w:rPr>
        <w:t xml:space="preserve"> of Meteorology</w:t>
      </w:r>
      <w:r>
        <w:rPr>
          <w:szCs w:val="22"/>
        </w:rPr>
        <w:t xml:space="preserve"> and Atmospheric Science</w:t>
      </w:r>
      <w:r w:rsidRPr="00CB02A4">
        <w:rPr>
          <w:szCs w:val="22"/>
        </w:rPr>
        <w:t>, T</w:t>
      </w:r>
      <w:r>
        <w:rPr>
          <w:szCs w:val="22"/>
        </w:rPr>
        <w:t>he Pennsylvania State University</w:t>
      </w:r>
    </w:p>
    <w:p w14:paraId="433266F3" w14:textId="268FD2CD" w:rsidR="00D220EE" w:rsidRDefault="00D220EE" w:rsidP="00D220EE">
      <w:pPr>
        <w:ind w:right="-360"/>
        <w:rPr>
          <w:szCs w:val="22"/>
        </w:rPr>
      </w:pPr>
      <w:r w:rsidRPr="00CB02A4">
        <w:rPr>
          <w:szCs w:val="22"/>
        </w:rPr>
        <w:t>2000-2008</w:t>
      </w:r>
      <w:r w:rsidRPr="00CB02A4">
        <w:rPr>
          <w:szCs w:val="22"/>
        </w:rPr>
        <w:tab/>
        <w:t>Associate Professor, Dept of Meteorology, The Pennsylvania State University</w:t>
      </w:r>
    </w:p>
    <w:p w14:paraId="7696C348" w14:textId="5B8B2075" w:rsidR="00957620" w:rsidRPr="00CB02A4" w:rsidRDefault="00957620" w:rsidP="00BB7B5F">
      <w:pPr>
        <w:ind w:left="1440" w:right="-360" w:hanging="1440"/>
        <w:rPr>
          <w:szCs w:val="22"/>
        </w:rPr>
      </w:pPr>
      <w:r>
        <w:rPr>
          <w:szCs w:val="22"/>
        </w:rPr>
        <w:t>2000-present</w:t>
      </w:r>
      <w:r>
        <w:rPr>
          <w:szCs w:val="22"/>
        </w:rPr>
        <w:tab/>
        <w:t>Associate Faculty, Earth and Environmental Systems Institute</w:t>
      </w:r>
      <w:r w:rsidR="00BB7B5F">
        <w:rPr>
          <w:szCs w:val="22"/>
        </w:rPr>
        <w:t>, The Pennsylvania State University</w:t>
      </w:r>
    </w:p>
    <w:p w14:paraId="7FA43FC1" w14:textId="77777777" w:rsidR="00D220EE" w:rsidRPr="00CB02A4" w:rsidRDefault="00D220EE" w:rsidP="00D220EE">
      <w:pPr>
        <w:ind w:left="1440" w:right="-720" w:hanging="1440"/>
        <w:jc w:val="both"/>
        <w:rPr>
          <w:szCs w:val="22"/>
        </w:rPr>
      </w:pPr>
      <w:r w:rsidRPr="00CB02A4">
        <w:rPr>
          <w:szCs w:val="22"/>
        </w:rPr>
        <w:t>Fall 2006</w:t>
      </w:r>
      <w:r w:rsidRPr="00CB02A4">
        <w:rPr>
          <w:szCs w:val="22"/>
        </w:rPr>
        <w:tab/>
        <w:t xml:space="preserve">Visiting Scientist, </w:t>
      </w:r>
      <w:proofErr w:type="spellStart"/>
      <w:r w:rsidRPr="00CB02A4">
        <w:rPr>
          <w:szCs w:val="22"/>
        </w:rPr>
        <w:t>Laboratoire</w:t>
      </w:r>
      <w:proofErr w:type="spellEnd"/>
      <w:r w:rsidRPr="00CB02A4">
        <w:rPr>
          <w:szCs w:val="22"/>
        </w:rPr>
        <w:t xml:space="preserve"> des Sciences du </w:t>
      </w:r>
      <w:proofErr w:type="spellStart"/>
      <w:r w:rsidRPr="00CB02A4">
        <w:rPr>
          <w:szCs w:val="22"/>
        </w:rPr>
        <w:t>Climat</w:t>
      </w:r>
      <w:proofErr w:type="spellEnd"/>
      <w:r w:rsidRPr="00CB02A4">
        <w:rPr>
          <w:szCs w:val="22"/>
        </w:rPr>
        <w:t xml:space="preserve"> et de </w:t>
      </w:r>
      <w:proofErr w:type="spellStart"/>
      <w:r w:rsidRPr="00CB02A4">
        <w:rPr>
          <w:szCs w:val="22"/>
        </w:rPr>
        <w:t>l’Environnement</w:t>
      </w:r>
      <w:proofErr w:type="spellEnd"/>
      <w:r w:rsidRPr="00CB02A4">
        <w:rPr>
          <w:szCs w:val="22"/>
        </w:rPr>
        <w:t xml:space="preserve">, </w:t>
      </w:r>
      <w:proofErr w:type="spellStart"/>
      <w:r w:rsidRPr="00CB02A4">
        <w:rPr>
          <w:szCs w:val="22"/>
        </w:rPr>
        <w:t>Comissariat</w:t>
      </w:r>
      <w:proofErr w:type="spellEnd"/>
      <w:r w:rsidRPr="00CB02A4">
        <w:rPr>
          <w:szCs w:val="22"/>
        </w:rPr>
        <w:t xml:space="preserve"> de </w:t>
      </w:r>
      <w:proofErr w:type="spellStart"/>
      <w:r w:rsidRPr="00CB02A4">
        <w:rPr>
          <w:szCs w:val="22"/>
        </w:rPr>
        <w:t>l’Energie</w:t>
      </w:r>
      <w:proofErr w:type="spellEnd"/>
      <w:r w:rsidRPr="00CB02A4">
        <w:rPr>
          <w:szCs w:val="22"/>
        </w:rPr>
        <w:t xml:space="preserve"> </w:t>
      </w:r>
      <w:proofErr w:type="spellStart"/>
      <w:r w:rsidRPr="00CB02A4">
        <w:rPr>
          <w:szCs w:val="22"/>
        </w:rPr>
        <w:t>Atomique</w:t>
      </w:r>
      <w:proofErr w:type="spellEnd"/>
      <w:r w:rsidRPr="00CB02A4">
        <w:rPr>
          <w:szCs w:val="22"/>
        </w:rPr>
        <w:t>, France</w:t>
      </w:r>
    </w:p>
    <w:p w14:paraId="5B2EDA41" w14:textId="77777777" w:rsidR="00D220EE" w:rsidRPr="00CB02A4" w:rsidRDefault="00D220EE" w:rsidP="00D220EE">
      <w:pPr>
        <w:numPr>
          <w:ilvl w:val="0"/>
          <w:numId w:val="2"/>
        </w:numPr>
        <w:ind w:right="-360"/>
        <w:rPr>
          <w:szCs w:val="22"/>
        </w:rPr>
      </w:pPr>
      <w:r w:rsidRPr="00CB02A4">
        <w:rPr>
          <w:szCs w:val="22"/>
        </w:rPr>
        <w:t>Associate Professor, Dept. of Soil, Water, and Climate, U. of Minnesota.</w:t>
      </w:r>
    </w:p>
    <w:p w14:paraId="2F77D54B" w14:textId="77777777" w:rsidR="00D220EE" w:rsidRPr="00CB02A4" w:rsidRDefault="00D220EE" w:rsidP="00D220EE">
      <w:pPr>
        <w:numPr>
          <w:ilvl w:val="1"/>
          <w:numId w:val="1"/>
        </w:numPr>
        <w:ind w:right="-360"/>
        <w:rPr>
          <w:szCs w:val="22"/>
        </w:rPr>
      </w:pPr>
      <w:r w:rsidRPr="00CB02A4">
        <w:rPr>
          <w:szCs w:val="22"/>
        </w:rPr>
        <w:t>Assistant Professor, Dept. of Soil, Water, and Climate, U. of Minnesota.</w:t>
      </w:r>
    </w:p>
    <w:p w14:paraId="233E6462" w14:textId="77777777" w:rsidR="00D220EE" w:rsidRPr="00CB02A4" w:rsidRDefault="00D220EE" w:rsidP="00D220EE">
      <w:pPr>
        <w:ind w:left="1440" w:right="-360" w:hanging="1440"/>
        <w:rPr>
          <w:szCs w:val="22"/>
        </w:rPr>
      </w:pPr>
      <w:r w:rsidRPr="00CB02A4">
        <w:rPr>
          <w:szCs w:val="22"/>
        </w:rPr>
        <w:lastRenderedPageBreak/>
        <w:t>Fall 1996</w:t>
      </w:r>
      <w:r w:rsidRPr="00CB02A4">
        <w:rPr>
          <w:szCs w:val="22"/>
        </w:rPr>
        <w:tab/>
        <w:t>Guest Scientist, Institute for Atmospheric Physics, German Aerospace Research Establishment (DLR).</w:t>
      </w:r>
    </w:p>
    <w:p w14:paraId="2B9DB7AE" w14:textId="77777777" w:rsidR="00D220EE" w:rsidRPr="00CB02A4" w:rsidRDefault="00D220EE" w:rsidP="00D220EE">
      <w:pPr>
        <w:ind w:left="1440" w:right="-360" w:hanging="1440"/>
        <w:rPr>
          <w:szCs w:val="22"/>
        </w:rPr>
      </w:pPr>
      <w:r w:rsidRPr="00CB02A4">
        <w:rPr>
          <w:szCs w:val="22"/>
        </w:rPr>
        <w:t>1995-1996</w:t>
      </w:r>
      <w:r w:rsidRPr="00CB02A4">
        <w:rPr>
          <w:szCs w:val="22"/>
        </w:rPr>
        <w:tab/>
        <w:t>Research Associate, University of Colorado, Cooperative Institute for Research in Environmental Sciences</w:t>
      </w:r>
    </w:p>
    <w:p w14:paraId="5C9C4AE7" w14:textId="77777777" w:rsidR="00D220EE" w:rsidRPr="00CB02A4" w:rsidRDefault="00D220EE" w:rsidP="00D220EE">
      <w:pPr>
        <w:ind w:left="1440" w:right="-360" w:hanging="1440"/>
        <w:rPr>
          <w:szCs w:val="22"/>
        </w:rPr>
      </w:pPr>
      <w:r w:rsidRPr="00CB02A4">
        <w:rPr>
          <w:szCs w:val="22"/>
        </w:rPr>
        <w:t>1995-1996</w:t>
      </w:r>
      <w:r w:rsidRPr="00CB02A4">
        <w:rPr>
          <w:szCs w:val="22"/>
        </w:rPr>
        <w:tab/>
        <w:t xml:space="preserve">Visiting Scientist, Mesoscale and Microscale Meteorology Division, National Center </w:t>
      </w:r>
      <w:r w:rsidRPr="00CB02A4">
        <w:rPr>
          <w:szCs w:val="22"/>
        </w:rPr>
        <w:tab/>
        <w:t>for Atmospheric Research</w:t>
      </w:r>
      <w:r w:rsidRPr="00CB02A4">
        <w:rPr>
          <w:szCs w:val="22"/>
        </w:rPr>
        <w:tab/>
      </w:r>
      <w:r w:rsidRPr="00CB02A4">
        <w:rPr>
          <w:szCs w:val="22"/>
        </w:rPr>
        <w:tab/>
      </w:r>
    </w:p>
    <w:p w14:paraId="72F25EB3" w14:textId="77777777" w:rsidR="00D220EE" w:rsidRPr="00CB02A4" w:rsidRDefault="00D220EE" w:rsidP="00D220EE">
      <w:pPr>
        <w:ind w:right="-360"/>
        <w:rPr>
          <w:szCs w:val="22"/>
        </w:rPr>
      </w:pPr>
      <w:r w:rsidRPr="00CB02A4">
        <w:rPr>
          <w:szCs w:val="22"/>
        </w:rPr>
        <w:t xml:space="preserve">1993-1994 </w:t>
      </w:r>
      <w:r w:rsidRPr="00CB02A4">
        <w:rPr>
          <w:szCs w:val="22"/>
        </w:rPr>
        <w:tab/>
        <w:t>Postdoctoral Fellow, NCAR, Advanced Studies Program.</w:t>
      </w:r>
    </w:p>
    <w:p w14:paraId="5727F09D" w14:textId="77777777" w:rsidR="00D220EE" w:rsidRPr="00CB02A4" w:rsidRDefault="00D220EE" w:rsidP="00D220EE">
      <w:pPr>
        <w:ind w:right="-360"/>
        <w:rPr>
          <w:szCs w:val="22"/>
        </w:rPr>
      </w:pPr>
      <w:r w:rsidRPr="00CB02A4">
        <w:rPr>
          <w:szCs w:val="22"/>
        </w:rPr>
        <w:t>1989-1992</w:t>
      </w:r>
      <w:r w:rsidRPr="00CB02A4">
        <w:rPr>
          <w:szCs w:val="22"/>
        </w:rPr>
        <w:tab/>
        <w:t xml:space="preserve">NASA Graduate Student Researchers Program Fellow, APAS Department, </w:t>
      </w:r>
    </w:p>
    <w:p w14:paraId="32468CFB" w14:textId="77777777" w:rsidR="00D220EE" w:rsidRPr="00CB02A4" w:rsidRDefault="00D220EE" w:rsidP="00D220EE">
      <w:pPr>
        <w:ind w:right="-360"/>
        <w:rPr>
          <w:szCs w:val="22"/>
        </w:rPr>
      </w:pPr>
      <w:r w:rsidRPr="00CB02A4">
        <w:rPr>
          <w:szCs w:val="22"/>
        </w:rPr>
        <w:tab/>
      </w:r>
      <w:r w:rsidRPr="00CB02A4">
        <w:rPr>
          <w:szCs w:val="22"/>
        </w:rPr>
        <w:tab/>
        <w:t>University of Colorado.</w:t>
      </w:r>
    </w:p>
    <w:p w14:paraId="579B39C5" w14:textId="77777777" w:rsidR="00D220EE" w:rsidRPr="00CB02A4" w:rsidRDefault="00D220EE" w:rsidP="00D220EE">
      <w:pPr>
        <w:ind w:right="-360"/>
        <w:rPr>
          <w:szCs w:val="22"/>
        </w:rPr>
      </w:pPr>
      <w:r w:rsidRPr="00CB02A4">
        <w:rPr>
          <w:szCs w:val="22"/>
        </w:rPr>
        <w:t>1989-1992</w:t>
      </w:r>
      <w:r w:rsidRPr="00CB02A4">
        <w:rPr>
          <w:szCs w:val="22"/>
        </w:rPr>
        <w:tab/>
        <w:t>Graduate Research Assistant, Advanced Studies Program, NCAR.</w:t>
      </w:r>
    </w:p>
    <w:p w14:paraId="79042A6E" w14:textId="77777777" w:rsidR="00D220EE" w:rsidRPr="00872CA6" w:rsidRDefault="00D220EE" w:rsidP="00D220EE">
      <w:pPr>
        <w:ind w:right="-360"/>
        <w:rPr>
          <w:szCs w:val="22"/>
        </w:rPr>
      </w:pPr>
      <w:r w:rsidRPr="00CB02A4">
        <w:rPr>
          <w:szCs w:val="22"/>
        </w:rPr>
        <w:t>1987-1989</w:t>
      </w:r>
      <w:r w:rsidRPr="00CB02A4">
        <w:rPr>
          <w:szCs w:val="22"/>
        </w:rPr>
        <w:tab/>
        <w:t>Graduate Teaching Assistant, APAS Department, University of Colorado.</w:t>
      </w:r>
    </w:p>
    <w:p w14:paraId="7131BA1E" w14:textId="77777777" w:rsidR="004C49F0" w:rsidRDefault="004C49F0" w:rsidP="00D220EE">
      <w:pPr>
        <w:ind w:right="-360"/>
        <w:rPr>
          <w:b/>
          <w:szCs w:val="22"/>
        </w:rPr>
      </w:pPr>
    </w:p>
    <w:p w14:paraId="317ED066" w14:textId="77777777" w:rsidR="00BB7B5F" w:rsidRDefault="00BB7B5F" w:rsidP="00BB7B5F">
      <w:pPr>
        <w:ind w:right="-360"/>
        <w:rPr>
          <w:b/>
          <w:szCs w:val="22"/>
        </w:rPr>
      </w:pPr>
      <w:r w:rsidRPr="00CB02A4">
        <w:rPr>
          <w:b/>
          <w:szCs w:val="22"/>
        </w:rPr>
        <w:t>Honors and Awards:</w:t>
      </w:r>
    </w:p>
    <w:p w14:paraId="7E74F4EB" w14:textId="7E43AFA8" w:rsidR="00841ACB" w:rsidRPr="00841ACB" w:rsidRDefault="00841ACB" w:rsidP="00841ACB">
      <w:pPr>
        <w:ind w:left="360" w:right="-360" w:hanging="360"/>
        <w:rPr>
          <w:szCs w:val="22"/>
        </w:rPr>
      </w:pPr>
      <w:r w:rsidRPr="00841ACB">
        <w:rPr>
          <w:szCs w:val="22"/>
        </w:rPr>
        <w:t>Institute of Energy and the Environment’s 2024 Person of the Year Award, The Pennsylvania State University</w:t>
      </w:r>
      <w:r w:rsidR="005A47AF">
        <w:rPr>
          <w:szCs w:val="22"/>
        </w:rPr>
        <w:t>.</w:t>
      </w:r>
    </w:p>
    <w:p w14:paraId="690DA029" w14:textId="77777777" w:rsidR="00BB7B5F" w:rsidRDefault="00BB7B5F" w:rsidP="00BB7B5F">
      <w:pPr>
        <w:ind w:left="360" w:right="-360" w:hanging="360"/>
        <w:rPr>
          <w:szCs w:val="22"/>
        </w:rPr>
      </w:pPr>
      <w:r>
        <w:rPr>
          <w:szCs w:val="22"/>
        </w:rPr>
        <w:t>Wilson Award for Excellence in Service, The Pennsylvania State University College of Earth and Mineral Sciences, 2022.</w:t>
      </w:r>
    </w:p>
    <w:p w14:paraId="4AC62D32" w14:textId="77777777" w:rsidR="00BB7B5F" w:rsidRPr="003D5677" w:rsidRDefault="00BB7B5F" w:rsidP="00BB7B5F">
      <w:pPr>
        <w:ind w:left="360" w:right="-360" w:hanging="360"/>
        <w:rPr>
          <w:bCs/>
          <w:szCs w:val="22"/>
        </w:rPr>
      </w:pPr>
      <w:r>
        <w:rPr>
          <w:bCs/>
          <w:szCs w:val="22"/>
        </w:rPr>
        <w:t>Faculty Mentoring Award, The Pennsylvania State University College of Earth and Mineral Sciences, 2021.</w:t>
      </w:r>
    </w:p>
    <w:p w14:paraId="724F0C12" w14:textId="77777777" w:rsidR="005C775C" w:rsidRDefault="005C775C" w:rsidP="005C775C">
      <w:pPr>
        <w:pStyle w:val="NormalWeb"/>
        <w:spacing w:before="0" w:beforeAutospacing="0" w:after="0" w:afterAutospacing="0"/>
        <w:ind w:left="360" w:hanging="360"/>
        <w:rPr>
          <w:rFonts w:ascii="Times" w:hAnsi="Times" w:cs="Helvetica Neue"/>
          <w:iCs/>
          <w:color w:val="000000" w:themeColor="text1"/>
        </w:rPr>
      </w:pPr>
      <w:r>
        <w:rPr>
          <w:rFonts w:ascii="Times" w:hAnsi="Times"/>
          <w:color w:val="000000" w:themeColor="text1"/>
        </w:rPr>
        <w:t>NASA Group Achievement award, “</w:t>
      </w:r>
      <w:r>
        <w:rPr>
          <w:rFonts w:ascii="Times" w:hAnsi="Times" w:cs="Helvetica Neue"/>
          <w:i/>
          <w:iCs/>
          <w:color w:val="000000" w:themeColor="text1"/>
        </w:rPr>
        <w:t>For Exceptional Scientifi</w:t>
      </w:r>
      <w:r w:rsidRPr="00F943E2">
        <w:rPr>
          <w:rFonts w:ascii="Times" w:hAnsi="Times" w:cs="Helvetica Neue"/>
          <w:i/>
          <w:iCs/>
          <w:color w:val="000000" w:themeColor="text1"/>
        </w:rPr>
        <w:t>c Achievements of the ACT-America Ea</w:t>
      </w:r>
      <w:r>
        <w:rPr>
          <w:rFonts w:ascii="Times" w:hAnsi="Times" w:cs="Helvetica Neue"/>
          <w:i/>
          <w:iCs/>
          <w:color w:val="000000" w:themeColor="text1"/>
        </w:rPr>
        <w:t>rth Venture Suborbital Mission,”</w:t>
      </w:r>
      <w:r>
        <w:rPr>
          <w:rFonts w:ascii="Times" w:hAnsi="Times" w:cs="Helvetica Neue"/>
          <w:iCs/>
          <w:color w:val="000000" w:themeColor="text1"/>
        </w:rPr>
        <w:t xml:space="preserve"> </w:t>
      </w:r>
      <w:proofErr w:type="gramStart"/>
      <w:r>
        <w:rPr>
          <w:rFonts w:ascii="Times" w:hAnsi="Times" w:cs="Helvetica Neue"/>
          <w:iCs/>
          <w:color w:val="000000" w:themeColor="text1"/>
        </w:rPr>
        <w:t>September,</w:t>
      </w:r>
      <w:proofErr w:type="gramEnd"/>
      <w:r>
        <w:rPr>
          <w:rFonts w:ascii="Times" w:hAnsi="Times" w:cs="Helvetica Neue"/>
          <w:iCs/>
          <w:color w:val="000000" w:themeColor="text1"/>
        </w:rPr>
        <w:t xml:space="preserve"> 2020.</w:t>
      </w:r>
    </w:p>
    <w:p w14:paraId="2FC0AB03" w14:textId="77777777" w:rsidR="00BB7B5F" w:rsidRPr="002F14C1" w:rsidRDefault="00BB7B5F" w:rsidP="00BB7B5F">
      <w:pPr>
        <w:pStyle w:val="NormalWeb"/>
        <w:spacing w:before="0" w:beforeAutospacing="0" w:after="0" w:afterAutospacing="0"/>
        <w:ind w:left="360" w:hanging="360"/>
        <w:rPr>
          <w:b/>
        </w:rPr>
      </w:pPr>
      <w:r w:rsidRPr="002F14C1">
        <w:t xml:space="preserve">Inductee, </w:t>
      </w:r>
      <w:r w:rsidRPr="002F14C1">
        <w:rPr>
          <w:rStyle w:val="Strong"/>
          <w:b w:val="0"/>
        </w:rPr>
        <w:t>Auburn Alumni Hall of Distinction</w:t>
      </w:r>
      <w:r>
        <w:rPr>
          <w:rStyle w:val="Strong"/>
          <w:b w:val="0"/>
        </w:rPr>
        <w:t xml:space="preserve">, </w:t>
      </w:r>
      <w:r w:rsidRPr="002F14C1">
        <w:t>Auburn Educational Foundation</w:t>
      </w:r>
      <w:r>
        <w:t>, Auburn, New York, 2016.</w:t>
      </w:r>
    </w:p>
    <w:p w14:paraId="0D6D4F62" w14:textId="652C59B7" w:rsidR="00BB7B5F" w:rsidRDefault="00BB7B5F" w:rsidP="00BB7B5F">
      <w:pPr>
        <w:ind w:left="360" w:right="-360" w:hanging="360"/>
        <w:rPr>
          <w:szCs w:val="22"/>
        </w:rPr>
      </w:pPr>
      <w:r>
        <w:rPr>
          <w:szCs w:val="22"/>
        </w:rPr>
        <w:t>Thomson Reuters Web of Science “Highly Cited” research in Agricultural Sciences, 2002-2012. Top 1% of highly cited publications in the field.</w:t>
      </w:r>
    </w:p>
    <w:p w14:paraId="358B2C68" w14:textId="77777777" w:rsidR="00BB7B5F" w:rsidRDefault="00BB7B5F" w:rsidP="00BB7B5F">
      <w:pPr>
        <w:ind w:left="360" w:right="-360" w:hanging="360"/>
        <w:rPr>
          <w:szCs w:val="22"/>
        </w:rPr>
      </w:pPr>
      <w:r>
        <w:rPr>
          <w:szCs w:val="22"/>
        </w:rPr>
        <w:t>Wilson Award for Excellence in Research, The Pennsylvania State University College of Earth and Mineral Sciences, 2011.</w:t>
      </w:r>
    </w:p>
    <w:p w14:paraId="37336866" w14:textId="77777777" w:rsidR="00BB7B5F" w:rsidRPr="00CB02A4" w:rsidRDefault="00BB7B5F" w:rsidP="00BB7B5F">
      <w:pPr>
        <w:ind w:right="-360"/>
        <w:rPr>
          <w:szCs w:val="22"/>
        </w:rPr>
      </w:pPr>
      <w:r w:rsidRPr="00CB02A4">
        <w:rPr>
          <w:szCs w:val="22"/>
        </w:rPr>
        <w:t>John T. Ryan, Jr. Faculty Fellow, The Pennsylvania State University, 2005-2008.</w:t>
      </w:r>
    </w:p>
    <w:p w14:paraId="4A38E9FF" w14:textId="77777777" w:rsidR="00BB7B5F" w:rsidRPr="00CB02A4" w:rsidRDefault="00BB7B5F" w:rsidP="00BB7B5F">
      <w:pPr>
        <w:ind w:right="-360"/>
        <w:rPr>
          <w:szCs w:val="22"/>
        </w:rPr>
      </w:pPr>
      <w:r w:rsidRPr="00CB02A4">
        <w:rPr>
          <w:szCs w:val="22"/>
        </w:rPr>
        <w:t>University of Colorado Doctoral Fellowship, 1987-1992.</w:t>
      </w:r>
    </w:p>
    <w:p w14:paraId="0475A66B" w14:textId="77777777" w:rsidR="00BB7B5F" w:rsidRPr="00CB02A4" w:rsidRDefault="00BB7B5F" w:rsidP="00BB7B5F">
      <w:pPr>
        <w:ind w:right="-360"/>
        <w:rPr>
          <w:b/>
          <w:szCs w:val="22"/>
        </w:rPr>
      </w:pPr>
      <w:r w:rsidRPr="00CB02A4">
        <w:rPr>
          <w:szCs w:val="22"/>
        </w:rPr>
        <w:t>Francis LeMoyne Page Prize for dance, Princeton University, 1987.</w:t>
      </w:r>
    </w:p>
    <w:p w14:paraId="307E14FD" w14:textId="77777777" w:rsidR="00BB7B5F" w:rsidRPr="00CB02A4" w:rsidRDefault="00BB7B5F" w:rsidP="00BB7B5F">
      <w:pPr>
        <w:ind w:right="-360"/>
        <w:rPr>
          <w:szCs w:val="22"/>
        </w:rPr>
      </w:pPr>
      <w:r w:rsidRPr="00CB02A4">
        <w:rPr>
          <w:szCs w:val="22"/>
        </w:rPr>
        <w:t>National Merit Scholar, 1983.</w:t>
      </w:r>
    </w:p>
    <w:p w14:paraId="6FF7F7A3" w14:textId="77777777" w:rsidR="00BB7B5F" w:rsidRPr="00CB02A4" w:rsidRDefault="00BB7B5F" w:rsidP="00BB7B5F">
      <w:pPr>
        <w:ind w:right="-360"/>
        <w:rPr>
          <w:b/>
          <w:szCs w:val="22"/>
        </w:rPr>
      </w:pPr>
    </w:p>
    <w:p w14:paraId="16E41E3B" w14:textId="77777777" w:rsidR="00BB7B5F" w:rsidRPr="00CB02A4" w:rsidRDefault="00BB7B5F" w:rsidP="00BB7B5F">
      <w:pPr>
        <w:ind w:right="-360"/>
        <w:rPr>
          <w:b/>
          <w:szCs w:val="22"/>
        </w:rPr>
      </w:pPr>
      <w:r w:rsidRPr="00CB02A4">
        <w:rPr>
          <w:b/>
          <w:szCs w:val="22"/>
        </w:rPr>
        <w:t>Professional Society Memberships:</w:t>
      </w:r>
    </w:p>
    <w:p w14:paraId="48687435" w14:textId="77777777" w:rsidR="00BB7B5F" w:rsidRPr="00CB02A4" w:rsidRDefault="00BB7B5F" w:rsidP="00BB7B5F">
      <w:pPr>
        <w:ind w:right="-360"/>
        <w:rPr>
          <w:szCs w:val="22"/>
        </w:rPr>
      </w:pPr>
      <w:r w:rsidRPr="00CB02A4">
        <w:rPr>
          <w:szCs w:val="22"/>
        </w:rPr>
        <w:t>American Meteorological Society</w:t>
      </w:r>
    </w:p>
    <w:p w14:paraId="6A3EE6A0" w14:textId="77777777" w:rsidR="00BB7B5F" w:rsidRPr="00CB02A4" w:rsidRDefault="00BB7B5F" w:rsidP="00BB7B5F">
      <w:pPr>
        <w:ind w:right="-360"/>
        <w:rPr>
          <w:szCs w:val="22"/>
        </w:rPr>
      </w:pPr>
      <w:r w:rsidRPr="00CB02A4">
        <w:rPr>
          <w:szCs w:val="22"/>
        </w:rPr>
        <w:t>American Geophysical Union</w:t>
      </w:r>
    </w:p>
    <w:p w14:paraId="0A226C02" w14:textId="77777777" w:rsidR="00BB7B5F" w:rsidRPr="00CB02A4" w:rsidRDefault="00BB7B5F" w:rsidP="00BB7B5F">
      <w:pPr>
        <w:ind w:right="-360"/>
        <w:rPr>
          <w:szCs w:val="22"/>
        </w:rPr>
      </w:pPr>
      <w:r w:rsidRPr="00CB02A4">
        <w:rPr>
          <w:szCs w:val="22"/>
        </w:rPr>
        <w:t>Chi Epsilon Pi</w:t>
      </w:r>
    </w:p>
    <w:p w14:paraId="65964112" w14:textId="77777777" w:rsidR="00BB7B5F" w:rsidRPr="00CB02A4" w:rsidRDefault="00BB7B5F" w:rsidP="00BB7B5F">
      <w:pPr>
        <w:ind w:right="-360"/>
        <w:rPr>
          <w:b/>
          <w:szCs w:val="22"/>
        </w:rPr>
      </w:pPr>
    </w:p>
    <w:p w14:paraId="698E9C03" w14:textId="77777777" w:rsidR="004A794B" w:rsidRPr="00CB02A4" w:rsidRDefault="004A794B" w:rsidP="004A794B">
      <w:pPr>
        <w:ind w:right="-360"/>
        <w:rPr>
          <w:szCs w:val="22"/>
        </w:rPr>
      </w:pPr>
      <w:r w:rsidRPr="00CB02A4">
        <w:rPr>
          <w:b/>
          <w:szCs w:val="22"/>
        </w:rPr>
        <w:t>Graduate Advisor:</w:t>
      </w:r>
      <w:r w:rsidRPr="00CB02A4">
        <w:rPr>
          <w:szCs w:val="22"/>
        </w:rPr>
        <w:t xml:space="preserve"> William Blumen, University of Colorado (deceased).</w:t>
      </w:r>
    </w:p>
    <w:p w14:paraId="252DB518" w14:textId="245F70E9" w:rsidR="004A794B" w:rsidRPr="004A794B" w:rsidRDefault="004A794B" w:rsidP="004A794B">
      <w:pPr>
        <w:ind w:right="-360"/>
        <w:rPr>
          <w:szCs w:val="22"/>
        </w:rPr>
      </w:pPr>
      <w:r w:rsidRPr="00CB02A4">
        <w:rPr>
          <w:b/>
          <w:szCs w:val="22"/>
        </w:rPr>
        <w:t>Postdoctoral Advisor:</w:t>
      </w:r>
      <w:r w:rsidRPr="00CB02A4">
        <w:rPr>
          <w:szCs w:val="22"/>
        </w:rPr>
        <w:t xml:space="preserve"> Donald H. Lenschow, N</w:t>
      </w:r>
      <w:r>
        <w:rPr>
          <w:szCs w:val="22"/>
        </w:rPr>
        <w:t xml:space="preserve">ational </w:t>
      </w:r>
      <w:r w:rsidRPr="00CB02A4">
        <w:rPr>
          <w:szCs w:val="22"/>
        </w:rPr>
        <w:t>C</w:t>
      </w:r>
      <w:r>
        <w:rPr>
          <w:szCs w:val="22"/>
        </w:rPr>
        <w:t xml:space="preserve">enter for </w:t>
      </w:r>
      <w:r w:rsidRPr="00CB02A4">
        <w:rPr>
          <w:szCs w:val="22"/>
        </w:rPr>
        <w:t>A</w:t>
      </w:r>
      <w:r>
        <w:rPr>
          <w:szCs w:val="22"/>
        </w:rPr>
        <w:t xml:space="preserve">tmospheric </w:t>
      </w:r>
      <w:r w:rsidRPr="00CB02A4">
        <w:rPr>
          <w:szCs w:val="22"/>
        </w:rPr>
        <w:t>R</w:t>
      </w:r>
      <w:r>
        <w:rPr>
          <w:szCs w:val="22"/>
        </w:rPr>
        <w:t>esearch</w:t>
      </w:r>
      <w:r>
        <w:rPr>
          <w:b/>
          <w:szCs w:val="22"/>
        </w:rPr>
        <w:br w:type="page"/>
      </w:r>
    </w:p>
    <w:p w14:paraId="27561BF0" w14:textId="73D91D5D" w:rsidR="004A794B" w:rsidRDefault="004A794B" w:rsidP="00CE395C">
      <w:pPr>
        <w:ind w:right="-360"/>
        <w:rPr>
          <w:b/>
          <w:szCs w:val="22"/>
        </w:rPr>
      </w:pPr>
      <w:r>
        <w:rPr>
          <w:b/>
          <w:szCs w:val="22"/>
        </w:rPr>
        <w:lastRenderedPageBreak/>
        <w:t>Educational activities:</w:t>
      </w:r>
    </w:p>
    <w:p w14:paraId="43ABAC02" w14:textId="77777777" w:rsidR="004A794B" w:rsidRDefault="004A794B" w:rsidP="00CE395C">
      <w:pPr>
        <w:ind w:right="-360"/>
        <w:rPr>
          <w:b/>
          <w:szCs w:val="22"/>
        </w:rPr>
      </w:pPr>
    </w:p>
    <w:p w14:paraId="736E5EAB" w14:textId="77777777" w:rsidR="00E74C0A" w:rsidRDefault="00CE395C" w:rsidP="00CE395C">
      <w:pPr>
        <w:rPr>
          <w:szCs w:val="22"/>
        </w:rPr>
      </w:pPr>
      <w:r w:rsidRPr="00CB02A4">
        <w:rPr>
          <w:b/>
          <w:szCs w:val="22"/>
        </w:rPr>
        <w:t>Graduate Advisees</w:t>
      </w:r>
      <w:r w:rsidRPr="000B532C">
        <w:rPr>
          <w:b/>
          <w:szCs w:val="22"/>
        </w:rPr>
        <w:t>:</w:t>
      </w:r>
      <w:r w:rsidRPr="000B532C">
        <w:rPr>
          <w:szCs w:val="22"/>
        </w:rPr>
        <w:t xml:space="preserve"> </w:t>
      </w:r>
    </w:p>
    <w:p w14:paraId="40CBFC36" w14:textId="64ABD06D" w:rsidR="00CE21FA" w:rsidRDefault="00BF7EDC" w:rsidP="00CE395C">
      <w:pPr>
        <w:rPr>
          <w:szCs w:val="22"/>
        </w:rPr>
      </w:pPr>
      <w:r>
        <w:rPr>
          <w:szCs w:val="22"/>
        </w:rPr>
        <w:t>T</w:t>
      </w:r>
      <w:r w:rsidR="006A420C">
        <w:rPr>
          <w:szCs w:val="22"/>
        </w:rPr>
        <w:t>hirty</w:t>
      </w:r>
      <w:r w:rsidR="00B244E9">
        <w:rPr>
          <w:szCs w:val="22"/>
        </w:rPr>
        <w:t>-one</w:t>
      </w:r>
      <w:r>
        <w:rPr>
          <w:szCs w:val="22"/>
        </w:rPr>
        <w:t xml:space="preserve"> graduate degrees supervised </w:t>
      </w:r>
      <w:r w:rsidR="00CE21FA">
        <w:rPr>
          <w:szCs w:val="22"/>
        </w:rPr>
        <w:t>(</w:t>
      </w:r>
      <w:r>
        <w:rPr>
          <w:szCs w:val="22"/>
        </w:rPr>
        <w:t>1</w:t>
      </w:r>
      <w:r w:rsidR="001A2D52">
        <w:rPr>
          <w:szCs w:val="22"/>
        </w:rPr>
        <w:t>7</w:t>
      </w:r>
      <w:r>
        <w:rPr>
          <w:szCs w:val="22"/>
        </w:rPr>
        <w:t xml:space="preserve"> Ph.D.</w:t>
      </w:r>
      <w:r w:rsidR="00CE21FA">
        <w:rPr>
          <w:szCs w:val="22"/>
        </w:rPr>
        <w:t xml:space="preserve"> a</w:t>
      </w:r>
      <w:r>
        <w:rPr>
          <w:szCs w:val="22"/>
        </w:rPr>
        <w:t>nd 1</w:t>
      </w:r>
      <w:r w:rsidR="006A420C">
        <w:rPr>
          <w:szCs w:val="22"/>
        </w:rPr>
        <w:t>4</w:t>
      </w:r>
      <w:r>
        <w:rPr>
          <w:szCs w:val="22"/>
        </w:rPr>
        <w:t xml:space="preserve"> M.S.</w:t>
      </w:r>
      <w:r w:rsidR="00CE21FA">
        <w:rPr>
          <w:szCs w:val="22"/>
        </w:rPr>
        <w:t>)</w:t>
      </w:r>
      <w:r w:rsidR="00DD3920">
        <w:rPr>
          <w:szCs w:val="22"/>
        </w:rPr>
        <w:t>:</w:t>
      </w:r>
    </w:p>
    <w:p w14:paraId="6E1C3044" w14:textId="6B486E0C" w:rsidR="001A2D52" w:rsidRDefault="001A2D52" w:rsidP="00CE395C">
      <w:r w:rsidRPr="00D1386E">
        <w:t>Helen Kenion, Ph.D.</w:t>
      </w:r>
      <w:r>
        <w:t xml:space="preserve"> (2022-2025), Ph.D., University of Cincinnati</w:t>
      </w:r>
    </w:p>
    <w:p w14:paraId="6F1D80E2" w14:textId="4E089599" w:rsidR="006A420C" w:rsidRDefault="006A420C" w:rsidP="00CE395C">
      <w:pPr>
        <w:rPr>
          <w:szCs w:val="22"/>
        </w:rPr>
      </w:pPr>
      <w:r>
        <w:rPr>
          <w:szCs w:val="22"/>
        </w:rPr>
        <w:t xml:space="preserve">Elizabeth Rader (2023-2025), M.S., </w:t>
      </w:r>
      <w:r w:rsidR="00A75B5E">
        <w:rPr>
          <w:szCs w:val="22"/>
        </w:rPr>
        <w:t>ALL4</w:t>
      </w:r>
    </w:p>
    <w:p w14:paraId="4F1938B7" w14:textId="3AF549D0" w:rsidR="00BC3F49" w:rsidRDefault="00BC3F49" w:rsidP="00CE395C">
      <w:pPr>
        <w:rPr>
          <w:szCs w:val="22"/>
        </w:rPr>
      </w:pPr>
      <w:r>
        <w:rPr>
          <w:szCs w:val="22"/>
        </w:rPr>
        <w:t>Yue Pan, (2017-2025), Ph.D., Blend</w:t>
      </w:r>
    </w:p>
    <w:p w14:paraId="6E9C453B" w14:textId="5A8F861F" w:rsidR="00592402" w:rsidRDefault="00592402" w:rsidP="00CE395C">
      <w:pPr>
        <w:rPr>
          <w:szCs w:val="22"/>
        </w:rPr>
      </w:pPr>
      <w:r>
        <w:rPr>
          <w:szCs w:val="22"/>
        </w:rPr>
        <w:t>Samantha Murphy, (2021-2023), M.S., Penn State</w:t>
      </w:r>
    </w:p>
    <w:p w14:paraId="193D1DF1" w14:textId="71B2ACCE" w:rsidR="008C17A9" w:rsidRDefault="008C17A9" w:rsidP="00CE395C">
      <w:pPr>
        <w:rPr>
          <w:szCs w:val="22"/>
        </w:rPr>
      </w:pPr>
      <w:r>
        <w:rPr>
          <w:szCs w:val="22"/>
        </w:rPr>
        <w:t xml:space="preserve">Arkayan Samaddar (2016-2022), Ph.D., </w:t>
      </w:r>
      <w:proofErr w:type="spellStart"/>
      <w:r>
        <w:rPr>
          <w:szCs w:val="22"/>
        </w:rPr>
        <w:t>Renre</w:t>
      </w:r>
      <w:proofErr w:type="spellEnd"/>
      <w:r>
        <w:rPr>
          <w:szCs w:val="22"/>
        </w:rPr>
        <w:t xml:space="preserve"> Risk Sciences</w:t>
      </w:r>
    </w:p>
    <w:p w14:paraId="775BD428" w14:textId="7A935C08" w:rsidR="008C17A9" w:rsidRDefault="008C17A9" w:rsidP="00CE395C">
      <w:pPr>
        <w:rPr>
          <w:szCs w:val="22"/>
        </w:rPr>
      </w:pPr>
      <w:r>
        <w:rPr>
          <w:szCs w:val="22"/>
        </w:rPr>
        <w:t xml:space="preserve">Lily Campbell, (2018-2022), M.S., </w:t>
      </w:r>
      <w:r w:rsidR="00F9139D">
        <w:rPr>
          <w:szCs w:val="22"/>
        </w:rPr>
        <w:t>NOAA</w:t>
      </w:r>
    </w:p>
    <w:p w14:paraId="08DD5864" w14:textId="00D00B45" w:rsidR="00CE21FA" w:rsidRDefault="0075104A" w:rsidP="00CE395C">
      <w:pPr>
        <w:rPr>
          <w:szCs w:val="22"/>
        </w:rPr>
      </w:pPr>
      <w:r>
        <w:rPr>
          <w:szCs w:val="22"/>
        </w:rPr>
        <w:t xml:space="preserve">Daniel Wesloh (2016-2021), Ph.D., </w:t>
      </w:r>
      <w:r w:rsidR="00937CD7">
        <w:rPr>
          <w:szCs w:val="22"/>
        </w:rPr>
        <w:t>NOAA</w:t>
      </w:r>
      <w:r w:rsidR="00417274">
        <w:rPr>
          <w:szCs w:val="22"/>
        </w:rPr>
        <w:t xml:space="preserve"> NCEP Environmental Modeling Center on Atmospheric Composition </w:t>
      </w:r>
    </w:p>
    <w:p w14:paraId="15B77560" w14:textId="3A7A7EA9" w:rsidR="00CE21FA" w:rsidRDefault="00C540E6" w:rsidP="00CE395C">
      <w:pPr>
        <w:rPr>
          <w:szCs w:val="22"/>
        </w:rPr>
      </w:pPr>
      <w:r>
        <w:rPr>
          <w:szCs w:val="22"/>
        </w:rPr>
        <w:t xml:space="preserve">Kai Wu (2013- 2020), Ph.D., </w:t>
      </w:r>
      <w:r w:rsidR="008C17A9">
        <w:rPr>
          <w:szCs w:val="22"/>
        </w:rPr>
        <w:t>Institute of Atmospheric Physics, China</w:t>
      </w:r>
      <w:r>
        <w:rPr>
          <w:szCs w:val="22"/>
        </w:rPr>
        <w:t xml:space="preserve"> </w:t>
      </w:r>
    </w:p>
    <w:p w14:paraId="43B84911" w14:textId="5A194BE2" w:rsidR="00CE21FA" w:rsidRDefault="00B35AB4" w:rsidP="00CE395C">
      <w:pPr>
        <w:rPr>
          <w:szCs w:val="22"/>
        </w:rPr>
      </w:pPr>
      <w:r>
        <w:rPr>
          <w:szCs w:val="22"/>
        </w:rPr>
        <w:t xml:space="preserve">Lauren Dennis (2017-2019), M.S., </w:t>
      </w:r>
      <w:r w:rsidR="00592402">
        <w:rPr>
          <w:szCs w:val="22"/>
        </w:rPr>
        <w:t>USGS</w:t>
      </w:r>
    </w:p>
    <w:p w14:paraId="55BC34AD" w14:textId="47D31F62" w:rsidR="00E74C0A" w:rsidRDefault="00CE395C" w:rsidP="00CE395C">
      <w:pPr>
        <w:rPr>
          <w:szCs w:val="22"/>
        </w:rPr>
      </w:pPr>
      <w:r>
        <w:rPr>
          <w:szCs w:val="22"/>
        </w:rPr>
        <w:t>Yuting He</w:t>
      </w:r>
      <w:r w:rsidR="008200E5">
        <w:rPr>
          <w:szCs w:val="22"/>
        </w:rPr>
        <w:t>/Smeglin</w:t>
      </w:r>
      <w:r>
        <w:rPr>
          <w:szCs w:val="22"/>
        </w:rPr>
        <w:t xml:space="preserve"> (2013-2019), Ph.D.,</w:t>
      </w:r>
      <w:r w:rsidR="00E74C0A">
        <w:rPr>
          <w:szCs w:val="22"/>
        </w:rPr>
        <w:t xml:space="preserve"> </w:t>
      </w:r>
      <w:r w:rsidR="0006352A">
        <w:rPr>
          <w:szCs w:val="22"/>
        </w:rPr>
        <w:t>Yale University</w:t>
      </w:r>
      <w:r>
        <w:rPr>
          <w:szCs w:val="22"/>
        </w:rPr>
        <w:t xml:space="preserve"> </w:t>
      </w:r>
    </w:p>
    <w:p w14:paraId="15B8C354" w14:textId="0215130A" w:rsidR="00E74C0A" w:rsidRDefault="00CE395C" w:rsidP="00CE395C">
      <w:pPr>
        <w:rPr>
          <w:szCs w:val="22"/>
        </w:rPr>
      </w:pPr>
      <w:r>
        <w:rPr>
          <w:szCs w:val="22"/>
        </w:rPr>
        <w:t>Daniel Sarmiento (2011-2017), Ph.D., S</w:t>
      </w:r>
      <w:r w:rsidR="00BC3F49">
        <w:rPr>
          <w:szCs w:val="22"/>
        </w:rPr>
        <w:t>AIC</w:t>
      </w:r>
    </w:p>
    <w:p w14:paraId="2611D9E4" w14:textId="0AF80F63" w:rsidR="00E74C0A" w:rsidRDefault="00CE395C" w:rsidP="00CE395C">
      <w:pPr>
        <w:rPr>
          <w:szCs w:val="22"/>
        </w:rPr>
      </w:pPr>
      <w:r>
        <w:rPr>
          <w:szCs w:val="22"/>
        </w:rPr>
        <w:t xml:space="preserve">Caroline P. Normile (2011 – 2017), Ph.D., </w:t>
      </w:r>
      <w:r w:rsidR="00BC3F49">
        <w:rPr>
          <w:szCs w:val="22"/>
        </w:rPr>
        <w:t>Carbon Direct</w:t>
      </w:r>
    </w:p>
    <w:p w14:paraId="6E077413" w14:textId="77777777" w:rsidR="00E74C0A" w:rsidRDefault="00CE395C" w:rsidP="00CE395C">
      <w:pPr>
        <w:rPr>
          <w:szCs w:val="22"/>
        </w:rPr>
      </w:pPr>
      <w:r>
        <w:rPr>
          <w:szCs w:val="22"/>
        </w:rPr>
        <w:t>Liza Diaz</w:t>
      </w:r>
      <w:r w:rsidR="00E74C0A">
        <w:rPr>
          <w:szCs w:val="22"/>
        </w:rPr>
        <w:t xml:space="preserve"> </w:t>
      </w:r>
      <w:r w:rsidR="00E74C0A" w:rsidRPr="000B532C">
        <w:rPr>
          <w:szCs w:val="22"/>
        </w:rPr>
        <w:t>(2008 – 2010), M.S.;</w:t>
      </w:r>
      <w:r>
        <w:rPr>
          <w:szCs w:val="22"/>
        </w:rPr>
        <w:t xml:space="preserve"> (2010-2017), Ph.D., LLNL</w:t>
      </w:r>
    </w:p>
    <w:p w14:paraId="3AA5A875" w14:textId="77777777" w:rsidR="00E74C0A" w:rsidRDefault="00CE395C" w:rsidP="00CE395C">
      <w:pPr>
        <w:rPr>
          <w:szCs w:val="22"/>
        </w:rPr>
      </w:pPr>
      <w:r>
        <w:rPr>
          <w:szCs w:val="22"/>
        </w:rPr>
        <w:t>Zachary Barkley (2014-2016), M.S., Penn State</w:t>
      </w:r>
    </w:p>
    <w:p w14:paraId="1C5E5320" w14:textId="77777777" w:rsidR="00E74C0A" w:rsidRDefault="00CE395C" w:rsidP="00CE395C">
      <w:pPr>
        <w:rPr>
          <w:szCs w:val="22"/>
        </w:rPr>
      </w:pPr>
      <w:r>
        <w:rPr>
          <w:szCs w:val="22"/>
        </w:rPr>
        <w:t>Alison Stidworthy (2014-2015), M.S., NJ DEP</w:t>
      </w:r>
    </w:p>
    <w:p w14:paraId="0AFEC840" w14:textId="43A03AD8" w:rsidR="00743AE9" w:rsidRDefault="00743AE9" w:rsidP="00743AE9">
      <w:pPr>
        <w:rPr>
          <w:szCs w:val="22"/>
        </w:rPr>
      </w:pPr>
      <w:r>
        <w:rPr>
          <w:szCs w:val="22"/>
        </w:rPr>
        <w:t>Burkely Twiest/Gallo (2012-2014), M.S., U. Oklahoma</w:t>
      </w:r>
    </w:p>
    <w:p w14:paraId="2D7BBB9F" w14:textId="77777777" w:rsidR="00E74C0A" w:rsidRDefault="00CE395C" w:rsidP="00CE395C">
      <w:pPr>
        <w:rPr>
          <w:szCs w:val="22"/>
        </w:rPr>
      </w:pPr>
      <w:r>
        <w:rPr>
          <w:szCs w:val="22"/>
        </w:rPr>
        <w:t xml:space="preserve">Brett Raczka (2007-2013), Ph.D., </w:t>
      </w:r>
      <w:r w:rsidR="00CE21FA">
        <w:rPr>
          <w:szCs w:val="22"/>
        </w:rPr>
        <w:t>NCAR</w:t>
      </w:r>
    </w:p>
    <w:p w14:paraId="739D3BF6" w14:textId="60648DEB" w:rsidR="00E74C0A" w:rsidRDefault="00CE395C" w:rsidP="00CE395C">
      <w:pPr>
        <w:rPr>
          <w:szCs w:val="22"/>
        </w:rPr>
      </w:pPr>
      <w:r>
        <w:rPr>
          <w:szCs w:val="22"/>
        </w:rPr>
        <w:t xml:space="preserve">Laura McGowan (2011-2013), M.S., </w:t>
      </w:r>
      <w:r w:rsidR="007C4D12">
        <w:rPr>
          <w:szCs w:val="22"/>
        </w:rPr>
        <w:t>Climate Risk Modeling</w:t>
      </w:r>
    </w:p>
    <w:p w14:paraId="73EA501E" w14:textId="77777777" w:rsidR="00E74C0A" w:rsidRDefault="00CE395C" w:rsidP="00CE395C">
      <w:pPr>
        <w:rPr>
          <w:szCs w:val="22"/>
        </w:rPr>
      </w:pPr>
      <w:r>
        <w:rPr>
          <w:szCs w:val="22"/>
        </w:rPr>
        <w:t>Yuning Shi (2008-2012), Ph.D., Penn State</w:t>
      </w:r>
    </w:p>
    <w:p w14:paraId="06EF93E5" w14:textId="2B54342E" w:rsidR="00E74C0A" w:rsidRDefault="00CE395C" w:rsidP="00CE395C">
      <w:pPr>
        <w:rPr>
          <w:szCs w:val="22"/>
        </w:rPr>
      </w:pPr>
      <w:r w:rsidRPr="000B532C">
        <w:rPr>
          <w:szCs w:val="22"/>
        </w:rPr>
        <w:t>Timothy Hilton, (2006 – 2011), Ph.D.</w:t>
      </w:r>
      <w:r>
        <w:rPr>
          <w:szCs w:val="22"/>
        </w:rPr>
        <w:t xml:space="preserve">, </w:t>
      </w:r>
      <w:r w:rsidR="00850EFB">
        <w:rPr>
          <w:szCs w:val="22"/>
        </w:rPr>
        <w:t>GNS Science</w:t>
      </w:r>
      <w:r w:rsidR="00E74C0A">
        <w:rPr>
          <w:szCs w:val="22"/>
        </w:rPr>
        <w:t>, New Zealand</w:t>
      </w:r>
    </w:p>
    <w:p w14:paraId="456FD125" w14:textId="7D973629" w:rsidR="00E74C0A" w:rsidRDefault="00CE395C" w:rsidP="00CE395C">
      <w:pPr>
        <w:rPr>
          <w:szCs w:val="22"/>
        </w:rPr>
      </w:pPr>
      <w:r w:rsidRPr="000B532C">
        <w:rPr>
          <w:szCs w:val="22"/>
        </w:rPr>
        <w:t xml:space="preserve">Michelle Ricciardi, </w:t>
      </w:r>
      <w:r w:rsidRPr="000B532C">
        <w:rPr>
          <w:rFonts w:ascii="TimesNewRomanPSMT" w:hAnsi="TimesNewRomanPSMT"/>
          <w:szCs w:val="22"/>
        </w:rPr>
        <w:t>(2010 – 2011)</w:t>
      </w:r>
      <w:r w:rsidRPr="000B532C">
        <w:rPr>
          <w:szCs w:val="22"/>
        </w:rPr>
        <w:t>, M.S.</w:t>
      </w:r>
      <w:r w:rsidR="00592402">
        <w:rPr>
          <w:szCs w:val="22"/>
        </w:rPr>
        <w:t>,</w:t>
      </w:r>
      <w:r>
        <w:rPr>
          <w:szCs w:val="22"/>
        </w:rPr>
        <w:t xml:space="preserve"> high school teacher </w:t>
      </w:r>
    </w:p>
    <w:p w14:paraId="61B5FEB6" w14:textId="77777777" w:rsidR="00E74C0A" w:rsidRDefault="00CE395C" w:rsidP="00CE395C">
      <w:r w:rsidRPr="000B532C">
        <w:t>M. P. Butler, Ph.D. (2001-2010),</w:t>
      </w:r>
      <w:r>
        <w:t xml:space="preserve"> retired</w:t>
      </w:r>
    </w:p>
    <w:p w14:paraId="781D188B" w14:textId="77777777" w:rsidR="00E74C0A" w:rsidRDefault="00CE395C" w:rsidP="00CE395C">
      <w:r w:rsidRPr="000B532C">
        <w:t>S.-L. Kang, (2002-2007), Ph.D</w:t>
      </w:r>
      <w:r w:rsidRPr="006542D6">
        <w:t xml:space="preserve">., </w:t>
      </w:r>
      <w:r w:rsidRPr="006542D6">
        <w:rPr>
          <w:color w:val="000000"/>
        </w:rPr>
        <w:t>Gangneung-Wonju National University</w:t>
      </w:r>
      <w:r w:rsidR="00E74C0A">
        <w:t>, S. Korea</w:t>
      </w:r>
    </w:p>
    <w:p w14:paraId="1947CE91" w14:textId="77777777" w:rsidR="00E74C0A" w:rsidRDefault="00CE395C" w:rsidP="00CE395C">
      <w:pPr>
        <w:rPr>
          <w:szCs w:val="22"/>
        </w:rPr>
      </w:pPr>
      <w:r w:rsidRPr="000B532C">
        <w:rPr>
          <w:szCs w:val="22"/>
        </w:rPr>
        <w:t>Jeffrey Grabon, (2007-2009), M.S.</w:t>
      </w:r>
      <w:r>
        <w:rPr>
          <w:szCs w:val="22"/>
        </w:rPr>
        <w:t>,</w:t>
      </w:r>
      <w:r w:rsidRPr="000B532C">
        <w:rPr>
          <w:szCs w:val="22"/>
        </w:rPr>
        <w:t xml:space="preserve"> US Navy</w:t>
      </w:r>
    </w:p>
    <w:p w14:paraId="69B2ADE5" w14:textId="77777777" w:rsidR="00E74C0A" w:rsidRDefault="00CE395C" w:rsidP="00CE395C">
      <w:pPr>
        <w:rPr>
          <w:szCs w:val="22"/>
        </w:rPr>
      </w:pPr>
      <w:r w:rsidRPr="000B532C">
        <w:rPr>
          <w:szCs w:val="22"/>
        </w:rPr>
        <w:t>Daniel M. Ricciuto (2000-2006), Ph.D., Oak Ridge National Lab</w:t>
      </w:r>
    </w:p>
    <w:p w14:paraId="727D6F89" w14:textId="77777777" w:rsidR="00E74C0A" w:rsidRDefault="00CE395C" w:rsidP="00CE395C">
      <w:pPr>
        <w:rPr>
          <w:szCs w:val="22"/>
        </w:rPr>
      </w:pPr>
      <w:r w:rsidRPr="000B532C">
        <w:rPr>
          <w:szCs w:val="22"/>
        </w:rPr>
        <w:t>Ankur R. Desai (2002-2006), Ph.D., University of Wisconsin</w:t>
      </w:r>
    </w:p>
    <w:p w14:paraId="3AF4A523" w14:textId="77777777" w:rsidR="00E74C0A" w:rsidRDefault="00CE395C" w:rsidP="00CE395C">
      <w:pPr>
        <w:rPr>
          <w:szCs w:val="22"/>
        </w:rPr>
      </w:pPr>
      <w:proofErr w:type="spellStart"/>
      <w:r w:rsidRPr="000B532C">
        <w:rPr>
          <w:szCs w:val="22"/>
        </w:rPr>
        <w:t>Weiguo</w:t>
      </w:r>
      <w:proofErr w:type="spellEnd"/>
      <w:r w:rsidRPr="000B532C">
        <w:rPr>
          <w:szCs w:val="22"/>
        </w:rPr>
        <w:t xml:space="preserve"> Wang (1999-2005), Ph.D., NOAA</w:t>
      </w:r>
    </w:p>
    <w:p w14:paraId="1A96540F" w14:textId="77777777" w:rsidR="00E74C0A" w:rsidRDefault="00CE395C" w:rsidP="00CE395C">
      <w:pPr>
        <w:rPr>
          <w:szCs w:val="22"/>
        </w:rPr>
      </w:pPr>
      <w:r w:rsidRPr="000B532C">
        <w:rPr>
          <w:szCs w:val="22"/>
        </w:rPr>
        <w:t>Michael Hurwitz (2001</w:t>
      </w:r>
      <w:r>
        <w:rPr>
          <w:szCs w:val="22"/>
        </w:rPr>
        <w:t>-2003), M.S., College Board</w:t>
      </w:r>
    </w:p>
    <w:p w14:paraId="510919E6" w14:textId="77777777" w:rsidR="00E74C0A" w:rsidRDefault="00CE395C" w:rsidP="00CE395C">
      <w:pPr>
        <w:rPr>
          <w:szCs w:val="22"/>
        </w:rPr>
      </w:pPr>
      <w:r w:rsidRPr="000B532C">
        <w:rPr>
          <w:szCs w:val="22"/>
        </w:rPr>
        <w:t>Greg Liknes (1996-1999), M.S., United States Forest Service</w:t>
      </w:r>
    </w:p>
    <w:p w14:paraId="06E1B5A5" w14:textId="78FB0559" w:rsidR="00CE395C" w:rsidRPr="00DD3920" w:rsidRDefault="00CE395C" w:rsidP="00CE395C">
      <w:pPr>
        <w:rPr>
          <w:szCs w:val="22"/>
        </w:rPr>
      </w:pPr>
      <w:r w:rsidRPr="00CB02A4">
        <w:rPr>
          <w:szCs w:val="22"/>
        </w:rPr>
        <w:t xml:space="preserve">William Sea (1996-1999), M.S., </w:t>
      </w:r>
      <w:r>
        <w:rPr>
          <w:szCs w:val="22"/>
        </w:rPr>
        <w:t xml:space="preserve">Bemidji </w:t>
      </w:r>
      <w:r w:rsidRPr="00CB02A4">
        <w:rPr>
          <w:szCs w:val="22"/>
        </w:rPr>
        <w:t>State</w:t>
      </w:r>
      <w:r w:rsidR="00CE21FA">
        <w:rPr>
          <w:szCs w:val="22"/>
        </w:rPr>
        <w:t xml:space="preserve"> University</w:t>
      </w:r>
      <w:r w:rsidRPr="00CB02A4">
        <w:rPr>
          <w:szCs w:val="22"/>
        </w:rPr>
        <w:t xml:space="preserve">. </w:t>
      </w:r>
    </w:p>
    <w:p w14:paraId="1564416C" w14:textId="77777777" w:rsidR="00AE5DA1" w:rsidRPr="00C62E88" w:rsidRDefault="00AE5DA1" w:rsidP="00CE395C">
      <w:pPr>
        <w:rPr>
          <w:szCs w:val="22"/>
        </w:rPr>
      </w:pPr>
    </w:p>
    <w:p w14:paraId="2A2E6E44" w14:textId="77777777" w:rsidR="00E74C0A" w:rsidRDefault="00CE395C" w:rsidP="00CE395C">
      <w:pPr>
        <w:pStyle w:val="Title"/>
        <w:jc w:val="left"/>
        <w:rPr>
          <w:b w:val="0"/>
          <w:szCs w:val="22"/>
        </w:rPr>
      </w:pPr>
      <w:r w:rsidRPr="00CB02A4">
        <w:rPr>
          <w:szCs w:val="22"/>
        </w:rPr>
        <w:t>Mentoring of post</w:t>
      </w:r>
      <w:r w:rsidR="00C540E6">
        <w:rPr>
          <w:szCs w:val="22"/>
        </w:rPr>
        <w:t>doctoral and research faculty</w:t>
      </w:r>
      <w:r w:rsidRPr="000505D8">
        <w:rPr>
          <w:b w:val="0"/>
          <w:szCs w:val="22"/>
        </w:rPr>
        <w:t xml:space="preserve">: </w:t>
      </w:r>
    </w:p>
    <w:p w14:paraId="47D8461B" w14:textId="3370CF10" w:rsidR="00732D7C" w:rsidRDefault="001A2D52" w:rsidP="00CE395C">
      <w:pPr>
        <w:pStyle w:val="Title"/>
        <w:jc w:val="left"/>
        <w:rPr>
          <w:b w:val="0"/>
          <w:szCs w:val="22"/>
        </w:rPr>
      </w:pPr>
      <w:r>
        <w:rPr>
          <w:b w:val="0"/>
          <w:szCs w:val="22"/>
        </w:rPr>
        <w:t>Five</w:t>
      </w:r>
      <w:r w:rsidR="007C4D12">
        <w:rPr>
          <w:b w:val="0"/>
          <w:szCs w:val="22"/>
        </w:rPr>
        <w:t xml:space="preserve"> </w:t>
      </w:r>
      <w:r w:rsidR="00E74C0A">
        <w:rPr>
          <w:b w:val="0"/>
          <w:szCs w:val="22"/>
        </w:rPr>
        <w:t>current</w:t>
      </w:r>
      <w:r w:rsidR="00732D7C">
        <w:rPr>
          <w:b w:val="0"/>
          <w:szCs w:val="22"/>
        </w:rPr>
        <w:t xml:space="preserve"> postdoctoral or junior research faculty. </w:t>
      </w:r>
      <w:r w:rsidR="005B1129">
        <w:rPr>
          <w:b w:val="0"/>
          <w:szCs w:val="22"/>
        </w:rPr>
        <w:t xml:space="preserve">Yueqi Jiang (2024 - present); </w:t>
      </w:r>
      <w:r w:rsidR="008C17A9">
        <w:rPr>
          <w:b w:val="0"/>
          <w:szCs w:val="22"/>
        </w:rPr>
        <w:t xml:space="preserve">Yunsong Liu (2023 – present); Benjamin Ahlswede (2023 – present); </w:t>
      </w:r>
      <w:r w:rsidR="00E74C0A">
        <w:rPr>
          <w:b w:val="0"/>
          <w:szCs w:val="22"/>
        </w:rPr>
        <w:t xml:space="preserve">Brandon Forsythe (2021 – present); </w:t>
      </w:r>
      <w:r w:rsidR="00732D7C">
        <w:rPr>
          <w:b w:val="0"/>
          <w:szCs w:val="22"/>
        </w:rPr>
        <w:t>Zachary Barkley (2022 – present).</w:t>
      </w:r>
    </w:p>
    <w:p w14:paraId="3F4384E6" w14:textId="58E70C54" w:rsidR="00732D7C" w:rsidRDefault="00732D7C" w:rsidP="00CE395C">
      <w:pPr>
        <w:pStyle w:val="Title"/>
        <w:jc w:val="left"/>
        <w:rPr>
          <w:b w:val="0"/>
          <w:szCs w:val="22"/>
        </w:rPr>
      </w:pPr>
    </w:p>
    <w:p w14:paraId="32D0DAE4" w14:textId="4CCECC1D" w:rsidR="00732D7C" w:rsidRDefault="00F12F9D" w:rsidP="00CE395C">
      <w:pPr>
        <w:pStyle w:val="Title"/>
        <w:jc w:val="left"/>
        <w:rPr>
          <w:b w:val="0"/>
          <w:szCs w:val="22"/>
        </w:rPr>
      </w:pPr>
      <w:r>
        <w:rPr>
          <w:b w:val="0"/>
          <w:szCs w:val="22"/>
        </w:rPr>
        <w:t>Twenty</w:t>
      </w:r>
      <w:r w:rsidR="00592402">
        <w:rPr>
          <w:b w:val="0"/>
          <w:szCs w:val="22"/>
        </w:rPr>
        <w:t>-</w:t>
      </w:r>
      <w:r w:rsidR="001A2D52">
        <w:rPr>
          <w:b w:val="0"/>
          <w:szCs w:val="22"/>
        </w:rPr>
        <w:t>four</w:t>
      </w:r>
      <w:r w:rsidR="00732D7C">
        <w:rPr>
          <w:b w:val="0"/>
          <w:szCs w:val="22"/>
        </w:rPr>
        <w:t xml:space="preserve"> previous postdoctoral fellows or junior research faculty:</w:t>
      </w:r>
    </w:p>
    <w:p w14:paraId="54AF3943" w14:textId="74D952B6" w:rsidR="001A2D52" w:rsidRDefault="001A2D52" w:rsidP="00CE395C">
      <w:pPr>
        <w:pStyle w:val="Title"/>
        <w:jc w:val="left"/>
        <w:rPr>
          <w:b w:val="0"/>
          <w:szCs w:val="22"/>
        </w:rPr>
      </w:pPr>
      <w:r>
        <w:rPr>
          <w:b w:val="0"/>
          <w:szCs w:val="22"/>
        </w:rPr>
        <w:t xml:space="preserve">Gill-Ran Jeong (2023 – 2025); TBD. </w:t>
      </w:r>
    </w:p>
    <w:p w14:paraId="7A512DA1" w14:textId="705DAC7D" w:rsidR="00E01F8B" w:rsidRDefault="00E01F8B" w:rsidP="00CE395C">
      <w:pPr>
        <w:pStyle w:val="Title"/>
        <w:jc w:val="left"/>
        <w:rPr>
          <w:b w:val="0"/>
          <w:szCs w:val="22"/>
        </w:rPr>
      </w:pPr>
      <w:r>
        <w:rPr>
          <w:b w:val="0"/>
          <w:szCs w:val="22"/>
        </w:rPr>
        <w:t>Ismaila Diallo (2023); San Jose State University.</w:t>
      </w:r>
    </w:p>
    <w:p w14:paraId="679FBB2A" w14:textId="4D6D6F3C" w:rsidR="00592402" w:rsidRDefault="00592402" w:rsidP="00CE395C">
      <w:pPr>
        <w:pStyle w:val="Title"/>
        <w:jc w:val="left"/>
        <w:rPr>
          <w:b w:val="0"/>
          <w:szCs w:val="22"/>
        </w:rPr>
      </w:pPr>
      <w:r>
        <w:rPr>
          <w:b w:val="0"/>
          <w:szCs w:val="22"/>
        </w:rPr>
        <w:t xml:space="preserve">Daniel Wesloh (2022 – 2023); NOAA. </w:t>
      </w:r>
    </w:p>
    <w:p w14:paraId="5DF73F06" w14:textId="2BB2FD58" w:rsidR="00A401DF" w:rsidRDefault="00A401DF" w:rsidP="00CE395C">
      <w:pPr>
        <w:pStyle w:val="Title"/>
        <w:jc w:val="left"/>
        <w:rPr>
          <w:b w:val="0"/>
          <w:szCs w:val="22"/>
        </w:rPr>
      </w:pPr>
      <w:r>
        <w:rPr>
          <w:b w:val="0"/>
          <w:szCs w:val="22"/>
        </w:rPr>
        <w:t>Li (Alex) Zhang (2020-2023)</w:t>
      </w:r>
      <w:r w:rsidR="004D5547">
        <w:rPr>
          <w:b w:val="0"/>
          <w:szCs w:val="22"/>
        </w:rPr>
        <w:t>,</w:t>
      </w:r>
      <w:r>
        <w:rPr>
          <w:b w:val="0"/>
          <w:szCs w:val="22"/>
        </w:rPr>
        <w:t xml:space="preserve"> California</w:t>
      </w:r>
      <w:r w:rsidR="008200E5">
        <w:rPr>
          <w:b w:val="0"/>
          <w:szCs w:val="22"/>
        </w:rPr>
        <w:t xml:space="preserve"> Air Resources Board.</w:t>
      </w:r>
    </w:p>
    <w:p w14:paraId="72E8D97E" w14:textId="237DB4D8" w:rsidR="00732D7C" w:rsidRDefault="00C540E6" w:rsidP="00CE395C">
      <w:pPr>
        <w:pStyle w:val="Title"/>
        <w:jc w:val="left"/>
        <w:rPr>
          <w:b w:val="0"/>
          <w:szCs w:val="22"/>
        </w:rPr>
      </w:pPr>
      <w:r>
        <w:rPr>
          <w:b w:val="0"/>
          <w:szCs w:val="22"/>
        </w:rPr>
        <w:lastRenderedPageBreak/>
        <w:t>Yuyan Cui (2020-</w:t>
      </w:r>
      <w:r w:rsidR="001A08E7">
        <w:rPr>
          <w:b w:val="0"/>
          <w:szCs w:val="22"/>
        </w:rPr>
        <w:t>2021</w:t>
      </w:r>
      <w:r>
        <w:rPr>
          <w:b w:val="0"/>
          <w:szCs w:val="22"/>
        </w:rPr>
        <w:t>)</w:t>
      </w:r>
      <w:r w:rsidR="001A08E7">
        <w:rPr>
          <w:b w:val="0"/>
          <w:szCs w:val="22"/>
        </w:rPr>
        <w:t xml:space="preserve">, </w:t>
      </w:r>
      <w:r w:rsidR="00B51F70">
        <w:rPr>
          <w:b w:val="0"/>
          <w:szCs w:val="22"/>
        </w:rPr>
        <w:t>Environmental Defense Fund</w:t>
      </w:r>
      <w:r w:rsidR="00732D7C">
        <w:rPr>
          <w:b w:val="0"/>
          <w:szCs w:val="22"/>
        </w:rPr>
        <w:t>.</w:t>
      </w:r>
    </w:p>
    <w:p w14:paraId="3AE5F305" w14:textId="7E1D1B6E" w:rsidR="00732D7C" w:rsidRDefault="00952F8E" w:rsidP="008C4136">
      <w:pPr>
        <w:pStyle w:val="Title"/>
        <w:ind w:left="360" w:hanging="360"/>
        <w:jc w:val="left"/>
        <w:rPr>
          <w:b w:val="0"/>
          <w:szCs w:val="22"/>
        </w:rPr>
      </w:pPr>
      <w:r>
        <w:rPr>
          <w:b w:val="0"/>
          <w:szCs w:val="22"/>
        </w:rPr>
        <w:t>Tobias Gerken (2018-2020</w:t>
      </w:r>
      <w:r w:rsidR="00CE395C">
        <w:rPr>
          <w:b w:val="0"/>
          <w:szCs w:val="22"/>
        </w:rPr>
        <w:t>)</w:t>
      </w:r>
      <w:r>
        <w:rPr>
          <w:b w:val="0"/>
          <w:szCs w:val="22"/>
        </w:rPr>
        <w:t>, James Madison Uni</w:t>
      </w:r>
      <w:r w:rsidR="00732D7C">
        <w:rPr>
          <w:b w:val="0"/>
          <w:szCs w:val="22"/>
        </w:rPr>
        <w:t>versity</w:t>
      </w:r>
      <w:r>
        <w:rPr>
          <w:b w:val="0"/>
          <w:szCs w:val="22"/>
        </w:rPr>
        <w:t>.</w:t>
      </w:r>
    </w:p>
    <w:p w14:paraId="42B77324" w14:textId="49D7FD4C" w:rsidR="00732D7C" w:rsidRDefault="00CE395C" w:rsidP="008C4136">
      <w:pPr>
        <w:pStyle w:val="Title"/>
        <w:ind w:left="360" w:hanging="360"/>
        <w:jc w:val="left"/>
        <w:rPr>
          <w:b w:val="0"/>
          <w:szCs w:val="22"/>
        </w:rPr>
      </w:pPr>
      <w:r>
        <w:rPr>
          <w:b w:val="0"/>
          <w:szCs w:val="22"/>
        </w:rPr>
        <w:t>Sha Feng (2015</w:t>
      </w:r>
      <w:r w:rsidR="008C4136">
        <w:rPr>
          <w:b w:val="0"/>
          <w:szCs w:val="22"/>
        </w:rPr>
        <w:t>-</w:t>
      </w:r>
      <w:r w:rsidR="001A08E7">
        <w:rPr>
          <w:b w:val="0"/>
          <w:szCs w:val="22"/>
        </w:rPr>
        <w:t>2020</w:t>
      </w:r>
      <w:r>
        <w:rPr>
          <w:b w:val="0"/>
          <w:szCs w:val="22"/>
        </w:rPr>
        <w:t>)</w:t>
      </w:r>
      <w:r w:rsidR="001A08E7">
        <w:rPr>
          <w:b w:val="0"/>
          <w:szCs w:val="22"/>
        </w:rPr>
        <w:t>, P</w:t>
      </w:r>
      <w:r w:rsidR="00732D7C">
        <w:rPr>
          <w:b w:val="0"/>
          <w:szCs w:val="22"/>
        </w:rPr>
        <w:t>acific Northwest National Lab.</w:t>
      </w:r>
    </w:p>
    <w:p w14:paraId="6F50CBF9" w14:textId="3DB24E76" w:rsidR="00732D7C" w:rsidRDefault="00CE395C" w:rsidP="008C4136">
      <w:pPr>
        <w:pStyle w:val="Title"/>
        <w:ind w:left="360" w:hanging="360"/>
        <w:jc w:val="left"/>
        <w:rPr>
          <w:b w:val="0"/>
          <w:szCs w:val="22"/>
        </w:rPr>
      </w:pPr>
      <w:r>
        <w:rPr>
          <w:b w:val="0"/>
          <w:szCs w:val="22"/>
        </w:rPr>
        <w:t>Nikolay Balashov (2016-2019), NASA G</w:t>
      </w:r>
      <w:r w:rsidR="00732D7C">
        <w:rPr>
          <w:b w:val="0"/>
          <w:szCs w:val="22"/>
        </w:rPr>
        <w:t xml:space="preserve">oddard </w:t>
      </w:r>
      <w:r>
        <w:rPr>
          <w:b w:val="0"/>
          <w:szCs w:val="22"/>
        </w:rPr>
        <w:t>S</w:t>
      </w:r>
      <w:r w:rsidR="00732D7C">
        <w:rPr>
          <w:b w:val="0"/>
          <w:szCs w:val="22"/>
        </w:rPr>
        <w:t xml:space="preserve">pace </w:t>
      </w:r>
      <w:r>
        <w:rPr>
          <w:b w:val="0"/>
          <w:szCs w:val="22"/>
        </w:rPr>
        <w:t>F</w:t>
      </w:r>
      <w:r w:rsidR="00732D7C">
        <w:rPr>
          <w:b w:val="0"/>
          <w:szCs w:val="22"/>
        </w:rPr>
        <w:t xml:space="preserve">light </w:t>
      </w:r>
      <w:r>
        <w:rPr>
          <w:b w:val="0"/>
          <w:szCs w:val="22"/>
        </w:rPr>
        <w:t>C</w:t>
      </w:r>
      <w:r w:rsidR="00732D7C">
        <w:rPr>
          <w:b w:val="0"/>
          <w:szCs w:val="22"/>
        </w:rPr>
        <w:t>enter.</w:t>
      </w:r>
      <w:r>
        <w:rPr>
          <w:b w:val="0"/>
          <w:szCs w:val="22"/>
        </w:rPr>
        <w:t xml:space="preserve"> </w:t>
      </w:r>
    </w:p>
    <w:p w14:paraId="366277D4" w14:textId="4C58A62B" w:rsidR="00732D7C" w:rsidRDefault="00CE395C" w:rsidP="008C4136">
      <w:pPr>
        <w:pStyle w:val="Title"/>
        <w:ind w:left="360" w:hanging="360"/>
        <w:jc w:val="left"/>
        <w:rPr>
          <w:b w:val="0"/>
          <w:szCs w:val="22"/>
        </w:rPr>
      </w:pPr>
      <w:r>
        <w:rPr>
          <w:b w:val="0"/>
          <w:szCs w:val="22"/>
        </w:rPr>
        <w:t>Sandip Pal (2015</w:t>
      </w:r>
      <w:r w:rsidR="008C4136">
        <w:rPr>
          <w:b w:val="0"/>
          <w:szCs w:val="22"/>
        </w:rPr>
        <w:t>-</w:t>
      </w:r>
      <w:r>
        <w:rPr>
          <w:b w:val="0"/>
          <w:szCs w:val="22"/>
        </w:rPr>
        <w:t>2018), Texas Tech. Univ</w:t>
      </w:r>
      <w:r w:rsidR="00732D7C">
        <w:rPr>
          <w:b w:val="0"/>
          <w:szCs w:val="22"/>
        </w:rPr>
        <w:t>ersity.</w:t>
      </w:r>
      <w:r>
        <w:rPr>
          <w:b w:val="0"/>
          <w:szCs w:val="22"/>
        </w:rPr>
        <w:t xml:space="preserve"> </w:t>
      </w:r>
    </w:p>
    <w:p w14:paraId="1161B208" w14:textId="740DE838" w:rsidR="00732D7C" w:rsidRPr="0041396E" w:rsidRDefault="00CE395C" w:rsidP="008C4136">
      <w:pPr>
        <w:pStyle w:val="Title"/>
        <w:ind w:left="360" w:hanging="360"/>
        <w:jc w:val="left"/>
        <w:rPr>
          <w:b w:val="0"/>
          <w:szCs w:val="24"/>
        </w:rPr>
      </w:pPr>
      <w:r>
        <w:rPr>
          <w:b w:val="0"/>
          <w:szCs w:val="22"/>
        </w:rPr>
        <w:t xml:space="preserve">Brian Gaudet (2014 – 2018), </w:t>
      </w:r>
      <w:r w:rsidR="00732D7C" w:rsidRPr="0041396E">
        <w:rPr>
          <w:b w:val="0"/>
          <w:szCs w:val="24"/>
        </w:rPr>
        <w:t>Pacific Northwest National Lab.</w:t>
      </w:r>
    </w:p>
    <w:p w14:paraId="176E6594" w14:textId="38ADE0A2" w:rsidR="00732D7C" w:rsidRPr="0041396E" w:rsidRDefault="00CE395C" w:rsidP="008C4136">
      <w:pPr>
        <w:pStyle w:val="Title"/>
        <w:ind w:left="360" w:hanging="360"/>
        <w:jc w:val="left"/>
        <w:rPr>
          <w:b w:val="0"/>
          <w:szCs w:val="24"/>
        </w:rPr>
      </w:pPr>
      <w:r w:rsidRPr="0041396E">
        <w:rPr>
          <w:b w:val="0"/>
          <w:szCs w:val="24"/>
        </w:rPr>
        <w:t xml:space="preserve">Aijun Deng (2014 – 2017), </w:t>
      </w:r>
      <w:r w:rsidR="0041396E" w:rsidRPr="0041396E">
        <w:rPr>
          <w:b w:val="0"/>
          <w:color w:val="000000"/>
          <w:szCs w:val="24"/>
        </w:rPr>
        <w:t>Vestas-American Wind Technology, Inc.</w:t>
      </w:r>
    </w:p>
    <w:p w14:paraId="293C2970" w14:textId="77777777" w:rsidR="00732D7C" w:rsidRPr="0041396E" w:rsidRDefault="00CE395C" w:rsidP="008C4136">
      <w:pPr>
        <w:pStyle w:val="Title"/>
        <w:ind w:left="360" w:hanging="360"/>
        <w:jc w:val="left"/>
        <w:rPr>
          <w:b w:val="0"/>
          <w:szCs w:val="24"/>
        </w:rPr>
      </w:pPr>
      <w:r w:rsidRPr="0041396E">
        <w:rPr>
          <w:b w:val="0"/>
          <w:szCs w:val="24"/>
        </w:rPr>
        <w:t>Douglas Martins (2014 – 2015), FLI</w:t>
      </w:r>
      <w:r w:rsidR="00732D7C" w:rsidRPr="0041396E">
        <w:rPr>
          <w:b w:val="0"/>
          <w:szCs w:val="24"/>
        </w:rPr>
        <w:t>R.</w:t>
      </w:r>
    </w:p>
    <w:p w14:paraId="761DA0E8" w14:textId="20CAC05C" w:rsidR="00732D7C" w:rsidRDefault="00CE395C" w:rsidP="008C4136">
      <w:pPr>
        <w:pStyle w:val="Title"/>
        <w:ind w:left="360" w:hanging="360"/>
        <w:jc w:val="left"/>
        <w:rPr>
          <w:b w:val="0"/>
        </w:rPr>
      </w:pPr>
      <w:r>
        <w:rPr>
          <w:b w:val="0"/>
        </w:rPr>
        <w:t>Yuning Shi (2012 – 2015</w:t>
      </w:r>
      <w:r w:rsidRPr="000505D8">
        <w:rPr>
          <w:b w:val="0"/>
        </w:rPr>
        <w:t>)</w:t>
      </w:r>
      <w:r>
        <w:rPr>
          <w:b w:val="0"/>
        </w:rPr>
        <w:t>, Penn State</w:t>
      </w:r>
      <w:r w:rsidR="00DA4A99">
        <w:rPr>
          <w:b w:val="0"/>
        </w:rPr>
        <w:t>, Associate Research Professor</w:t>
      </w:r>
    </w:p>
    <w:p w14:paraId="7A72BCB1" w14:textId="66D3DED5" w:rsidR="00F12F9D" w:rsidRDefault="00CE395C" w:rsidP="008C4136">
      <w:pPr>
        <w:pStyle w:val="Title"/>
        <w:ind w:left="360" w:hanging="360"/>
        <w:jc w:val="left"/>
        <w:rPr>
          <w:b w:val="0"/>
          <w:szCs w:val="22"/>
        </w:rPr>
      </w:pPr>
      <w:r>
        <w:rPr>
          <w:b w:val="0"/>
          <w:szCs w:val="22"/>
        </w:rPr>
        <w:t>Soumaya Belmecheri (2010-2012), U. Arizona</w:t>
      </w:r>
      <w:r w:rsidR="00C540E6">
        <w:rPr>
          <w:b w:val="0"/>
          <w:szCs w:val="22"/>
        </w:rPr>
        <w:t>/N</w:t>
      </w:r>
      <w:r w:rsidR="00F12F9D">
        <w:rPr>
          <w:b w:val="0"/>
          <w:szCs w:val="22"/>
        </w:rPr>
        <w:t xml:space="preserve">ational </w:t>
      </w:r>
      <w:r w:rsidR="00C540E6">
        <w:rPr>
          <w:b w:val="0"/>
          <w:szCs w:val="22"/>
        </w:rPr>
        <w:t>S</w:t>
      </w:r>
      <w:r w:rsidR="00F12F9D">
        <w:rPr>
          <w:b w:val="0"/>
          <w:szCs w:val="22"/>
        </w:rPr>
        <w:t xml:space="preserve">cience </w:t>
      </w:r>
      <w:r w:rsidR="00C540E6">
        <w:rPr>
          <w:b w:val="0"/>
          <w:szCs w:val="22"/>
        </w:rPr>
        <w:t>F</w:t>
      </w:r>
      <w:r w:rsidR="00F12F9D">
        <w:rPr>
          <w:b w:val="0"/>
          <w:szCs w:val="22"/>
        </w:rPr>
        <w:t>oundation.</w:t>
      </w:r>
    </w:p>
    <w:p w14:paraId="1D8F2452" w14:textId="2DCC86F7" w:rsidR="00F12F9D" w:rsidRDefault="00CE395C" w:rsidP="008C4136">
      <w:pPr>
        <w:pStyle w:val="Title"/>
        <w:ind w:left="360" w:hanging="360"/>
        <w:jc w:val="left"/>
        <w:rPr>
          <w:b w:val="0"/>
          <w:szCs w:val="22"/>
        </w:rPr>
      </w:pPr>
      <w:r>
        <w:rPr>
          <w:b w:val="0"/>
          <w:szCs w:val="22"/>
        </w:rPr>
        <w:t xml:space="preserve">Thomas Lauvaux (2009-2011), </w:t>
      </w:r>
      <w:r w:rsidR="00DA4A99">
        <w:rPr>
          <w:b w:val="0"/>
          <w:szCs w:val="22"/>
        </w:rPr>
        <w:t>University of Reims</w:t>
      </w:r>
      <w:r w:rsidR="00F12F9D" w:rsidRPr="00F12F9D">
        <w:rPr>
          <w:b w:val="0"/>
          <w:bCs/>
          <w:szCs w:val="22"/>
        </w:rPr>
        <w:t xml:space="preserve">, </w:t>
      </w:r>
      <w:r w:rsidR="00F12F9D">
        <w:rPr>
          <w:b w:val="0"/>
          <w:szCs w:val="22"/>
        </w:rPr>
        <w:t>France.</w:t>
      </w:r>
    </w:p>
    <w:p w14:paraId="08258C05" w14:textId="77777777" w:rsidR="00F12F9D" w:rsidRDefault="00CE395C" w:rsidP="008C4136">
      <w:pPr>
        <w:pStyle w:val="Title"/>
        <w:ind w:left="360" w:hanging="360"/>
        <w:jc w:val="left"/>
        <w:rPr>
          <w:b w:val="0"/>
          <w:szCs w:val="22"/>
        </w:rPr>
      </w:pPr>
      <w:r>
        <w:rPr>
          <w:b w:val="0"/>
          <w:szCs w:val="22"/>
        </w:rPr>
        <w:t>Kusum Naithani (2010-2011), U. Arkansas</w:t>
      </w:r>
    </w:p>
    <w:p w14:paraId="5096D24C" w14:textId="77777777" w:rsidR="00F12F9D" w:rsidRDefault="00CE395C" w:rsidP="008C4136">
      <w:pPr>
        <w:pStyle w:val="Title"/>
        <w:ind w:left="360" w:hanging="360"/>
        <w:jc w:val="left"/>
        <w:rPr>
          <w:b w:val="0"/>
        </w:rPr>
      </w:pPr>
      <w:proofErr w:type="spellStart"/>
      <w:r w:rsidRPr="00460908">
        <w:rPr>
          <w:b w:val="0"/>
        </w:rPr>
        <w:t>Jingfeng</w:t>
      </w:r>
      <w:proofErr w:type="spellEnd"/>
      <w:r w:rsidRPr="00460908">
        <w:rPr>
          <w:b w:val="0"/>
        </w:rPr>
        <w:t xml:space="preserve"> Xiao</w:t>
      </w:r>
      <w:r>
        <w:rPr>
          <w:b w:val="0"/>
        </w:rPr>
        <w:t xml:space="preserve"> (2008-2009)</w:t>
      </w:r>
      <w:r w:rsidRPr="00460908">
        <w:rPr>
          <w:b w:val="0"/>
        </w:rPr>
        <w:t>, U. New Hampshire</w:t>
      </w:r>
    </w:p>
    <w:p w14:paraId="52DF2A33" w14:textId="77777777" w:rsidR="00F12F9D" w:rsidRDefault="00CE395C" w:rsidP="008C4136">
      <w:pPr>
        <w:pStyle w:val="Title"/>
        <w:ind w:left="360" w:hanging="360"/>
        <w:jc w:val="left"/>
        <w:rPr>
          <w:b w:val="0"/>
        </w:rPr>
      </w:pPr>
      <w:r w:rsidRPr="00460908">
        <w:rPr>
          <w:b w:val="0"/>
        </w:rPr>
        <w:t xml:space="preserve">Debasish Roy, </w:t>
      </w:r>
      <w:r>
        <w:rPr>
          <w:b w:val="0"/>
        </w:rPr>
        <w:t xml:space="preserve">(2008) </w:t>
      </w:r>
      <w:r w:rsidRPr="00460908">
        <w:rPr>
          <w:b w:val="0"/>
        </w:rPr>
        <w:t>unknown</w:t>
      </w:r>
      <w:r w:rsidR="00F12F9D">
        <w:rPr>
          <w:b w:val="0"/>
        </w:rPr>
        <w:t>.</w:t>
      </w:r>
    </w:p>
    <w:p w14:paraId="3CA345DE" w14:textId="77777777" w:rsidR="00F12F9D" w:rsidRDefault="00CE395C" w:rsidP="008C4136">
      <w:pPr>
        <w:pStyle w:val="Title"/>
        <w:ind w:left="360" w:hanging="360"/>
        <w:jc w:val="left"/>
        <w:rPr>
          <w:b w:val="0"/>
          <w:szCs w:val="22"/>
        </w:rPr>
      </w:pPr>
      <w:r w:rsidRPr="00CB02A4">
        <w:rPr>
          <w:b w:val="0"/>
          <w:szCs w:val="22"/>
        </w:rPr>
        <w:t>Fabien Gibert (2007-2008), Centre Nationale de Recherche Scientifique, France</w:t>
      </w:r>
      <w:r w:rsidR="00F12F9D">
        <w:rPr>
          <w:b w:val="0"/>
          <w:szCs w:val="22"/>
        </w:rPr>
        <w:t>.</w:t>
      </w:r>
    </w:p>
    <w:p w14:paraId="429DEEC9" w14:textId="2BED226D" w:rsidR="00F12F9D" w:rsidRDefault="00CE395C" w:rsidP="008C4136">
      <w:pPr>
        <w:pStyle w:val="Title"/>
        <w:ind w:left="360" w:hanging="360"/>
        <w:jc w:val="left"/>
        <w:rPr>
          <w:b w:val="0"/>
          <w:szCs w:val="22"/>
        </w:rPr>
      </w:pPr>
      <w:r w:rsidRPr="00CB02A4">
        <w:rPr>
          <w:b w:val="0"/>
          <w:szCs w:val="22"/>
        </w:rPr>
        <w:t>Natasha Miles (2003-2005), Penn State</w:t>
      </w:r>
      <w:r w:rsidR="00DA4A99">
        <w:rPr>
          <w:b w:val="0"/>
          <w:szCs w:val="22"/>
        </w:rPr>
        <w:t>, Research Professor</w:t>
      </w:r>
    </w:p>
    <w:p w14:paraId="6C5ACB97" w14:textId="77777777" w:rsidR="00F12F9D" w:rsidRDefault="00CE395C" w:rsidP="008C4136">
      <w:pPr>
        <w:pStyle w:val="Title"/>
        <w:ind w:left="360" w:hanging="360"/>
        <w:jc w:val="left"/>
        <w:rPr>
          <w:b w:val="0"/>
          <w:szCs w:val="22"/>
        </w:rPr>
      </w:pPr>
      <w:proofErr w:type="spellStart"/>
      <w:r w:rsidRPr="00CB02A4">
        <w:rPr>
          <w:b w:val="0"/>
          <w:szCs w:val="22"/>
        </w:rPr>
        <w:t>Chuixiang</w:t>
      </w:r>
      <w:proofErr w:type="spellEnd"/>
      <w:r w:rsidRPr="00CB02A4">
        <w:rPr>
          <w:b w:val="0"/>
          <w:szCs w:val="22"/>
        </w:rPr>
        <w:t xml:space="preserve"> Yi (1998-2003), Queens College, CUNY</w:t>
      </w:r>
    </w:p>
    <w:p w14:paraId="218223E1" w14:textId="77777777" w:rsidR="00F12F9D" w:rsidRDefault="00CE395C" w:rsidP="008C4136">
      <w:pPr>
        <w:pStyle w:val="Title"/>
        <w:ind w:left="360" w:hanging="360"/>
        <w:jc w:val="left"/>
        <w:rPr>
          <w:b w:val="0"/>
          <w:szCs w:val="22"/>
        </w:rPr>
      </w:pPr>
      <w:r w:rsidRPr="00CB02A4">
        <w:rPr>
          <w:b w:val="0"/>
          <w:szCs w:val="22"/>
        </w:rPr>
        <w:t>Bradford Berger (1998-2000), Copper Mountain College</w:t>
      </w:r>
    </w:p>
    <w:p w14:paraId="28A98DB8" w14:textId="5939BB18" w:rsidR="00F12F9D" w:rsidRDefault="00CE395C" w:rsidP="008C4136">
      <w:pPr>
        <w:pStyle w:val="Title"/>
        <w:ind w:left="360" w:hanging="360"/>
        <w:jc w:val="left"/>
        <w:rPr>
          <w:b w:val="0"/>
          <w:szCs w:val="22"/>
        </w:rPr>
      </w:pPr>
      <w:r w:rsidRPr="00CB02A4">
        <w:rPr>
          <w:b w:val="0"/>
          <w:szCs w:val="22"/>
        </w:rPr>
        <w:t>Edward G. Patton (1996-2000), N</w:t>
      </w:r>
      <w:r w:rsidR="00F12F9D">
        <w:rPr>
          <w:b w:val="0"/>
          <w:szCs w:val="22"/>
        </w:rPr>
        <w:t xml:space="preserve">ational </w:t>
      </w:r>
      <w:r w:rsidRPr="00CB02A4">
        <w:rPr>
          <w:b w:val="0"/>
          <w:szCs w:val="22"/>
        </w:rPr>
        <w:t>C</w:t>
      </w:r>
      <w:r w:rsidR="00F12F9D">
        <w:rPr>
          <w:b w:val="0"/>
          <w:szCs w:val="22"/>
        </w:rPr>
        <w:t xml:space="preserve">enter for </w:t>
      </w:r>
      <w:r w:rsidRPr="00CB02A4">
        <w:rPr>
          <w:b w:val="0"/>
          <w:szCs w:val="22"/>
        </w:rPr>
        <w:t>A</w:t>
      </w:r>
      <w:r w:rsidR="00F12F9D">
        <w:rPr>
          <w:b w:val="0"/>
          <w:szCs w:val="22"/>
        </w:rPr>
        <w:t xml:space="preserve">tmospheric </w:t>
      </w:r>
      <w:r w:rsidRPr="00CB02A4">
        <w:rPr>
          <w:b w:val="0"/>
          <w:szCs w:val="22"/>
        </w:rPr>
        <w:t>R</w:t>
      </w:r>
      <w:r w:rsidR="00F12F9D">
        <w:rPr>
          <w:b w:val="0"/>
          <w:szCs w:val="22"/>
        </w:rPr>
        <w:t>esearch</w:t>
      </w:r>
    </w:p>
    <w:p w14:paraId="1C0221D5" w14:textId="043D6181" w:rsidR="00CE395C" w:rsidRPr="00CB02A4" w:rsidRDefault="00CE395C" w:rsidP="00CE395C">
      <w:pPr>
        <w:pStyle w:val="Title"/>
        <w:jc w:val="left"/>
        <w:rPr>
          <w:b w:val="0"/>
          <w:szCs w:val="22"/>
        </w:rPr>
      </w:pPr>
      <w:r w:rsidRPr="00CB02A4">
        <w:rPr>
          <w:b w:val="0"/>
          <w:szCs w:val="22"/>
        </w:rPr>
        <w:t>Rodney Kubesh</w:t>
      </w:r>
      <w:r>
        <w:rPr>
          <w:b w:val="0"/>
          <w:szCs w:val="22"/>
        </w:rPr>
        <w:t xml:space="preserve"> (2000), St. Cloud State Univ</w:t>
      </w:r>
      <w:r w:rsidR="00F12F9D">
        <w:rPr>
          <w:b w:val="0"/>
          <w:szCs w:val="22"/>
        </w:rPr>
        <w:t>ersity</w:t>
      </w:r>
    </w:p>
    <w:p w14:paraId="3A8A0E7A" w14:textId="77777777" w:rsidR="00F12F9D" w:rsidRDefault="00F12F9D" w:rsidP="00CE395C">
      <w:pPr>
        <w:ind w:right="-360"/>
        <w:rPr>
          <w:b/>
          <w:szCs w:val="22"/>
        </w:rPr>
      </w:pPr>
    </w:p>
    <w:p w14:paraId="68183ADA" w14:textId="77777777" w:rsidR="00F12F9D" w:rsidRDefault="00CE395C" w:rsidP="00CE395C">
      <w:pPr>
        <w:ind w:right="-360"/>
        <w:rPr>
          <w:szCs w:val="22"/>
        </w:rPr>
      </w:pPr>
      <w:r w:rsidRPr="00CB02A4">
        <w:rPr>
          <w:b/>
          <w:szCs w:val="22"/>
        </w:rPr>
        <w:t>Mentoring of research assistants:</w:t>
      </w:r>
      <w:r w:rsidRPr="00CB02A4">
        <w:rPr>
          <w:szCs w:val="22"/>
        </w:rPr>
        <w:t xml:space="preserve"> </w:t>
      </w:r>
    </w:p>
    <w:p w14:paraId="5696EDA5" w14:textId="5D6100C6" w:rsidR="004A34B2" w:rsidRDefault="004A34B2" w:rsidP="00CE395C">
      <w:pPr>
        <w:ind w:right="-360"/>
        <w:rPr>
          <w:szCs w:val="22"/>
        </w:rPr>
      </w:pPr>
      <w:r>
        <w:rPr>
          <w:szCs w:val="22"/>
        </w:rPr>
        <w:t>Vanessa Monteiro (2018-</w:t>
      </w:r>
      <w:r w:rsidRPr="00BC3F49">
        <w:t xml:space="preserve">2021), </w:t>
      </w:r>
      <w:proofErr w:type="spellStart"/>
      <w:r w:rsidR="00BC3F49" w:rsidRPr="00BC3F49">
        <w:rPr>
          <w:shd w:val="clear" w:color="auto" w:fill="FFFFFF"/>
        </w:rPr>
        <w:t>Universitat</w:t>
      </w:r>
      <w:proofErr w:type="spellEnd"/>
      <w:r w:rsidR="00BC3F49" w:rsidRPr="00BC3F49">
        <w:rPr>
          <w:shd w:val="clear" w:color="auto" w:fill="FFFFFF"/>
        </w:rPr>
        <w:t xml:space="preserve"> </w:t>
      </w:r>
      <w:proofErr w:type="spellStart"/>
      <w:r w:rsidR="00BC3F49" w:rsidRPr="00BC3F49">
        <w:rPr>
          <w:shd w:val="clear" w:color="auto" w:fill="FFFFFF"/>
        </w:rPr>
        <w:t>Autònoma</w:t>
      </w:r>
      <w:proofErr w:type="spellEnd"/>
      <w:r w:rsidR="00BC3F49" w:rsidRPr="00BC3F49">
        <w:rPr>
          <w:shd w:val="clear" w:color="auto" w:fill="FFFFFF"/>
        </w:rPr>
        <w:t xml:space="preserve"> de Barcelona, Spain</w:t>
      </w:r>
    </w:p>
    <w:p w14:paraId="771AEB04" w14:textId="54895F2B" w:rsidR="00F12F9D" w:rsidRDefault="00CE395C" w:rsidP="00CE395C">
      <w:pPr>
        <w:ind w:right="-360"/>
        <w:rPr>
          <w:szCs w:val="22"/>
        </w:rPr>
      </w:pPr>
      <w:r>
        <w:rPr>
          <w:szCs w:val="22"/>
        </w:rPr>
        <w:t>Zachary Barkley (2016-</w:t>
      </w:r>
      <w:r w:rsidR="00F12F9D">
        <w:rPr>
          <w:szCs w:val="22"/>
        </w:rPr>
        <w:t xml:space="preserve">2021), </w:t>
      </w:r>
      <w:r w:rsidR="007D592C">
        <w:rPr>
          <w:szCs w:val="22"/>
        </w:rPr>
        <w:t xml:space="preserve">Research Assistant Professor, </w:t>
      </w:r>
      <w:r w:rsidR="00F12F9D">
        <w:rPr>
          <w:szCs w:val="22"/>
        </w:rPr>
        <w:t>Penn State</w:t>
      </w:r>
    </w:p>
    <w:p w14:paraId="18D8A646" w14:textId="773CEB47" w:rsidR="00CE395C" w:rsidRPr="00CB02A4" w:rsidRDefault="00CE395C" w:rsidP="00CE395C">
      <w:pPr>
        <w:ind w:right="-360"/>
        <w:rPr>
          <w:szCs w:val="22"/>
        </w:rPr>
      </w:pPr>
      <w:r w:rsidRPr="00CB02A4">
        <w:rPr>
          <w:szCs w:val="22"/>
        </w:rPr>
        <w:t>Bruce D. Cook (1998-2001),</w:t>
      </w:r>
      <w:r>
        <w:rPr>
          <w:szCs w:val="22"/>
        </w:rPr>
        <w:t xml:space="preserve"> NASA Goddard Space Flight Center</w:t>
      </w:r>
      <w:r w:rsidRPr="00CB02A4">
        <w:rPr>
          <w:szCs w:val="22"/>
        </w:rPr>
        <w:t>.</w:t>
      </w:r>
    </w:p>
    <w:p w14:paraId="37BF999D" w14:textId="77777777" w:rsidR="00B65F05" w:rsidRDefault="00B65F05" w:rsidP="00D220EE">
      <w:pPr>
        <w:ind w:right="-360"/>
        <w:rPr>
          <w:b/>
          <w:szCs w:val="22"/>
        </w:rPr>
      </w:pPr>
    </w:p>
    <w:p w14:paraId="57397260" w14:textId="78E657B4" w:rsidR="00D220EE" w:rsidRPr="00CB02A4" w:rsidRDefault="00D220EE" w:rsidP="00D220EE">
      <w:pPr>
        <w:ind w:right="-360"/>
        <w:rPr>
          <w:szCs w:val="22"/>
        </w:rPr>
      </w:pPr>
      <w:r w:rsidRPr="00CB02A4">
        <w:rPr>
          <w:b/>
          <w:szCs w:val="22"/>
        </w:rPr>
        <w:t>Courses Taught</w:t>
      </w:r>
    </w:p>
    <w:p w14:paraId="51E59F25" w14:textId="77777777" w:rsidR="00D220EE" w:rsidRPr="00CB02A4" w:rsidRDefault="00D220EE" w:rsidP="00D220EE">
      <w:pPr>
        <w:ind w:right="-360"/>
        <w:rPr>
          <w:b/>
          <w:szCs w:val="22"/>
          <w:u w:val="single"/>
        </w:rPr>
      </w:pPr>
      <w:r w:rsidRPr="00CB02A4">
        <w:rPr>
          <w:szCs w:val="22"/>
          <w:u w:val="single"/>
        </w:rPr>
        <w:t>Penn State</w:t>
      </w:r>
    </w:p>
    <w:p w14:paraId="3383D705" w14:textId="34794250" w:rsidR="00060CA8" w:rsidRDefault="00060CA8" w:rsidP="00D220EE">
      <w:pPr>
        <w:ind w:right="-360"/>
        <w:rPr>
          <w:szCs w:val="22"/>
        </w:rPr>
      </w:pPr>
      <w:r>
        <w:rPr>
          <w:szCs w:val="22"/>
        </w:rPr>
        <w:t>Earth 597 – Urban Systems Science (</w:t>
      </w:r>
      <w:r w:rsidR="00277E1F">
        <w:rPr>
          <w:szCs w:val="22"/>
        </w:rPr>
        <w:t>co-developer</w:t>
      </w:r>
      <w:r>
        <w:rPr>
          <w:szCs w:val="22"/>
        </w:rPr>
        <w:t>)</w:t>
      </w:r>
    </w:p>
    <w:p w14:paraId="71173936" w14:textId="0AA33DBB" w:rsidR="00D220EE" w:rsidRDefault="00AF6E61" w:rsidP="00D220EE">
      <w:pPr>
        <w:ind w:right="-360"/>
        <w:rPr>
          <w:szCs w:val="22"/>
        </w:rPr>
      </w:pPr>
      <w:r>
        <w:rPr>
          <w:szCs w:val="22"/>
        </w:rPr>
        <w:t>Meteorology 556</w:t>
      </w:r>
      <w:r w:rsidR="00D220EE">
        <w:rPr>
          <w:szCs w:val="22"/>
        </w:rPr>
        <w:t xml:space="preserve"> – The Atmospheric Boundary Layer</w:t>
      </w:r>
      <w:r w:rsidR="00187B7C">
        <w:rPr>
          <w:szCs w:val="22"/>
        </w:rPr>
        <w:t xml:space="preserve"> (developer)</w:t>
      </w:r>
    </w:p>
    <w:p w14:paraId="22FAC69A" w14:textId="5210E8D3" w:rsidR="00D220EE" w:rsidRPr="00CB02A4" w:rsidRDefault="0014507C" w:rsidP="00D220EE">
      <w:pPr>
        <w:ind w:right="-360"/>
        <w:rPr>
          <w:szCs w:val="22"/>
        </w:rPr>
      </w:pPr>
      <w:r>
        <w:rPr>
          <w:szCs w:val="22"/>
        </w:rPr>
        <w:t>Meteorology 561</w:t>
      </w:r>
      <w:r w:rsidR="00D220EE" w:rsidRPr="00CB02A4">
        <w:rPr>
          <w:szCs w:val="22"/>
        </w:rPr>
        <w:t xml:space="preserve"> – The Global Carbon Cycle</w:t>
      </w:r>
      <w:r w:rsidR="00187B7C">
        <w:rPr>
          <w:szCs w:val="22"/>
        </w:rPr>
        <w:t xml:space="preserve"> (developer)</w:t>
      </w:r>
    </w:p>
    <w:p w14:paraId="09A1D0B3" w14:textId="77777777" w:rsidR="00D220EE" w:rsidRPr="00CB02A4" w:rsidRDefault="00D220EE" w:rsidP="00D220EE">
      <w:pPr>
        <w:ind w:right="-360"/>
        <w:rPr>
          <w:szCs w:val="22"/>
        </w:rPr>
      </w:pPr>
      <w:r w:rsidRPr="00CB02A4">
        <w:rPr>
          <w:szCs w:val="22"/>
        </w:rPr>
        <w:t>Meteorology 581 – Topics in Atmospheric Chemistry</w:t>
      </w:r>
    </w:p>
    <w:p w14:paraId="1FD012D5" w14:textId="1E358426" w:rsidR="00D220EE" w:rsidRPr="00CB02A4" w:rsidRDefault="00D220EE" w:rsidP="00D220EE">
      <w:pPr>
        <w:ind w:right="-360"/>
        <w:rPr>
          <w:szCs w:val="22"/>
        </w:rPr>
      </w:pPr>
      <w:r w:rsidRPr="00CB02A4">
        <w:rPr>
          <w:szCs w:val="22"/>
        </w:rPr>
        <w:t xml:space="preserve">Meteorology 440W – </w:t>
      </w:r>
      <w:r>
        <w:rPr>
          <w:szCs w:val="22"/>
        </w:rPr>
        <w:t>Atmospheric Measurement Principles</w:t>
      </w:r>
      <w:r w:rsidR="00B65F05">
        <w:rPr>
          <w:szCs w:val="22"/>
        </w:rPr>
        <w:t xml:space="preserve"> (revised)</w:t>
      </w:r>
    </w:p>
    <w:p w14:paraId="0C6F4AE0" w14:textId="77777777" w:rsidR="00D220EE" w:rsidRPr="00CB02A4" w:rsidRDefault="00D220EE" w:rsidP="00D220EE">
      <w:pPr>
        <w:ind w:right="-360"/>
        <w:rPr>
          <w:szCs w:val="22"/>
        </w:rPr>
      </w:pPr>
      <w:r w:rsidRPr="00CB02A4">
        <w:rPr>
          <w:szCs w:val="22"/>
        </w:rPr>
        <w:t>Meteorology 436 – Radiation and Climate</w:t>
      </w:r>
    </w:p>
    <w:p w14:paraId="24983085" w14:textId="77777777" w:rsidR="00D220EE" w:rsidRPr="00CB02A4" w:rsidRDefault="00D220EE" w:rsidP="00D220EE">
      <w:pPr>
        <w:ind w:right="-360"/>
        <w:rPr>
          <w:szCs w:val="22"/>
        </w:rPr>
      </w:pPr>
      <w:r w:rsidRPr="00CB02A4">
        <w:rPr>
          <w:szCs w:val="22"/>
        </w:rPr>
        <w:t>Meteorology 437 – Atmospheric Chemistry and Cloud Microphysics</w:t>
      </w:r>
    </w:p>
    <w:p w14:paraId="7D8A1A2E" w14:textId="77777777" w:rsidR="00D220EE" w:rsidRDefault="00D220EE" w:rsidP="00D220EE">
      <w:pPr>
        <w:ind w:right="-360"/>
        <w:rPr>
          <w:szCs w:val="22"/>
        </w:rPr>
      </w:pPr>
      <w:r w:rsidRPr="00CB02A4">
        <w:rPr>
          <w:szCs w:val="22"/>
        </w:rPr>
        <w:t>Meteorology 454 – Micrometeorology</w:t>
      </w:r>
    </w:p>
    <w:p w14:paraId="361B5BEF" w14:textId="77777777" w:rsidR="00884A02" w:rsidRPr="00CB02A4" w:rsidRDefault="00884A02" w:rsidP="00D220EE">
      <w:pPr>
        <w:ind w:right="-360"/>
        <w:rPr>
          <w:szCs w:val="22"/>
        </w:rPr>
      </w:pPr>
      <w:r>
        <w:rPr>
          <w:szCs w:val="22"/>
        </w:rPr>
        <w:t xml:space="preserve">Meteorology 474 - </w:t>
      </w:r>
      <w:r w:rsidRPr="00884A02">
        <w:t>Computer Methods in Meteorological Forecasting and Analysis</w:t>
      </w:r>
    </w:p>
    <w:p w14:paraId="73D4EC14" w14:textId="28245D6E" w:rsidR="000B51D3" w:rsidRDefault="000B51D3" w:rsidP="00187B7C">
      <w:pPr>
        <w:ind w:left="360" w:right="-360" w:hanging="360"/>
        <w:rPr>
          <w:szCs w:val="22"/>
        </w:rPr>
      </w:pPr>
      <w:r>
        <w:rPr>
          <w:szCs w:val="22"/>
        </w:rPr>
        <w:t>Meteo/Geog/Animal Sci 332N – The Science and Policy of Greenhouse Gas Management</w:t>
      </w:r>
      <w:r w:rsidR="00187B7C">
        <w:rPr>
          <w:szCs w:val="22"/>
        </w:rPr>
        <w:t xml:space="preserve"> (</w:t>
      </w:r>
      <w:r w:rsidR="00277E1F">
        <w:rPr>
          <w:szCs w:val="22"/>
        </w:rPr>
        <w:t>co-</w:t>
      </w:r>
      <w:r w:rsidR="00187B7C">
        <w:rPr>
          <w:szCs w:val="22"/>
        </w:rPr>
        <w:t>developer)</w:t>
      </w:r>
    </w:p>
    <w:p w14:paraId="52A2B82A" w14:textId="4AC14730" w:rsidR="00D220EE" w:rsidRPr="00CB02A4" w:rsidRDefault="00D220EE" w:rsidP="00D220EE">
      <w:pPr>
        <w:ind w:right="-360"/>
        <w:rPr>
          <w:szCs w:val="22"/>
        </w:rPr>
      </w:pPr>
      <w:r w:rsidRPr="00CB02A4">
        <w:rPr>
          <w:szCs w:val="22"/>
        </w:rPr>
        <w:t>Earth and Mineral Sciences 100 – Freshman Seminar</w:t>
      </w:r>
    </w:p>
    <w:p w14:paraId="47800304" w14:textId="77777777" w:rsidR="00D220EE" w:rsidRPr="00CB02A4" w:rsidRDefault="00D220EE" w:rsidP="00D220EE">
      <w:pPr>
        <w:ind w:right="-360"/>
        <w:rPr>
          <w:szCs w:val="22"/>
          <w:u w:val="single"/>
        </w:rPr>
      </w:pPr>
    </w:p>
    <w:p w14:paraId="15008F8A" w14:textId="77777777" w:rsidR="00D220EE" w:rsidRPr="00CB02A4" w:rsidRDefault="00D220EE" w:rsidP="00D220EE">
      <w:pPr>
        <w:ind w:right="-360"/>
        <w:rPr>
          <w:szCs w:val="22"/>
        </w:rPr>
      </w:pPr>
      <w:r w:rsidRPr="00CB02A4">
        <w:rPr>
          <w:szCs w:val="22"/>
          <w:u w:val="single"/>
        </w:rPr>
        <w:t>University of Minnesota</w:t>
      </w:r>
    </w:p>
    <w:p w14:paraId="518F67DD" w14:textId="77777777" w:rsidR="00D220EE" w:rsidRPr="00CB02A4" w:rsidRDefault="00D220EE" w:rsidP="00D220EE">
      <w:pPr>
        <w:ind w:right="-360"/>
        <w:rPr>
          <w:szCs w:val="22"/>
        </w:rPr>
      </w:pPr>
      <w:r w:rsidRPr="00CB02A4">
        <w:rPr>
          <w:szCs w:val="22"/>
        </w:rPr>
        <w:t xml:space="preserve">Introduction to Meteorology (undergraduate course). </w:t>
      </w:r>
    </w:p>
    <w:p w14:paraId="0590751C" w14:textId="1B651440" w:rsidR="00D220EE" w:rsidRPr="00CB02A4" w:rsidRDefault="00D220EE" w:rsidP="00D220EE">
      <w:pPr>
        <w:ind w:right="-360"/>
        <w:rPr>
          <w:szCs w:val="22"/>
        </w:rPr>
      </w:pPr>
      <w:r w:rsidRPr="00CB02A4">
        <w:rPr>
          <w:szCs w:val="22"/>
        </w:rPr>
        <w:t>Introduction to the Atmospheric Boundary Layer (graduate course</w:t>
      </w:r>
      <w:r w:rsidR="00187B7C">
        <w:rPr>
          <w:szCs w:val="22"/>
        </w:rPr>
        <w:t>, developer).</w:t>
      </w:r>
    </w:p>
    <w:p w14:paraId="11E97543" w14:textId="72FB6F00" w:rsidR="00D220EE" w:rsidRPr="00CB02A4" w:rsidRDefault="00D220EE" w:rsidP="00D220EE">
      <w:pPr>
        <w:ind w:right="-360"/>
        <w:rPr>
          <w:szCs w:val="22"/>
        </w:rPr>
      </w:pPr>
      <w:r w:rsidRPr="00CB02A4">
        <w:rPr>
          <w:szCs w:val="22"/>
        </w:rPr>
        <w:t>Introduction to Atmospheric Science (graduate course</w:t>
      </w:r>
      <w:r w:rsidR="00187B7C">
        <w:rPr>
          <w:szCs w:val="22"/>
        </w:rPr>
        <w:t>, developer</w:t>
      </w:r>
      <w:r w:rsidRPr="00CB02A4">
        <w:rPr>
          <w:szCs w:val="22"/>
        </w:rPr>
        <w:t>).</w:t>
      </w:r>
    </w:p>
    <w:p w14:paraId="34E16360" w14:textId="77777777" w:rsidR="00AC79FA" w:rsidRDefault="00AC79FA">
      <w:pPr>
        <w:rPr>
          <w:rFonts w:cs="Times"/>
          <w:b/>
          <w:color w:val="000000"/>
        </w:rPr>
      </w:pPr>
      <w:r>
        <w:rPr>
          <w:rFonts w:cs="Times"/>
          <w:b/>
          <w:color w:val="000000"/>
        </w:rPr>
        <w:br w:type="page"/>
      </w:r>
    </w:p>
    <w:p w14:paraId="670684B4" w14:textId="45E10B33" w:rsidR="007C7B72" w:rsidRDefault="00945E52" w:rsidP="0037669E">
      <w:pPr>
        <w:ind w:right="-360"/>
        <w:rPr>
          <w:rFonts w:cs="Times"/>
          <w:color w:val="000000"/>
        </w:rPr>
      </w:pPr>
      <w:r w:rsidRPr="00945E52">
        <w:rPr>
          <w:rFonts w:cs="Times"/>
          <w:b/>
          <w:color w:val="000000"/>
        </w:rPr>
        <w:lastRenderedPageBreak/>
        <w:t xml:space="preserve">Publication statistics </w:t>
      </w:r>
      <w:r w:rsidR="004413E8">
        <w:rPr>
          <w:rFonts w:cs="Times"/>
          <w:color w:val="000000"/>
        </w:rPr>
        <w:t>(</w:t>
      </w:r>
      <w:proofErr w:type="gramStart"/>
      <w:r w:rsidR="00BF7528">
        <w:rPr>
          <w:rFonts w:cs="Times"/>
          <w:color w:val="000000"/>
        </w:rPr>
        <w:t>February,</w:t>
      </w:r>
      <w:proofErr w:type="gramEnd"/>
      <w:r w:rsidR="00BF7528">
        <w:rPr>
          <w:rFonts w:cs="Times"/>
          <w:color w:val="000000"/>
        </w:rPr>
        <w:t xml:space="preserve"> 2026</w:t>
      </w:r>
      <w:r w:rsidR="001729CA">
        <w:rPr>
          <w:rFonts w:cs="Times"/>
          <w:color w:val="000000"/>
        </w:rPr>
        <w:t>): Google Schola</w:t>
      </w:r>
      <w:r w:rsidR="004F5794">
        <w:rPr>
          <w:rFonts w:cs="Times"/>
          <w:color w:val="000000"/>
        </w:rPr>
        <w:t xml:space="preserve">r h-index = </w:t>
      </w:r>
      <w:r w:rsidR="003C249C">
        <w:rPr>
          <w:rFonts w:cs="Times"/>
          <w:color w:val="000000"/>
        </w:rPr>
        <w:t>8</w:t>
      </w:r>
      <w:r w:rsidR="00BF7528">
        <w:rPr>
          <w:rFonts w:cs="Times"/>
          <w:color w:val="000000"/>
        </w:rPr>
        <w:t>4</w:t>
      </w:r>
      <w:r w:rsidR="000235AF">
        <w:rPr>
          <w:rFonts w:cs="Times"/>
          <w:color w:val="000000"/>
        </w:rPr>
        <w:t xml:space="preserve"> (</w:t>
      </w:r>
      <w:r w:rsidR="009615F1">
        <w:rPr>
          <w:rFonts w:cs="Times"/>
          <w:color w:val="000000"/>
        </w:rPr>
        <w:t>5</w:t>
      </w:r>
      <w:r w:rsidR="00BF7528">
        <w:rPr>
          <w:rFonts w:cs="Times"/>
          <w:color w:val="000000"/>
        </w:rPr>
        <w:t>0</w:t>
      </w:r>
      <w:r w:rsidR="000235AF">
        <w:rPr>
          <w:rFonts w:cs="Times"/>
          <w:color w:val="000000"/>
        </w:rPr>
        <w:t xml:space="preserve"> since 20</w:t>
      </w:r>
      <w:r w:rsidR="0037669E">
        <w:rPr>
          <w:rFonts w:cs="Times"/>
          <w:color w:val="000000"/>
        </w:rPr>
        <w:t>2</w:t>
      </w:r>
      <w:r w:rsidR="00BF7528">
        <w:rPr>
          <w:rFonts w:cs="Times"/>
          <w:color w:val="000000"/>
        </w:rPr>
        <w:t>1</w:t>
      </w:r>
      <w:r w:rsidR="000235AF">
        <w:rPr>
          <w:rFonts w:cs="Times"/>
          <w:color w:val="000000"/>
        </w:rPr>
        <w:t>)</w:t>
      </w:r>
      <w:r w:rsidR="007C7B72">
        <w:rPr>
          <w:rFonts w:cs="Times"/>
          <w:color w:val="000000"/>
        </w:rPr>
        <w:t>, publications have been cited</w:t>
      </w:r>
      <w:r w:rsidR="00F11569">
        <w:rPr>
          <w:rFonts w:cs="Times"/>
          <w:color w:val="000000"/>
        </w:rPr>
        <w:t xml:space="preserve"> </w:t>
      </w:r>
      <w:r w:rsidR="0037669E">
        <w:rPr>
          <w:rFonts w:cs="Times"/>
          <w:color w:val="000000"/>
        </w:rPr>
        <w:t>3</w:t>
      </w:r>
      <w:r w:rsidR="00BF7528">
        <w:rPr>
          <w:rFonts w:cs="Times"/>
          <w:color w:val="000000"/>
        </w:rPr>
        <w:t>4</w:t>
      </w:r>
      <w:r w:rsidR="0037669E">
        <w:rPr>
          <w:rFonts w:cs="Times"/>
          <w:color w:val="000000"/>
        </w:rPr>
        <w:t>,</w:t>
      </w:r>
      <w:r w:rsidR="00BF7528">
        <w:rPr>
          <w:rFonts w:cs="Times"/>
          <w:color w:val="000000"/>
        </w:rPr>
        <w:t>082</w:t>
      </w:r>
      <w:r w:rsidR="0037669E">
        <w:rPr>
          <w:rFonts w:cs="Times"/>
          <w:color w:val="000000"/>
        </w:rPr>
        <w:t xml:space="preserve"> times, 1</w:t>
      </w:r>
      <w:r w:rsidR="00BF7528">
        <w:rPr>
          <w:rFonts w:cs="Times"/>
          <w:color w:val="000000"/>
        </w:rPr>
        <w:t>2</w:t>
      </w:r>
      <w:r w:rsidR="0037669E">
        <w:rPr>
          <w:rFonts w:cs="Times"/>
          <w:color w:val="000000"/>
        </w:rPr>
        <w:t>,</w:t>
      </w:r>
      <w:r w:rsidR="00BF7528">
        <w:rPr>
          <w:rFonts w:cs="Times"/>
          <w:color w:val="000000"/>
        </w:rPr>
        <w:t>177</w:t>
      </w:r>
      <w:r w:rsidR="0037669E">
        <w:rPr>
          <w:rFonts w:cs="Times"/>
          <w:color w:val="000000"/>
        </w:rPr>
        <w:t xml:space="preserve"> times since 202</w:t>
      </w:r>
      <w:r w:rsidR="00BF7528">
        <w:rPr>
          <w:rFonts w:cs="Times"/>
          <w:color w:val="000000"/>
        </w:rPr>
        <w:t>1</w:t>
      </w:r>
      <w:r w:rsidR="0037669E">
        <w:rPr>
          <w:rFonts w:cs="Times"/>
          <w:color w:val="000000"/>
        </w:rPr>
        <w:t>.</w:t>
      </w:r>
    </w:p>
    <w:p w14:paraId="168DADC1" w14:textId="77777777" w:rsidR="009813EE" w:rsidRDefault="009813EE" w:rsidP="008657A5">
      <w:pPr>
        <w:ind w:right="-360"/>
        <w:rPr>
          <w:b/>
          <w:szCs w:val="22"/>
        </w:rPr>
      </w:pPr>
    </w:p>
    <w:p w14:paraId="7987527E" w14:textId="1E36A752" w:rsidR="0037615C" w:rsidRPr="009609F4" w:rsidRDefault="008657A5" w:rsidP="009609F4">
      <w:pPr>
        <w:ind w:right="-360"/>
        <w:rPr>
          <w:bCs/>
          <w:szCs w:val="22"/>
        </w:rPr>
      </w:pPr>
      <w:r w:rsidRPr="00CB02A4">
        <w:rPr>
          <w:b/>
          <w:szCs w:val="22"/>
        </w:rPr>
        <w:t>Refereed publications:</w:t>
      </w:r>
      <w:r w:rsidR="003E0D61">
        <w:rPr>
          <w:b/>
          <w:szCs w:val="22"/>
        </w:rPr>
        <w:t xml:space="preserve"> </w:t>
      </w:r>
      <w:r w:rsidR="00B87C37">
        <w:rPr>
          <w:bCs/>
          <w:szCs w:val="22"/>
        </w:rPr>
        <w:t>S</w:t>
      </w:r>
      <w:r w:rsidR="003E0D61">
        <w:rPr>
          <w:bCs/>
          <w:szCs w:val="22"/>
        </w:rPr>
        <w:t xml:space="preserve">tudent and postdoc authors supervised by Davis in </w:t>
      </w:r>
      <w:r w:rsidR="003E0D61" w:rsidRPr="006626C8">
        <w:rPr>
          <w:b/>
          <w:szCs w:val="22"/>
        </w:rPr>
        <w:t>bold</w:t>
      </w:r>
      <w:r w:rsidR="003E0D61">
        <w:rPr>
          <w:bCs/>
          <w:szCs w:val="22"/>
        </w:rPr>
        <w:t>.</w:t>
      </w:r>
      <w:r w:rsidR="007C7B72">
        <w:rPr>
          <w:bCs/>
          <w:szCs w:val="22"/>
        </w:rPr>
        <w:t xml:space="preserve"> </w:t>
      </w:r>
      <w:r w:rsidR="006626C8">
        <w:rPr>
          <w:bCs/>
          <w:szCs w:val="22"/>
        </w:rPr>
        <w:t>Other a</w:t>
      </w:r>
      <w:r w:rsidR="003B132A">
        <w:rPr>
          <w:bCs/>
          <w:szCs w:val="22"/>
        </w:rPr>
        <w:t xml:space="preserve">uthors from Davis’s research group </w:t>
      </w:r>
      <w:r w:rsidR="006626C8">
        <w:rPr>
          <w:bCs/>
          <w:szCs w:val="22"/>
        </w:rPr>
        <w:t xml:space="preserve">are </w:t>
      </w:r>
      <w:r w:rsidR="006626C8" w:rsidRPr="006626C8">
        <w:rPr>
          <w:bCs/>
          <w:szCs w:val="22"/>
          <w:u w:val="single"/>
        </w:rPr>
        <w:t>underlined</w:t>
      </w:r>
      <w:r w:rsidR="003B132A">
        <w:rPr>
          <w:bCs/>
          <w:szCs w:val="22"/>
        </w:rPr>
        <w:t>.</w:t>
      </w:r>
    </w:p>
    <w:p w14:paraId="32AA8D68" w14:textId="77777777" w:rsidR="007C7B72" w:rsidRPr="009813EE" w:rsidRDefault="007C7B72" w:rsidP="007C7B72">
      <w:pPr>
        <w:ind w:left="360" w:hanging="360"/>
        <w:rPr>
          <w:color w:val="000000" w:themeColor="text1"/>
        </w:rPr>
      </w:pPr>
    </w:p>
    <w:p w14:paraId="614E16FA" w14:textId="44E667CE" w:rsidR="00967907" w:rsidRPr="00967907" w:rsidRDefault="00967907" w:rsidP="00F26925">
      <w:pPr>
        <w:autoSpaceDE w:val="0"/>
        <w:autoSpaceDN w:val="0"/>
        <w:adjustRightInd w:val="0"/>
        <w:ind w:left="360" w:hanging="360"/>
      </w:pPr>
      <w:r w:rsidRPr="00967907">
        <w:rPr>
          <w:color w:val="000000"/>
        </w:rPr>
        <w:t xml:space="preserve">240. </w:t>
      </w:r>
      <w:r w:rsidRPr="00967907">
        <w:rPr>
          <w:color w:val="000000"/>
          <w:u w:val="single"/>
        </w:rPr>
        <w:t>Liu, Yunsong, Natasha L. Miles, Scott J. Richardson, Zachary R. Barkley, David O. Miller</w:t>
      </w:r>
      <w:r w:rsidRPr="00967907">
        <w:rPr>
          <w:color w:val="000000"/>
        </w:rPr>
        <w:t xml:space="preserve">, Jonathan Kofler, Philip Handley, Stephen DeVogel, </w:t>
      </w:r>
      <w:r w:rsidRPr="00967907">
        <w:rPr>
          <w:color w:val="000000"/>
          <w:u w:val="single"/>
        </w:rPr>
        <w:t>Kenneth J. Davis</w:t>
      </w:r>
      <w:r w:rsidRPr="00967907">
        <w:rPr>
          <w:color w:val="000000"/>
        </w:rPr>
        <w:t>,</w:t>
      </w:r>
      <w:r w:rsidRPr="00967907">
        <w:t xml:space="preserve"> </w:t>
      </w:r>
      <w:r w:rsidRPr="00967907">
        <w:rPr>
          <w:color w:val="000000"/>
        </w:rPr>
        <w:t>Laboratory and field assessment of mid-infrared absorption (MIRA) instrument performance for methane and ethane dry mole fractions. Accepted, Atmospheric Measurement Technology.</w:t>
      </w:r>
    </w:p>
    <w:p w14:paraId="04CE2AA9" w14:textId="5EE7BD8B" w:rsidR="00967907" w:rsidRPr="00967907" w:rsidRDefault="00967907" w:rsidP="00F26925">
      <w:pPr>
        <w:autoSpaceDE w:val="0"/>
        <w:autoSpaceDN w:val="0"/>
        <w:adjustRightInd w:val="0"/>
        <w:ind w:left="360" w:hanging="360"/>
        <w:rPr>
          <w:color w:val="000000"/>
        </w:rPr>
      </w:pPr>
      <w:r w:rsidRPr="00967907">
        <w:rPr>
          <w:color w:val="000000"/>
        </w:rPr>
        <w:t xml:space="preserve">239. </w:t>
      </w:r>
      <w:r w:rsidRPr="00967907">
        <w:rPr>
          <w:b/>
          <w:bCs/>
          <w:color w:val="000000"/>
        </w:rPr>
        <w:t>Wu, Fan</w:t>
      </w:r>
      <w:r w:rsidRPr="00967907">
        <w:rPr>
          <w:color w:val="000000"/>
        </w:rPr>
        <w:t xml:space="preserve">, </w:t>
      </w:r>
      <w:r w:rsidRPr="00967907">
        <w:rPr>
          <w:color w:val="000000"/>
          <w:u w:val="single"/>
        </w:rPr>
        <w:t>Kenneth J. Davis</w:t>
      </w:r>
      <w:r w:rsidRPr="00967907">
        <w:rPr>
          <w:color w:val="000000"/>
        </w:rPr>
        <w:t xml:space="preserve">, Li Zhang, Ray G. Anderson, </w:t>
      </w:r>
      <w:r w:rsidRPr="00967907">
        <w:rPr>
          <w:b/>
          <w:bCs/>
          <w:color w:val="000000"/>
        </w:rPr>
        <w:t>Jason P. Horne</w:t>
      </w:r>
      <w:r w:rsidRPr="00967907">
        <w:rPr>
          <w:color w:val="000000"/>
        </w:rPr>
        <w:t xml:space="preserve">, Sarah Goslee, William Munger, </w:t>
      </w:r>
      <w:proofErr w:type="spellStart"/>
      <w:r w:rsidRPr="00967907">
        <w:rPr>
          <w:color w:val="000000"/>
        </w:rPr>
        <w:t>Chenxia</w:t>
      </w:r>
      <w:proofErr w:type="spellEnd"/>
      <w:r w:rsidRPr="00967907">
        <w:rPr>
          <w:color w:val="000000"/>
        </w:rPr>
        <w:t xml:space="preserve"> Cai, Yu Yan </w:t>
      </w:r>
      <w:proofErr w:type="gramStart"/>
      <w:r w:rsidRPr="00967907">
        <w:rPr>
          <w:color w:val="000000"/>
        </w:rPr>
        <w:t>Cui,,</w:t>
      </w:r>
      <w:proofErr w:type="gramEnd"/>
      <w:r w:rsidRPr="00967907">
        <w:rPr>
          <w:color w:val="000000"/>
        </w:rPr>
        <w:t xml:space="preserve"> Zhan Zhao and Min Zhong. Evaluating Surface Fluxes in WRF using Eddy-Covariance Flux Measurements in the Western and Eastern U.S., In press, Agricultural and Forest Meteorology.</w:t>
      </w:r>
    </w:p>
    <w:p w14:paraId="744743EC" w14:textId="08EC3ECA" w:rsidR="00967907" w:rsidRPr="00967907" w:rsidRDefault="00967907" w:rsidP="00F26925">
      <w:pPr>
        <w:pStyle w:val="Default"/>
        <w:ind w:left="360" w:hanging="360"/>
      </w:pPr>
      <w:r w:rsidRPr="00967907">
        <w:t xml:space="preserve">238. </w:t>
      </w:r>
      <w:r w:rsidRPr="00967907">
        <w:rPr>
          <w:b/>
          <w:bCs/>
        </w:rPr>
        <w:t>Horne, Jason P</w:t>
      </w:r>
      <w:r w:rsidRPr="00967907">
        <w:t xml:space="preserve">, </w:t>
      </w:r>
      <w:r w:rsidRPr="00967907">
        <w:rPr>
          <w:u w:val="single"/>
        </w:rPr>
        <w:t>Scott J Richardson</w:t>
      </w:r>
      <w:r w:rsidRPr="00967907">
        <w:t xml:space="preserve">, </w:t>
      </w:r>
      <w:r w:rsidRPr="00967907">
        <w:rPr>
          <w:b/>
          <w:bCs/>
        </w:rPr>
        <w:t>Samantha L Murphy</w:t>
      </w:r>
      <w:r w:rsidRPr="00967907">
        <w:t>,</w:t>
      </w:r>
      <w:r w:rsidRPr="00967907">
        <w:rPr>
          <w:b/>
          <w:bCs/>
        </w:rPr>
        <w:t xml:space="preserve"> Helen C Kenio</w:t>
      </w:r>
      <w:r w:rsidRPr="00967907">
        <w:t xml:space="preserve">n, </w:t>
      </w:r>
      <w:r w:rsidRPr="00967907">
        <w:rPr>
          <w:u w:val="single"/>
        </w:rPr>
        <w:t>Bernd J Haupt, Benjamin J Ahlswede, Natasha L Miles, Kenneth J Davis</w:t>
      </w:r>
      <w:r w:rsidRPr="00967907">
        <w:t>, Urban Eddy Covariance – The INFLUX Network. In press, Earth System Science Data.</w:t>
      </w:r>
    </w:p>
    <w:p w14:paraId="4B833D29" w14:textId="545EF708" w:rsidR="00967907" w:rsidRPr="00967907" w:rsidRDefault="00967907" w:rsidP="00F26925">
      <w:pPr>
        <w:ind w:left="360" w:hanging="360"/>
        <w:rPr>
          <w:vertAlign w:val="superscript"/>
        </w:rPr>
      </w:pPr>
      <w:r w:rsidRPr="00967907">
        <w:t>237. Byrne</w:t>
      </w:r>
      <w:r w:rsidRPr="00967907">
        <w:rPr>
          <w:vertAlign w:val="superscript"/>
        </w:rPr>
        <w:t xml:space="preserve">, </w:t>
      </w:r>
      <w:r w:rsidRPr="00967907">
        <w:t xml:space="preserve">B., J. Liu, G. M. Domke, S. M. Ogle, G. D. Ferreira, Y. M. Bar-On, H. Nesser, E. Bilir, A. A. Bloom, D. J. Hayes, B. Poulter, K. W. Bowman, </w:t>
      </w:r>
      <w:r w:rsidRPr="00967907">
        <w:rPr>
          <w:u w:val="single"/>
        </w:rPr>
        <w:t>K. J. Davis</w:t>
      </w:r>
      <w:r w:rsidRPr="00967907">
        <w:t>,</w:t>
      </w:r>
      <w:r w:rsidRPr="00967907">
        <w:rPr>
          <w:vertAlign w:val="superscript"/>
        </w:rPr>
        <w:t xml:space="preserve"> </w:t>
      </w:r>
      <w:r w:rsidRPr="00967907">
        <w:t>Significant Influence of Lateral Carbon Fluxes on Regional U.S. Carbon Budgets. In press, Global Biogeochemical Cycles.</w:t>
      </w:r>
    </w:p>
    <w:p w14:paraId="0E93847D" w14:textId="4A5C21A3" w:rsidR="00967907" w:rsidRPr="00967907" w:rsidRDefault="00967907" w:rsidP="00967907">
      <w:pPr>
        <w:autoSpaceDE w:val="0"/>
        <w:autoSpaceDN w:val="0"/>
        <w:adjustRightInd w:val="0"/>
        <w:ind w:left="360" w:hanging="360"/>
        <w:rPr>
          <w:color w:val="000000"/>
        </w:rPr>
      </w:pPr>
      <w:r w:rsidRPr="00967907">
        <w:rPr>
          <w:color w:val="000000"/>
        </w:rPr>
        <w:t xml:space="preserve">236. </w:t>
      </w:r>
      <w:r w:rsidRPr="00967907">
        <w:rPr>
          <w:color w:val="000000"/>
          <w:u w:val="single"/>
        </w:rPr>
        <w:t>Zhang, L., Davis, K. J.</w:t>
      </w:r>
      <w:r w:rsidRPr="00967907">
        <w:rPr>
          <w:color w:val="000000"/>
        </w:rPr>
        <w:t xml:space="preserve">, Schuh, A. E., &amp; Jacobson, A. R. (2026). Impacts of transport uncertainty on CO2 over North America: Insights from assessments of two global models with aircraft and tower measurements. Journal of Geophysical Research: Atmospheres, </w:t>
      </w:r>
      <w:proofErr w:type="gramStart"/>
      <w:r w:rsidRPr="00967907">
        <w:rPr>
          <w:color w:val="000000"/>
        </w:rPr>
        <w:t>131,e</w:t>
      </w:r>
      <w:proofErr w:type="gramEnd"/>
      <w:r w:rsidRPr="00967907">
        <w:rPr>
          <w:color w:val="000000"/>
        </w:rPr>
        <w:t xml:space="preserve">2025JD044053. </w:t>
      </w:r>
      <w:r w:rsidRPr="00967907">
        <w:rPr>
          <w:color w:val="0000FF"/>
        </w:rPr>
        <w:t>https://doi.org/10.1029/2025JD044053</w:t>
      </w:r>
    </w:p>
    <w:p w14:paraId="1CBA3FA9" w14:textId="173941BE" w:rsidR="00546C6A" w:rsidRPr="00546C6A" w:rsidRDefault="00546C6A" w:rsidP="00967907">
      <w:pPr>
        <w:autoSpaceDE w:val="0"/>
        <w:autoSpaceDN w:val="0"/>
        <w:adjustRightInd w:val="0"/>
        <w:ind w:left="360" w:hanging="360"/>
        <w:rPr>
          <w:i/>
          <w:iCs/>
          <w:sz w:val="22"/>
          <w:szCs w:val="22"/>
        </w:rPr>
      </w:pPr>
      <w:r w:rsidRPr="00967907">
        <w:t xml:space="preserve">235. </w:t>
      </w:r>
      <w:r w:rsidRPr="00967907">
        <w:rPr>
          <w:b/>
          <w:bCs/>
        </w:rPr>
        <w:t>Kenion HCR</w:t>
      </w:r>
      <w:r w:rsidRPr="00967907">
        <w:t xml:space="preserve">, </w:t>
      </w:r>
      <w:r w:rsidRPr="00967907">
        <w:rPr>
          <w:u w:val="single"/>
        </w:rPr>
        <w:t>Davis KJ, Miles NL</w:t>
      </w:r>
      <w:r w:rsidRPr="00967907">
        <w:t>, Roest G, Gurney KR, Kato A, Turnbull JC, Young H,</w:t>
      </w:r>
      <w:r w:rsidRPr="00652BD8">
        <w:rPr>
          <w:sz w:val="22"/>
          <w:szCs w:val="22"/>
        </w:rPr>
        <w:t xml:space="preserve"> </w:t>
      </w:r>
      <w:r w:rsidRPr="00546C6A">
        <w:rPr>
          <w:sz w:val="22"/>
          <w:szCs w:val="22"/>
          <w:u w:val="single"/>
        </w:rPr>
        <w:t>Richardson SJ</w:t>
      </w:r>
      <w:r w:rsidRPr="00652BD8">
        <w:rPr>
          <w:sz w:val="22"/>
          <w:szCs w:val="22"/>
        </w:rPr>
        <w:t>, Kim J, Weiss RF.</w:t>
      </w:r>
      <w:r>
        <w:rPr>
          <w:sz w:val="22"/>
          <w:szCs w:val="22"/>
        </w:rPr>
        <w:t xml:space="preserve"> (2025). </w:t>
      </w:r>
      <w:r w:rsidRPr="00652BD8">
        <w:rPr>
          <w:sz w:val="22"/>
          <w:szCs w:val="22"/>
        </w:rPr>
        <w:t>Detection of local-scale changes in greenhouse gas emissions in urban environments using micrometeorological methods and comparison to a high-resolution inventory. Elem Sci Anth, 13: 1. DOI:</w:t>
      </w:r>
      <w:r>
        <w:rPr>
          <w:sz w:val="22"/>
          <w:szCs w:val="22"/>
        </w:rPr>
        <w:t xml:space="preserve"> </w:t>
      </w:r>
      <w:r w:rsidRPr="00652BD8">
        <w:rPr>
          <w:sz w:val="22"/>
          <w:szCs w:val="22"/>
        </w:rPr>
        <w:t xml:space="preserve">https://doi.org/10.1525/elementa.2025.00036 </w:t>
      </w:r>
    </w:p>
    <w:p w14:paraId="7B6F30E7" w14:textId="77BCB009" w:rsidR="00BF7528" w:rsidRPr="00BF7528" w:rsidRDefault="00BF7528" w:rsidP="00BF7528">
      <w:pPr>
        <w:pStyle w:val="CONTENT1-2NDLINEINDENT"/>
        <w:ind w:left="360"/>
        <w:rPr>
          <w:sz w:val="24"/>
          <w:szCs w:val="24"/>
        </w:rPr>
      </w:pPr>
      <w:r w:rsidRPr="00BF7528">
        <w:rPr>
          <w:sz w:val="24"/>
          <w:szCs w:val="24"/>
        </w:rPr>
        <w:t xml:space="preserve">234. </w:t>
      </w:r>
      <w:r w:rsidRPr="00BF7528">
        <w:rPr>
          <w:sz w:val="24"/>
          <w:szCs w:val="24"/>
          <w:u w:val="single"/>
        </w:rPr>
        <w:t>Gerken, T., Davis, K. J.</w:t>
      </w:r>
      <w:r w:rsidRPr="00BF7528">
        <w:rPr>
          <w:sz w:val="24"/>
          <w:szCs w:val="24"/>
        </w:rPr>
        <w:t xml:space="preserve">, Keller, K., &amp; Feng, S. (2025). Application of PRIM for understanding patterns in carbon dioxide model-observation differences. </w:t>
      </w:r>
      <w:r w:rsidRPr="00BF7528">
        <w:rPr>
          <w:i/>
          <w:iCs/>
          <w:sz w:val="24"/>
          <w:szCs w:val="24"/>
        </w:rPr>
        <w:t>Atmospheric Chemistry and Physics, 25</w:t>
      </w:r>
      <w:r w:rsidRPr="00BF7528">
        <w:rPr>
          <w:sz w:val="24"/>
          <w:szCs w:val="24"/>
        </w:rPr>
        <w:t xml:space="preserve">(20), 13327-13341. DOI: 10.5194/acp-25-13327-2025, </w:t>
      </w:r>
    </w:p>
    <w:p w14:paraId="1AE70B34" w14:textId="2CA58430" w:rsidR="00BF7528" w:rsidRPr="00BF7528" w:rsidRDefault="00BF7528" w:rsidP="00BF7528">
      <w:pPr>
        <w:pStyle w:val="CONTENT1-2NDLINEINDENT"/>
        <w:ind w:left="360"/>
        <w:rPr>
          <w:sz w:val="24"/>
          <w:szCs w:val="24"/>
        </w:rPr>
      </w:pPr>
      <w:r w:rsidRPr="00BF7528">
        <w:rPr>
          <w:sz w:val="24"/>
          <w:szCs w:val="24"/>
        </w:rPr>
        <w:t xml:space="preserve">233. Baier, B. C., Miller, J. B., Sweeney, C., Lehman, S. J., Wolak, C., </w:t>
      </w:r>
      <w:proofErr w:type="spellStart"/>
      <w:r w:rsidRPr="00BF7528">
        <w:rPr>
          <w:sz w:val="24"/>
          <w:szCs w:val="24"/>
        </w:rPr>
        <w:t>Digangi</w:t>
      </w:r>
      <w:proofErr w:type="spellEnd"/>
      <w:r w:rsidRPr="00BF7528">
        <w:rPr>
          <w:sz w:val="24"/>
          <w:szCs w:val="24"/>
        </w:rPr>
        <w:t xml:space="preserve">, J. P., Choi, Y., </w:t>
      </w:r>
      <w:r w:rsidRPr="00BF7528">
        <w:rPr>
          <w:sz w:val="24"/>
          <w:szCs w:val="24"/>
          <w:u w:val="single"/>
        </w:rPr>
        <w:t>Davis, K. J.</w:t>
      </w:r>
      <w:r w:rsidRPr="00BF7528">
        <w:rPr>
          <w:sz w:val="24"/>
          <w:szCs w:val="24"/>
        </w:rPr>
        <w:t xml:space="preserve">, Feng, S., &amp; </w:t>
      </w:r>
      <w:proofErr w:type="spellStart"/>
      <w:r w:rsidRPr="00BF7528">
        <w:rPr>
          <w:sz w:val="24"/>
          <w:szCs w:val="24"/>
        </w:rPr>
        <w:t>Lauvaux</w:t>
      </w:r>
      <w:proofErr w:type="spellEnd"/>
      <w:r w:rsidRPr="00BF7528">
        <w:rPr>
          <w:sz w:val="24"/>
          <w:szCs w:val="24"/>
        </w:rPr>
        <w:t xml:space="preserve">, T. (2025). Mid-Atlantic US observations of radiocarbon in CO2: Fossil and biogenic source partitioning and model evaluation. </w:t>
      </w:r>
      <w:r w:rsidRPr="00BF7528">
        <w:rPr>
          <w:i/>
          <w:iCs/>
          <w:sz w:val="24"/>
          <w:szCs w:val="24"/>
        </w:rPr>
        <w:t>Atmospheric Chemistry and Physics, 25</w:t>
      </w:r>
      <w:r w:rsidRPr="00BF7528">
        <w:rPr>
          <w:sz w:val="24"/>
          <w:szCs w:val="24"/>
        </w:rPr>
        <w:t>(18), 10479-10497. DOI: 10.5194/acp-25-10479-2025</w:t>
      </w:r>
    </w:p>
    <w:p w14:paraId="7C698BC5" w14:textId="252BAD0B" w:rsidR="009813EE" w:rsidRPr="009813EE" w:rsidRDefault="009813EE" w:rsidP="009813EE">
      <w:pPr>
        <w:ind w:left="360" w:hanging="360"/>
        <w:rPr>
          <w:color w:val="000000" w:themeColor="text1"/>
        </w:rPr>
      </w:pPr>
      <w:r w:rsidRPr="009813EE">
        <w:rPr>
          <w:color w:val="000000" w:themeColor="text1"/>
        </w:rPr>
        <w:t xml:space="preserve">232. Hu, </w:t>
      </w:r>
      <w:r w:rsidR="00A828D8">
        <w:rPr>
          <w:color w:val="000000" w:themeColor="text1"/>
        </w:rPr>
        <w:t xml:space="preserve">Lei, </w:t>
      </w:r>
      <w:r w:rsidRPr="009813EE">
        <w:rPr>
          <w:color w:val="000000" w:themeColor="text1"/>
        </w:rPr>
        <w:t xml:space="preserve">Arlyn E. Andrews, Stephen A. </w:t>
      </w:r>
      <w:proofErr w:type="spellStart"/>
      <w:r w:rsidRPr="009813EE">
        <w:rPr>
          <w:color w:val="000000" w:themeColor="text1"/>
        </w:rPr>
        <w:t>Montzka</w:t>
      </w:r>
      <w:proofErr w:type="spellEnd"/>
      <w:r w:rsidRPr="009813EE">
        <w:rPr>
          <w:color w:val="000000" w:themeColor="text1"/>
        </w:rPr>
        <w:t xml:space="preserve">, Scot M. Miller, Lori Bruhwiler, </w:t>
      </w:r>
      <w:proofErr w:type="spellStart"/>
      <w:r w:rsidRPr="009813EE">
        <w:rPr>
          <w:color w:val="000000" w:themeColor="text1"/>
        </w:rPr>
        <w:t>Youmi</w:t>
      </w:r>
      <w:proofErr w:type="spellEnd"/>
      <w:r w:rsidRPr="009813EE">
        <w:rPr>
          <w:color w:val="000000" w:themeColor="text1"/>
        </w:rPr>
        <w:t xml:space="preserve"> Oh, Colm Sweeney, John B. Miller, Kathryn McKain, Sergio Ibarra Espinosa, </w:t>
      </w:r>
      <w:r w:rsidRPr="009813EE">
        <w:rPr>
          <w:color w:val="000000" w:themeColor="text1"/>
          <w:u w:val="single"/>
        </w:rPr>
        <w:t>Kenneth Davis</w:t>
      </w:r>
      <w:r w:rsidRPr="00C55402">
        <w:rPr>
          <w:color w:val="000000" w:themeColor="text1"/>
        </w:rPr>
        <w:t xml:space="preserve">, </w:t>
      </w:r>
      <w:r w:rsidRPr="009813EE">
        <w:rPr>
          <w:color w:val="000000" w:themeColor="text1"/>
          <w:u w:val="single"/>
        </w:rPr>
        <w:t>Natasha Miles</w:t>
      </w:r>
      <w:r w:rsidRPr="009813EE">
        <w:rPr>
          <w:color w:val="000000" w:themeColor="text1"/>
        </w:rPr>
        <w:t xml:space="preserve">, Marikate Mountain, Xin Lan, Andy Crotwell, Monica Madronich, Thomas Mefford, Sylvia Michel, and Sander </w:t>
      </w:r>
      <w:proofErr w:type="spellStart"/>
      <w:r w:rsidRPr="009813EE">
        <w:rPr>
          <w:color w:val="000000" w:themeColor="text1"/>
        </w:rPr>
        <w:t>Houwelling</w:t>
      </w:r>
      <w:proofErr w:type="spellEnd"/>
      <w:r>
        <w:rPr>
          <w:color w:val="000000" w:themeColor="text1"/>
        </w:rPr>
        <w:t>,</w:t>
      </w:r>
      <w:r w:rsidRPr="009813EE">
        <w:rPr>
          <w:color w:val="000000" w:themeColor="text1"/>
        </w:rPr>
        <w:t xml:space="preserve"> 2025, An Unexpected Seasonal Cycle in U.S. Oil and Gas Methane Emissions. Environ. Sci. Technol. 2025, 59, 20, 9968–9979, </w:t>
      </w:r>
      <w:hyperlink r:id="rId5" w:tooltip="DOI URL" w:history="1">
        <w:r w:rsidRPr="009813EE">
          <w:rPr>
            <w:color w:val="000000" w:themeColor="text1"/>
            <w:u w:val="single"/>
          </w:rPr>
          <w:t>https://doi.org/10.1021/acs.est.4c14090</w:t>
        </w:r>
      </w:hyperlink>
    </w:p>
    <w:p w14:paraId="2359C6D1" w14:textId="2B9F476E" w:rsidR="00B51F70" w:rsidRDefault="00B51F70" w:rsidP="00B51F70">
      <w:pPr>
        <w:ind w:left="360" w:hanging="360"/>
        <w:rPr>
          <w:color w:val="000000" w:themeColor="text1"/>
        </w:rPr>
      </w:pPr>
      <w:r>
        <w:rPr>
          <w:color w:val="000000" w:themeColor="text1"/>
        </w:rPr>
        <w:t xml:space="preserve">231. </w:t>
      </w:r>
      <w:r w:rsidRPr="00B51F70">
        <w:rPr>
          <w:color w:val="000000" w:themeColor="text1"/>
        </w:rPr>
        <w:t xml:space="preserve">David E Reed, Housen Chu, Brad G. Peter, Jiquan Chen, Michael Abraha, Brian Amiro, Ray G. Anderson, M. Altaf Arain, Paulo Arruda, Greg A. Barron-Gafford, </w:t>
      </w:r>
      <w:r w:rsidRPr="00B51F70">
        <w:rPr>
          <w:color w:val="000000" w:themeColor="text1"/>
        </w:rPr>
        <w:lastRenderedPageBreak/>
        <w:t xml:space="preserve">Carl Bernacchi, Daniel P. Beverly, Sebastien C. Biraud, T. Andrew Black, Peter D. Blanken, Gil Bohrer, Rebecca Bowler, David R. Bowling, M. </w:t>
      </w:r>
      <w:proofErr w:type="spellStart"/>
      <w:r w:rsidRPr="00B51F70">
        <w:rPr>
          <w:color w:val="000000" w:themeColor="text1"/>
        </w:rPr>
        <w:t>Syndonia</w:t>
      </w:r>
      <w:proofErr w:type="spellEnd"/>
      <w:r w:rsidRPr="00B51F70">
        <w:rPr>
          <w:color w:val="000000" w:themeColor="text1"/>
        </w:rPr>
        <w:t xml:space="preserve"> Bret-Harte, Mario Bretfeld, Nathaniel A. Brunsell, Stephen H. Bullock, Gerardo Celis, </w:t>
      </w:r>
      <w:proofErr w:type="spellStart"/>
      <w:r w:rsidRPr="00B51F70">
        <w:rPr>
          <w:color w:val="000000" w:themeColor="text1"/>
        </w:rPr>
        <w:t>Xingyuan</w:t>
      </w:r>
      <w:proofErr w:type="spellEnd"/>
      <w:r w:rsidRPr="00B51F70">
        <w:rPr>
          <w:color w:val="000000" w:themeColor="text1"/>
        </w:rPr>
        <w:t xml:space="preserve"> Chen, Aimee T. Classen, David R. Cook, Alejandro Cueva, Higo J. </w:t>
      </w:r>
      <w:proofErr w:type="spellStart"/>
      <w:r w:rsidRPr="00B51F70">
        <w:rPr>
          <w:color w:val="000000" w:themeColor="text1"/>
        </w:rPr>
        <w:t>Dalmagro</w:t>
      </w:r>
      <w:proofErr w:type="spellEnd"/>
      <w:r w:rsidRPr="00B51F70">
        <w:rPr>
          <w:color w:val="000000" w:themeColor="text1"/>
        </w:rPr>
        <w:t xml:space="preserve">, </w:t>
      </w:r>
      <w:r w:rsidRPr="00B51F70">
        <w:rPr>
          <w:color w:val="000000" w:themeColor="text1"/>
          <w:u w:val="single"/>
        </w:rPr>
        <w:t>Kenneth Davis</w:t>
      </w:r>
      <w:r w:rsidRPr="00B51F70">
        <w:rPr>
          <w:color w:val="000000" w:themeColor="text1"/>
        </w:rPr>
        <w:t xml:space="preserve">, Ankur Desai, Alison J. Duff, Allison L. Dunn, David Durden, Colin W. Edgar, Eugenie Euskirchen, </w:t>
      </w:r>
      <w:proofErr w:type="spellStart"/>
      <w:r w:rsidRPr="00B51F70">
        <w:rPr>
          <w:color w:val="000000" w:themeColor="text1"/>
        </w:rPr>
        <w:t>Rosvel</w:t>
      </w:r>
      <w:proofErr w:type="spellEnd"/>
      <w:r w:rsidRPr="00B51F70">
        <w:rPr>
          <w:color w:val="000000" w:themeColor="text1"/>
        </w:rPr>
        <w:t xml:space="preserve"> Bracho, Brent Ewers, Lawrence B. Flanagan, Christopher Florian, Vanessa Foord, Inke Forbrich, </w:t>
      </w:r>
      <w:r w:rsidRPr="00B51F70">
        <w:rPr>
          <w:color w:val="000000" w:themeColor="text1"/>
          <w:u w:val="single"/>
        </w:rPr>
        <w:t>Brandon R. Forsythe</w:t>
      </w:r>
      <w:r w:rsidRPr="00B51F70">
        <w:rPr>
          <w:color w:val="000000" w:themeColor="text1"/>
        </w:rPr>
        <w:t xml:space="preserve">, John Frank, Jaime Garatuza-Payan, Sarah Goslee, Christopher Gough, Mark Green, Timothy Griffis, Manuel Helbig, Andrew C. Hill, Ross Hinkle, </w:t>
      </w:r>
      <w:r w:rsidRPr="00B51F70">
        <w:rPr>
          <w:color w:val="000000" w:themeColor="text1"/>
          <w:u w:val="single"/>
        </w:rPr>
        <w:t>Jason Horne</w:t>
      </w:r>
      <w:r w:rsidRPr="00B51F70">
        <w:rPr>
          <w:color w:val="000000" w:themeColor="text1"/>
        </w:rPr>
        <w:t xml:space="preserve">, Elyn Humphreys, Hiroki Ikawa, Go </w:t>
      </w:r>
      <w:proofErr w:type="spellStart"/>
      <w:r w:rsidRPr="00B51F70">
        <w:rPr>
          <w:color w:val="000000" w:themeColor="text1"/>
        </w:rPr>
        <w:t>Iwahana</w:t>
      </w:r>
      <w:proofErr w:type="spellEnd"/>
      <w:r w:rsidRPr="00B51F70">
        <w:rPr>
          <w:color w:val="000000" w:themeColor="text1"/>
        </w:rPr>
        <w:t xml:space="preserve">, </w:t>
      </w:r>
      <w:proofErr w:type="spellStart"/>
      <w:r w:rsidRPr="00B51F70">
        <w:rPr>
          <w:color w:val="000000" w:themeColor="text1"/>
        </w:rPr>
        <w:t>Rachhpal</w:t>
      </w:r>
      <w:proofErr w:type="spellEnd"/>
      <w:r w:rsidRPr="00B51F70">
        <w:rPr>
          <w:color w:val="000000" w:themeColor="text1"/>
        </w:rPr>
        <w:t xml:space="preserve"> Jassal, Bruce Johnson, Mark Johnson, Steven A. Kannenberg, Eric Kelsey, John King, John F. Knowles, Sara Knox, Hideki Kobayashi, Thomas Kolb, Randy Kolka, Ken W. Krauss, Lars Kutzbach, Brian Lamb, Beverly Law, Sung-Ching Lee, Xuhui Lee, Heping Liu, Henry W. Loescher, Sparkle L. Malone, Roser Matamala, Marguerite Mauritz, Stefan Metzger, Gesa Meyer, Bhaskar Mitra, J. William Munger, Zoran Nesic, Asko Noormets, Thomas L. O'Halloran, Patrick T O'Keeffe, Steven F. Oberbauer, Walter Oechel, Patty Oikawa, Paulo C. Olivas, Andrew Ouimette, Gilberto Pastorello, Jorge F. Perez-Quezada, Claire Phillips, Gabriela Posse, Bo Qu, William L. Quinton, Michele L. Reba, Andrew D. Richardson, Valentin Picasso, Adrian V. Rocha, Julio C. Rodriguez, Roel Ruzol, Scott Saleska, Russell L. Scott, Adam P. Schreiner-McGraw, Edward A.G. Schuur, Maria Silveira, Oliver Sonnentag, David L. </w:t>
      </w:r>
      <w:proofErr w:type="spellStart"/>
      <w:r w:rsidRPr="00B51F70">
        <w:rPr>
          <w:color w:val="000000" w:themeColor="text1"/>
        </w:rPr>
        <w:t>Spittlehouse</w:t>
      </w:r>
      <w:proofErr w:type="spellEnd"/>
      <w:r w:rsidRPr="00B51F70">
        <w:rPr>
          <w:color w:val="000000" w:themeColor="text1"/>
        </w:rPr>
        <w:t xml:space="preserve">, Ralf Staebler, Gregory Starr, Christina Staudhammer, Chris Still, Cove Sturtevant, Ryan C. Sullivan, Andy Suyker, David Trejo, Masahito Ueyama, Rodrigo Vargas, Brian Viner, Enrique R. Vivoni, Dong Wang, Eric J. Ward, Susanne Wiesner, Lisamarie Windham-Myers, David Yannick, Enrico A. Yepez, Terenzio Zenone, </w:t>
      </w:r>
      <w:proofErr w:type="spellStart"/>
      <w:r w:rsidRPr="00B51F70">
        <w:rPr>
          <w:color w:val="000000" w:themeColor="text1"/>
        </w:rPr>
        <w:t>Junbin</w:t>
      </w:r>
      <w:proofErr w:type="spellEnd"/>
      <w:r w:rsidRPr="00B51F70">
        <w:rPr>
          <w:color w:val="000000" w:themeColor="text1"/>
        </w:rPr>
        <w:t xml:space="preserve"> Zhao, Donatella Zona,</w:t>
      </w:r>
      <w:r>
        <w:rPr>
          <w:color w:val="000000" w:themeColor="text1"/>
        </w:rPr>
        <w:t xml:space="preserve"> (2025). </w:t>
      </w:r>
      <w:r w:rsidRPr="00B51F70">
        <w:rPr>
          <w:color w:val="000000" w:themeColor="text1"/>
        </w:rPr>
        <w:t xml:space="preserve">Network of networks: Time series clustering of </w:t>
      </w:r>
      <w:proofErr w:type="spellStart"/>
      <w:r w:rsidRPr="00B51F70">
        <w:rPr>
          <w:color w:val="000000" w:themeColor="text1"/>
        </w:rPr>
        <w:t>AmeriFlux</w:t>
      </w:r>
      <w:proofErr w:type="spellEnd"/>
      <w:r w:rsidRPr="00B51F70">
        <w:rPr>
          <w:color w:val="000000" w:themeColor="text1"/>
        </w:rPr>
        <w:t xml:space="preserve"> sites,</w:t>
      </w:r>
      <w:r>
        <w:rPr>
          <w:color w:val="000000" w:themeColor="text1"/>
        </w:rPr>
        <w:t xml:space="preserve"> </w:t>
      </w:r>
      <w:r w:rsidRPr="00B51F70">
        <w:rPr>
          <w:color w:val="000000" w:themeColor="text1"/>
        </w:rPr>
        <w:t>Agricultural and Forest Meteorology, 372,</w:t>
      </w:r>
      <w:r>
        <w:rPr>
          <w:color w:val="000000" w:themeColor="text1"/>
        </w:rPr>
        <w:t xml:space="preserve"> </w:t>
      </w:r>
      <w:r w:rsidRPr="00B51F70">
        <w:rPr>
          <w:color w:val="000000" w:themeColor="text1"/>
        </w:rPr>
        <w:t>110686,</w:t>
      </w:r>
      <w:r>
        <w:rPr>
          <w:color w:val="000000" w:themeColor="text1"/>
        </w:rPr>
        <w:t xml:space="preserve"> </w:t>
      </w:r>
      <w:r w:rsidRPr="00B51F70">
        <w:rPr>
          <w:color w:val="000000" w:themeColor="text1"/>
        </w:rPr>
        <w:t>ISSN 0168-1923,</w:t>
      </w:r>
      <w:r>
        <w:rPr>
          <w:color w:val="000000" w:themeColor="text1"/>
        </w:rPr>
        <w:t xml:space="preserve"> </w:t>
      </w:r>
      <w:r w:rsidRPr="00B51F70">
        <w:rPr>
          <w:color w:val="000000" w:themeColor="text1"/>
        </w:rPr>
        <w:t>https://doi.org/10.1016/j.agrformet.2025.110686.</w:t>
      </w:r>
    </w:p>
    <w:p w14:paraId="5DEEBCD0" w14:textId="37210B10" w:rsidR="009E64F2" w:rsidRPr="009E64F2" w:rsidRDefault="009E64F2" w:rsidP="009E64F2">
      <w:pPr>
        <w:autoSpaceDE w:val="0"/>
        <w:autoSpaceDN w:val="0"/>
        <w:adjustRightInd w:val="0"/>
        <w:ind w:left="360" w:hanging="360"/>
        <w:rPr>
          <w:color w:val="000000"/>
        </w:rPr>
      </w:pPr>
      <w:r w:rsidRPr="009E64F2">
        <w:rPr>
          <w:color w:val="000000"/>
        </w:rPr>
        <w:t xml:space="preserve">230. </w:t>
      </w:r>
      <w:r w:rsidRPr="009E64F2">
        <w:rPr>
          <w:b/>
          <w:bCs/>
          <w:color w:val="000000"/>
        </w:rPr>
        <w:t>Murphy, S. L</w:t>
      </w:r>
      <w:r w:rsidRPr="009E64F2">
        <w:rPr>
          <w:color w:val="000000"/>
        </w:rPr>
        <w:t xml:space="preserve">., </w:t>
      </w:r>
      <w:r w:rsidRPr="009E64F2">
        <w:rPr>
          <w:color w:val="000000"/>
          <w:u w:val="single"/>
        </w:rPr>
        <w:t>Davis, K. J., Miles, N. L., Barkley, Z. R.</w:t>
      </w:r>
      <w:r w:rsidRPr="009E64F2">
        <w:rPr>
          <w:color w:val="000000"/>
        </w:rPr>
        <w:t xml:space="preserve">, Deng, A., </w:t>
      </w:r>
      <w:r w:rsidRPr="009E64F2">
        <w:rPr>
          <w:b/>
          <w:bCs/>
          <w:color w:val="000000"/>
        </w:rPr>
        <w:t>Horne, J. P</w:t>
      </w:r>
      <w:r w:rsidRPr="009E64F2">
        <w:rPr>
          <w:color w:val="000000"/>
        </w:rPr>
        <w:t xml:space="preserve">., </w:t>
      </w:r>
      <w:r w:rsidRPr="009E64F2">
        <w:rPr>
          <w:u w:val="single"/>
        </w:rPr>
        <w:t>Richardson, S. J.</w:t>
      </w:r>
      <w:r w:rsidRPr="009E64F2">
        <w:t>, and Gourdji, S. M.</w:t>
      </w:r>
      <w:r>
        <w:rPr>
          <w:color w:val="000000"/>
        </w:rPr>
        <w:t xml:space="preserve"> </w:t>
      </w:r>
      <w:r w:rsidRPr="009E64F2">
        <w:rPr>
          <w:color w:val="000000"/>
        </w:rPr>
        <w:t>(2025). Simulating complex CO</w:t>
      </w:r>
      <w:r w:rsidRPr="009E64F2">
        <w:rPr>
          <w:color w:val="000000"/>
          <w:vertAlign w:val="subscript"/>
        </w:rPr>
        <w:t>2</w:t>
      </w:r>
      <w:r w:rsidRPr="009E64F2">
        <w:rPr>
          <w:color w:val="000000"/>
        </w:rPr>
        <w:t xml:space="preserve"> background conditions for Indianapolis</w:t>
      </w:r>
      <w:r>
        <w:rPr>
          <w:color w:val="000000"/>
        </w:rPr>
        <w:t xml:space="preserve">, </w:t>
      </w:r>
      <w:r w:rsidRPr="009E64F2">
        <w:rPr>
          <w:color w:val="000000"/>
        </w:rPr>
        <w:t>IN, with a simple ecosystem CO</w:t>
      </w:r>
      <w:r w:rsidRPr="009E64F2">
        <w:rPr>
          <w:color w:val="000000"/>
          <w:vertAlign w:val="subscript"/>
        </w:rPr>
        <w:t>2</w:t>
      </w:r>
      <w:r w:rsidRPr="009E64F2">
        <w:rPr>
          <w:color w:val="000000"/>
        </w:rPr>
        <w:t xml:space="preserve"> flux model. Journal of Geophysical Research:</w:t>
      </w:r>
      <w:r>
        <w:rPr>
          <w:color w:val="000000"/>
        </w:rPr>
        <w:t xml:space="preserve"> </w:t>
      </w:r>
      <w:proofErr w:type="spellStart"/>
      <w:r w:rsidRPr="009E64F2">
        <w:rPr>
          <w:color w:val="000000"/>
        </w:rPr>
        <w:t>Biogeosciences</w:t>
      </w:r>
      <w:proofErr w:type="spellEnd"/>
      <w:r w:rsidRPr="009E64F2">
        <w:rPr>
          <w:color w:val="000000"/>
        </w:rPr>
        <w:t>, 130, e2024JG008518.</w:t>
      </w:r>
      <w:r>
        <w:rPr>
          <w:color w:val="000000"/>
        </w:rPr>
        <w:t xml:space="preserve"> </w:t>
      </w:r>
      <w:r w:rsidRPr="009E64F2">
        <w:rPr>
          <w:color w:val="0000FF"/>
        </w:rPr>
        <w:t>https://doi.org/10.1029/2024JG008518</w:t>
      </w:r>
    </w:p>
    <w:p w14:paraId="09CDC9E4" w14:textId="25B9A4A9" w:rsidR="00A01F6A" w:rsidRPr="00A01F6A" w:rsidRDefault="00A01F6A" w:rsidP="009E64F2">
      <w:pPr>
        <w:autoSpaceDE w:val="0"/>
        <w:autoSpaceDN w:val="0"/>
        <w:adjustRightInd w:val="0"/>
        <w:ind w:left="360" w:hanging="360"/>
        <w:rPr>
          <w:color w:val="000000"/>
        </w:rPr>
      </w:pPr>
      <w:r>
        <w:rPr>
          <w:color w:val="000000"/>
        </w:rPr>
        <w:t xml:space="preserve">229. </w:t>
      </w:r>
      <w:r w:rsidRPr="00A01F6A">
        <w:rPr>
          <w:b/>
          <w:bCs/>
          <w:color w:val="000000"/>
        </w:rPr>
        <w:t>Horne, J. P</w:t>
      </w:r>
      <w:r w:rsidRPr="00A01F6A">
        <w:rPr>
          <w:color w:val="000000"/>
        </w:rPr>
        <w:t xml:space="preserve">., </w:t>
      </w:r>
      <w:r w:rsidRPr="00A01F6A">
        <w:rPr>
          <w:b/>
          <w:bCs/>
          <w:color w:val="000000"/>
        </w:rPr>
        <w:t>Jin, C</w:t>
      </w:r>
      <w:r w:rsidRPr="00A01F6A">
        <w:rPr>
          <w:color w:val="000000"/>
        </w:rPr>
        <w:t xml:space="preserve">., </w:t>
      </w:r>
      <w:r w:rsidRPr="00A01F6A">
        <w:rPr>
          <w:color w:val="000000"/>
          <w:u w:val="single"/>
        </w:rPr>
        <w:t>Miles, N. L., Richardson, S. J</w:t>
      </w:r>
      <w:r w:rsidRPr="00A01F6A">
        <w:rPr>
          <w:color w:val="000000"/>
        </w:rPr>
        <w:t xml:space="preserve">., </w:t>
      </w:r>
      <w:r w:rsidRPr="00A01F6A">
        <w:rPr>
          <w:b/>
          <w:bCs/>
          <w:color w:val="000000"/>
        </w:rPr>
        <w:t>Murphy, S. L</w:t>
      </w:r>
      <w:r w:rsidRPr="00A01F6A">
        <w:rPr>
          <w:color w:val="000000"/>
        </w:rPr>
        <w:t>., Wu, K.,</w:t>
      </w:r>
      <w:r>
        <w:rPr>
          <w:color w:val="000000"/>
        </w:rPr>
        <w:t xml:space="preserve"> </w:t>
      </w:r>
      <w:r w:rsidRPr="00A01F6A">
        <w:rPr>
          <w:color w:val="000000"/>
        </w:rPr>
        <w:t xml:space="preserve">&amp; </w:t>
      </w:r>
      <w:r w:rsidRPr="00A01F6A">
        <w:rPr>
          <w:color w:val="000000"/>
          <w:u w:val="single"/>
        </w:rPr>
        <w:t>Davis, K. J</w:t>
      </w:r>
      <w:r w:rsidRPr="00A01F6A">
        <w:rPr>
          <w:color w:val="000000"/>
        </w:rPr>
        <w:t>. (2025). The impact of</w:t>
      </w:r>
      <w:r>
        <w:rPr>
          <w:color w:val="000000"/>
        </w:rPr>
        <w:t xml:space="preserve"> </w:t>
      </w:r>
      <w:r w:rsidRPr="00A01F6A">
        <w:rPr>
          <w:color w:val="000000"/>
        </w:rPr>
        <w:t>turfgrass on urban carbon dioxide fluxes in</w:t>
      </w:r>
      <w:r>
        <w:rPr>
          <w:color w:val="000000"/>
        </w:rPr>
        <w:t xml:space="preserve"> </w:t>
      </w:r>
      <w:r w:rsidRPr="00A01F6A">
        <w:rPr>
          <w:color w:val="000000"/>
        </w:rPr>
        <w:t>Indianapolis, Indiana, USA. Journal of</w:t>
      </w:r>
      <w:r>
        <w:rPr>
          <w:color w:val="000000"/>
        </w:rPr>
        <w:t xml:space="preserve"> </w:t>
      </w:r>
      <w:r w:rsidRPr="00A01F6A">
        <w:rPr>
          <w:color w:val="000000"/>
        </w:rPr>
        <w:t xml:space="preserve">Geophysical Research: </w:t>
      </w:r>
      <w:proofErr w:type="spellStart"/>
      <w:r w:rsidRPr="00A01F6A">
        <w:rPr>
          <w:color w:val="000000"/>
        </w:rPr>
        <w:t>Biogeosciences</w:t>
      </w:r>
      <w:proofErr w:type="spellEnd"/>
      <w:r w:rsidRPr="00A01F6A">
        <w:rPr>
          <w:color w:val="000000"/>
        </w:rPr>
        <w:t>,</w:t>
      </w:r>
      <w:r>
        <w:rPr>
          <w:color w:val="000000"/>
        </w:rPr>
        <w:t xml:space="preserve"> </w:t>
      </w:r>
      <w:r w:rsidRPr="00A01F6A">
        <w:rPr>
          <w:color w:val="000000"/>
        </w:rPr>
        <w:t xml:space="preserve">130, e2024JG008477. </w:t>
      </w:r>
      <w:r w:rsidRPr="00A01F6A">
        <w:rPr>
          <w:color w:val="0000FF"/>
        </w:rPr>
        <w:t>https://doi.org/10.1029/2024JG008477</w:t>
      </w:r>
    </w:p>
    <w:p w14:paraId="312FAED3" w14:textId="288823AF" w:rsidR="00A750CA" w:rsidRPr="002F6DAB" w:rsidRDefault="00A750CA" w:rsidP="00A01F6A">
      <w:pPr>
        <w:autoSpaceDE w:val="0"/>
        <w:autoSpaceDN w:val="0"/>
        <w:adjustRightInd w:val="0"/>
        <w:ind w:left="360" w:hanging="360"/>
        <w:rPr>
          <w:color w:val="000000"/>
        </w:rPr>
      </w:pPr>
      <w:r>
        <w:rPr>
          <w:color w:val="000000"/>
        </w:rPr>
        <w:t xml:space="preserve">228. </w:t>
      </w:r>
      <w:r w:rsidRPr="002F6DAB">
        <w:rPr>
          <w:color w:val="000000"/>
          <w:u w:val="single"/>
        </w:rPr>
        <w:t>Barkley, Z. R., Davis, K. J., Miles, N. L., &amp; Richardson, S. J.</w:t>
      </w:r>
      <w:r w:rsidRPr="00A750CA">
        <w:rPr>
          <w:color w:val="000000"/>
        </w:rPr>
        <w:t xml:space="preserve"> (2025). Examining daily</w:t>
      </w:r>
      <w:r>
        <w:rPr>
          <w:color w:val="000000"/>
        </w:rPr>
        <w:t xml:space="preserve"> </w:t>
      </w:r>
      <w:r w:rsidRPr="00A750CA">
        <w:rPr>
          <w:color w:val="000000"/>
        </w:rPr>
        <w:t>temporal characteristics of oil and gas</w:t>
      </w:r>
      <w:r>
        <w:rPr>
          <w:color w:val="000000"/>
        </w:rPr>
        <w:t xml:space="preserve"> </w:t>
      </w:r>
      <w:r w:rsidRPr="00A750CA">
        <w:rPr>
          <w:color w:val="000000"/>
        </w:rPr>
        <w:t xml:space="preserve">methane emissions in the </w:t>
      </w:r>
      <w:r>
        <w:rPr>
          <w:color w:val="000000"/>
        </w:rPr>
        <w:t>D</w:t>
      </w:r>
      <w:r w:rsidRPr="00A750CA">
        <w:rPr>
          <w:color w:val="000000"/>
        </w:rPr>
        <w:t>elaware basin</w:t>
      </w:r>
      <w:r>
        <w:rPr>
          <w:color w:val="000000"/>
        </w:rPr>
        <w:t xml:space="preserve"> </w:t>
      </w:r>
      <w:r w:rsidRPr="00A750CA">
        <w:rPr>
          <w:color w:val="000000"/>
        </w:rPr>
        <w:t>using continuous tower observations.</w:t>
      </w:r>
      <w:r>
        <w:rPr>
          <w:color w:val="000000"/>
        </w:rPr>
        <w:t xml:space="preserve"> </w:t>
      </w:r>
      <w:r w:rsidRPr="00A750CA">
        <w:rPr>
          <w:color w:val="000000"/>
        </w:rPr>
        <w:t>Journal of Geophysical Research:</w:t>
      </w:r>
      <w:r>
        <w:rPr>
          <w:color w:val="000000"/>
        </w:rPr>
        <w:t xml:space="preserve"> </w:t>
      </w:r>
      <w:r w:rsidRPr="00A750CA">
        <w:rPr>
          <w:color w:val="000000"/>
        </w:rPr>
        <w:t>Atmospheres, 130, e2024JD042050.</w:t>
      </w:r>
      <w:r>
        <w:rPr>
          <w:color w:val="000000"/>
        </w:rPr>
        <w:t xml:space="preserve"> </w:t>
      </w:r>
      <w:hyperlink r:id="rId6" w:history="1">
        <w:r w:rsidRPr="00517FE6">
          <w:rPr>
            <w:rStyle w:val="Hyperlink"/>
          </w:rPr>
          <w:t>https://doi.org/10.1029/2024JD042050</w:t>
        </w:r>
      </w:hyperlink>
    </w:p>
    <w:p w14:paraId="26CA2F42" w14:textId="453507EC" w:rsidR="006D0069" w:rsidRPr="002F6DAB" w:rsidRDefault="006D0069" w:rsidP="00ED46B0">
      <w:pPr>
        <w:autoSpaceDE w:val="0"/>
        <w:autoSpaceDN w:val="0"/>
        <w:adjustRightInd w:val="0"/>
        <w:ind w:left="360" w:hanging="360"/>
      </w:pPr>
      <w:r w:rsidRPr="002F6DAB">
        <w:rPr>
          <w:rFonts w:eastAsia="Verdana"/>
        </w:rPr>
        <w:t>227.</w:t>
      </w:r>
      <w:r w:rsidR="00907271" w:rsidRPr="002F6DAB">
        <w:rPr>
          <w:rFonts w:eastAsia="Verdana"/>
        </w:rPr>
        <w:t xml:space="preserve"> </w:t>
      </w:r>
      <w:r w:rsidR="00907271" w:rsidRPr="002F6DAB">
        <w:t xml:space="preserve">Peng, Wei, Susan Anenberg, John Bistline, Mark Budolfson, Sara M. Constantino, Kelly Crawford, </w:t>
      </w:r>
      <w:r w:rsidR="00907271" w:rsidRPr="002F6DAB">
        <w:rPr>
          <w:u w:val="single"/>
        </w:rPr>
        <w:t>Kenneth Davis</w:t>
      </w:r>
      <w:r w:rsidR="00907271" w:rsidRPr="002F6DAB">
        <w:t>, Peter DeCarlo, Allen Fawcett, Hayden Hashimoto, Casey Helgeson, Xinyuan Huang, Gokul Iyer, Klaus Keller,</w:t>
      </w:r>
      <w:r w:rsidR="00ED46B0" w:rsidRPr="002F6DAB">
        <w:t xml:space="preserve"> </w:t>
      </w:r>
      <w:r w:rsidR="00907271" w:rsidRPr="002F6DAB">
        <w:t>Harry Kennard, Kathleen M. Kennedy, Robert Laumbach, Vijay S. Limaye, Erin Mayfield, James McFarland,</w:t>
      </w:r>
      <w:r w:rsidR="00ED46B0" w:rsidRPr="002F6DAB">
        <w:t xml:space="preserve"> </w:t>
      </w:r>
      <w:r w:rsidR="00907271" w:rsidRPr="002F6DAB">
        <w:t xml:space="preserve">Michelle Meyer, Paul Miller, Andrew Place, Nicholas Roy, Christine Schell, Noah </w:t>
      </w:r>
      <w:r w:rsidR="00907271" w:rsidRPr="002F6DAB">
        <w:lastRenderedPageBreak/>
        <w:t>Scovronick, Steven J. Smith,</w:t>
      </w:r>
      <w:r w:rsidR="00ED46B0" w:rsidRPr="002F6DAB">
        <w:t xml:space="preserve"> </w:t>
      </w:r>
      <w:r w:rsidR="00907271" w:rsidRPr="002F6DAB">
        <w:t>Vivek Srikrishnan, Donna Vorhees, and Yuanyu Xie, (2025)</w:t>
      </w:r>
      <w:r w:rsidR="002F6DAB">
        <w:t>.</w:t>
      </w:r>
      <w:r w:rsidR="00907271" w:rsidRPr="002F6DAB">
        <w:t xml:space="preserve"> Seizing the policy opportunities for health- and equity-improving energy decisions, One Earth</w:t>
      </w:r>
      <w:r w:rsidR="00ED46B0" w:rsidRPr="002F6DAB">
        <w:t xml:space="preserve">, </w:t>
      </w:r>
      <w:r w:rsidR="00907271" w:rsidRPr="002F6DAB">
        <w:t>https://doi.org/10.1016/j.oneear.2024.12.007</w:t>
      </w:r>
    </w:p>
    <w:p w14:paraId="7076E417" w14:textId="543F987F" w:rsidR="008E2F85" w:rsidRPr="008E2F85" w:rsidRDefault="008E2F85" w:rsidP="00956D76">
      <w:pPr>
        <w:ind w:left="360" w:hanging="360"/>
        <w:rPr>
          <w:rFonts w:eastAsia="Verdana"/>
        </w:rPr>
      </w:pPr>
      <w:r w:rsidRPr="002F6DAB">
        <w:rPr>
          <w:rFonts w:eastAsia="Verdana"/>
        </w:rPr>
        <w:t xml:space="preserve">226. Monteiro, V. C., Turnbull, J. C., </w:t>
      </w:r>
      <w:r w:rsidRPr="002F6DAB">
        <w:rPr>
          <w:rFonts w:eastAsia="Verdana"/>
          <w:u w:val="single"/>
        </w:rPr>
        <w:t>Miles, N.L., Davis, K. J., B</w:t>
      </w:r>
      <w:r w:rsidRPr="008E2F85">
        <w:rPr>
          <w:rFonts w:eastAsia="Verdana"/>
          <w:u w:val="single"/>
        </w:rPr>
        <w:t>arkley, Z., &amp; Deng, A.</w:t>
      </w:r>
      <w:r w:rsidR="00956D76">
        <w:rPr>
          <w:rFonts w:eastAsia="Verdana"/>
        </w:rPr>
        <w:t xml:space="preserve"> </w:t>
      </w:r>
      <w:r w:rsidRPr="008E2F85">
        <w:rPr>
          <w:rFonts w:eastAsia="Verdana"/>
        </w:rPr>
        <w:t>(2024). Assimilating morning, evening,</w:t>
      </w:r>
      <w:r w:rsidR="00956D76">
        <w:rPr>
          <w:rFonts w:eastAsia="Verdana"/>
        </w:rPr>
        <w:t xml:space="preserve"> </w:t>
      </w:r>
      <w:r w:rsidRPr="008E2F85">
        <w:rPr>
          <w:rFonts w:eastAsia="Verdana"/>
        </w:rPr>
        <w:t>and nighttime greenhouse gas observations</w:t>
      </w:r>
      <w:r w:rsidR="00956D76">
        <w:rPr>
          <w:rFonts w:eastAsia="Verdana"/>
        </w:rPr>
        <w:t xml:space="preserve"> </w:t>
      </w:r>
      <w:r w:rsidRPr="008E2F85">
        <w:rPr>
          <w:rFonts w:eastAsia="Verdana"/>
        </w:rPr>
        <w:t>in atmospheric inversions. Journal of</w:t>
      </w:r>
      <w:r w:rsidR="00956D76">
        <w:rPr>
          <w:rFonts w:eastAsia="Verdana"/>
        </w:rPr>
        <w:t xml:space="preserve"> </w:t>
      </w:r>
      <w:r w:rsidRPr="008E2F85">
        <w:rPr>
          <w:rFonts w:eastAsia="Verdana"/>
        </w:rPr>
        <w:t>Geophysical Research: Atmospheres, 129,</w:t>
      </w:r>
      <w:r w:rsidR="00956D76">
        <w:rPr>
          <w:rFonts w:eastAsia="Verdana"/>
        </w:rPr>
        <w:t xml:space="preserve"> </w:t>
      </w:r>
      <w:r w:rsidRPr="008E2F85">
        <w:rPr>
          <w:rFonts w:eastAsia="Verdana"/>
        </w:rPr>
        <w:t xml:space="preserve">e2024JD040998. </w:t>
      </w:r>
      <w:hyperlink r:id="rId7" w:history="1">
        <w:r w:rsidR="00956D76" w:rsidRPr="008E2F85">
          <w:rPr>
            <w:rStyle w:val="Hyperlink"/>
            <w:rFonts w:eastAsia="Verdana"/>
          </w:rPr>
          <w:t>https://doi.org/10.1029/</w:t>
        </w:r>
        <w:r w:rsidR="00956D76" w:rsidRPr="00575D79">
          <w:rPr>
            <w:rStyle w:val="Hyperlink"/>
            <w:rFonts w:eastAsia="Verdana"/>
          </w:rPr>
          <w:t>2024JD040998</w:t>
        </w:r>
      </w:hyperlink>
      <w:r w:rsidR="00956D76">
        <w:rPr>
          <w:rFonts w:eastAsia="Verdana"/>
        </w:rPr>
        <w:t xml:space="preserve"> </w:t>
      </w:r>
    </w:p>
    <w:p w14:paraId="31C2076C" w14:textId="276BDFD6" w:rsidR="003A002F" w:rsidRPr="00E032D0" w:rsidRDefault="003A002F" w:rsidP="008E2F85">
      <w:pPr>
        <w:ind w:left="360" w:hanging="360"/>
        <w:rPr>
          <w:rFonts w:eastAsia="Verdana"/>
        </w:rPr>
      </w:pPr>
      <w:r>
        <w:rPr>
          <w:rFonts w:eastAsia="Verdana"/>
        </w:rPr>
        <w:t>22</w:t>
      </w:r>
      <w:r w:rsidR="003670E0">
        <w:rPr>
          <w:rFonts w:eastAsia="Verdana"/>
        </w:rPr>
        <w:t>5</w:t>
      </w:r>
      <w:r>
        <w:rPr>
          <w:rFonts w:eastAsia="Verdana"/>
        </w:rPr>
        <w:t>.</w:t>
      </w:r>
      <w:r w:rsidR="003670E0">
        <w:rPr>
          <w:rFonts w:eastAsia="Verdana"/>
        </w:rPr>
        <w:t xml:space="preserve"> </w:t>
      </w:r>
      <w:r w:rsidR="00E032D0" w:rsidRPr="00E032D0">
        <w:rPr>
          <w:b/>
          <w:bCs/>
        </w:rPr>
        <w:t>Vogel,</w:t>
      </w:r>
      <w:r w:rsidR="00E032D0" w:rsidRPr="00E032D0">
        <w:rPr>
          <w:b/>
          <w:bCs/>
          <w:vertAlign w:val="superscript"/>
        </w:rPr>
        <w:t xml:space="preserve"> </w:t>
      </w:r>
      <w:r w:rsidR="00E032D0" w:rsidRPr="00E032D0">
        <w:rPr>
          <w:b/>
          <w:bCs/>
        </w:rPr>
        <w:t>E</w:t>
      </w:r>
      <w:r w:rsidR="00E032D0" w:rsidRPr="00E032D0">
        <w:t xml:space="preserve">., </w:t>
      </w:r>
      <w:r w:rsidR="00E032D0" w:rsidRPr="00E032D0">
        <w:rPr>
          <w:u w:val="single"/>
        </w:rPr>
        <w:t>K. J. Davis</w:t>
      </w:r>
      <w:r w:rsidR="00E032D0" w:rsidRPr="00E032D0">
        <w:t xml:space="preserve">, K. Wu, </w:t>
      </w:r>
      <w:r w:rsidR="00E032D0" w:rsidRPr="00E032D0">
        <w:rPr>
          <w:u w:val="single"/>
        </w:rPr>
        <w:t>N. L. Miles, S. J. Richardson</w:t>
      </w:r>
      <w:r w:rsidR="00E032D0" w:rsidRPr="00E032D0">
        <w:t>, K. R. Gurney, V. Monteiro, G.S. Roest,</w:t>
      </w:r>
      <w:r w:rsidR="00E032D0" w:rsidRPr="00E032D0">
        <w:rPr>
          <w:u w:val="single"/>
        </w:rPr>
        <w:t xml:space="preserve"> H.C.R. Kenion, J.P. Horne</w:t>
      </w:r>
      <w:r w:rsidR="00E032D0" w:rsidRPr="00E032D0">
        <w:t xml:space="preserve"> (2024) Using eddy-covariance to measure the effects of COVID-19 restrictions on CO2 emissions in a neighborhood of Indianapolis, IN, Carbon Management, 15:1, 2365900,</w:t>
      </w:r>
      <w:r w:rsidR="00E032D0">
        <w:t xml:space="preserve"> </w:t>
      </w:r>
      <w:r w:rsidR="00E032D0" w:rsidRPr="00E032D0">
        <w:t xml:space="preserve">https://doi.org/10.1080/17583004.2024.2365900 </w:t>
      </w:r>
    </w:p>
    <w:p w14:paraId="2CEA97C9" w14:textId="4D5A034E" w:rsidR="00587EE4" w:rsidRDefault="00E01C16" w:rsidP="00FF3EC6">
      <w:pPr>
        <w:ind w:left="360" w:hanging="360"/>
        <w:rPr>
          <w:rFonts w:eastAsia="Verdana"/>
        </w:rPr>
      </w:pPr>
      <w:r>
        <w:rPr>
          <w:rFonts w:eastAsia="Verdana"/>
        </w:rPr>
        <w:t>22</w:t>
      </w:r>
      <w:r w:rsidR="003670E0">
        <w:rPr>
          <w:rFonts w:eastAsia="Verdana"/>
        </w:rPr>
        <w:t>4</w:t>
      </w:r>
      <w:r>
        <w:rPr>
          <w:rFonts w:eastAsia="Verdana"/>
        </w:rPr>
        <w:t>.</w:t>
      </w:r>
      <w:r w:rsidR="00587EE4">
        <w:rPr>
          <w:rFonts w:eastAsia="Verdana"/>
        </w:rPr>
        <w:t xml:space="preserve"> </w:t>
      </w:r>
      <w:r w:rsidR="00587EE4" w:rsidRPr="00587EE4">
        <w:rPr>
          <w:rFonts w:eastAsia="Verdana"/>
          <w:b/>
          <w:bCs/>
        </w:rPr>
        <w:t>Kenion, H. C</w:t>
      </w:r>
      <w:r w:rsidR="00587EE4" w:rsidRPr="00587EE4">
        <w:rPr>
          <w:rFonts w:eastAsia="Verdana"/>
        </w:rPr>
        <w:t xml:space="preserve">., </w:t>
      </w:r>
      <w:r w:rsidR="00587EE4" w:rsidRPr="00587EE4">
        <w:rPr>
          <w:rFonts w:eastAsia="Verdana"/>
          <w:u w:val="single"/>
        </w:rPr>
        <w:t>K. J. Davis, N. L. Miles</w:t>
      </w:r>
      <w:r w:rsidR="00587EE4" w:rsidRPr="00587EE4">
        <w:rPr>
          <w:rFonts w:eastAsia="Verdana"/>
        </w:rPr>
        <w:t xml:space="preserve">, V. C. Monteiro, </w:t>
      </w:r>
      <w:r w:rsidR="00587EE4" w:rsidRPr="00587EE4">
        <w:rPr>
          <w:rFonts w:eastAsia="Verdana"/>
          <w:u w:val="single"/>
        </w:rPr>
        <w:t>S. J. Richardson, and J. P. Horne</w:t>
      </w:r>
      <w:r w:rsidR="00587EE4" w:rsidRPr="00587EE4">
        <w:rPr>
          <w:rFonts w:eastAsia="Verdana"/>
        </w:rPr>
        <w:t>, 2024: Estimation of Urban Greenhouse Gas Fluxes from Mole Fraction Measurements Using Monin–Obukhov Similarity Theory. </w:t>
      </w:r>
      <w:r w:rsidR="00587EE4" w:rsidRPr="00587EE4">
        <w:rPr>
          <w:rFonts w:eastAsia="Verdana"/>
          <w:i/>
          <w:iCs/>
        </w:rPr>
        <w:t>J. Atmos. Oceanic Technol.</w:t>
      </w:r>
      <w:r w:rsidR="00587EE4" w:rsidRPr="00587EE4">
        <w:rPr>
          <w:rFonts w:eastAsia="Verdana"/>
        </w:rPr>
        <w:t>, </w:t>
      </w:r>
      <w:r w:rsidR="00587EE4" w:rsidRPr="00587EE4">
        <w:rPr>
          <w:rFonts w:eastAsia="Verdana"/>
          <w:b/>
          <w:bCs/>
        </w:rPr>
        <w:t>41</w:t>
      </w:r>
      <w:r w:rsidR="00587EE4" w:rsidRPr="00587EE4">
        <w:rPr>
          <w:rFonts w:eastAsia="Verdana"/>
        </w:rPr>
        <w:t>, 833–846,  </w:t>
      </w:r>
      <w:hyperlink r:id="rId8" w:tgtFrame="_blank" w:history="1">
        <w:r w:rsidR="00587EE4" w:rsidRPr="00587EE4">
          <w:rPr>
            <w:rStyle w:val="Hyperlink"/>
            <w:rFonts w:eastAsia="Verdana"/>
          </w:rPr>
          <w:t>https://doi.org/10.1175/JTECH-D-23-0164.1</w:t>
        </w:r>
      </w:hyperlink>
      <w:r w:rsidR="00587EE4" w:rsidRPr="00587EE4">
        <w:rPr>
          <w:rFonts w:eastAsia="Verdana"/>
        </w:rPr>
        <w:t>.</w:t>
      </w:r>
    </w:p>
    <w:p w14:paraId="22889821" w14:textId="17C08055" w:rsidR="0037068B" w:rsidRPr="00F26CC6" w:rsidRDefault="00FF3EC6" w:rsidP="00F26CC6">
      <w:pPr>
        <w:pStyle w:val="Title"/>
        <w:ind w:left="360" w:hanging="360"/>
        <w:jc w:val="left"/>
        <w:rPr>
          <w:b w:val="0"/>
          <w:bCs/>
          <w:szCs w:val="24"/>
        </w:rPr>
      </w:pPr>
      <w:r w:rsidRPr="00082FD9">
        <w:rPr>
          <w:b w:val="0"/>
          <w:bCs/>
          <w:color w:val="000000" w:themeColor="text1"/>
          <w:szCs w:val="24"/>
        </w:rPr>
        <w:t>22</w:t>
      </w:r>
      <w:r w:rsidR="003670E0" w:rsidRPr="00082FD9">
        <w:rPr>
          <w:b w:val="0"/>
          <w:bCs/>
          <w:color w:val="000000" w:themeColor="text1"/>
          <w:szCs w:val="24"/>
        </w:rPr>
        <w:t>3</w:t>
      </w:r>
      <w:r>
        <w:rPr>
          <w:b w:val="0"/>
          <w:bCs/>
          <w:szCs w:val="24"/>
        </w:rPr>
        <w:t xml:space="preserve">. </w:t>
      </w:r>
      <w:r w:rsidR="0037068B" w:rsidRPr="0037068B">
        <w:rPr>
          <w:b w:val="0"/>
          <w:bCs/>
          <w:szCs w:val="24"/>
        </w:rPr>
        <w:t xml:space="preserve">Kennedy, R. E., Serbin, S., Dietze, M., Andersen, H., Babcock, C., Baker, D. F., Brown, </w:t>
      </w:r>
      <w:r w:rsidR="0037068B" w:rsidRPr="00F26CC6">
        <w:rPr>
          <w:b w:val="0"/>
          <w:bCs/>
          <w:szCs w:val="24"/>
        </w:rPr>
        <w:t xml:space="preserve">M. E., </w:t>
      </w:r>
      <w:r w:rsidR="0037068B" w:rsidRPr="00F26CC6">
        <w:rPr>
          <w:b w:val="0"/>
          <w:bCs/>
          <w:szCs w:val="24"/>
          <w:u w:val="single"/>
        </w:rPr>
        <w:t>Davis, K. J</w:t>
      </w:r>
      <w:r w:rsidR="0037068B" w:rsidRPr="00F26CC6">
        <w:rPr>
          <w:b w:val="0"/>
          <w:bCs/>
          <w:szCs w:val="24"/>
        </w:rPr>
        <w:t>., Duncanson, L., Feng, S., Hudak, A. T., Liu, J., Patterson, P. L., Raczka, B., Cochrane, M. A., Sepulveda Carlo, E., Vargas, R. 2024. Characterizing and communicating uncertainty: lessons from NASA's Carbon Monitoring System. Environmental Research Letters</w:t>
      </w:r>
      <w:r w:rsidR="00F26CC6" w:rsidRPr="00F26CC6">
        <w:rPr>
          <w:b w:val="0"/>
          <w:bCs/>
          <w:szCs w:val="24"/>
        </w:rPr>
        <w:t xml:space="preserve">, </w:t>
      </w:r>
      <w:r w:rsidR="00F26CC6" w:rsidRPr="00F26CC6">
        <w:rPr>
          <w:b w:val="0"/>
          <w:bCs/>
          <w:color w:val="333333"/>
          <w:szCs w:val="24"/>
          <w:bdr w:val="none" w:sz="0" w:space="0" w:color="auto" w:frame="1"/>
        </w:rPr>
        <w:t xml:space="preserve">19, 123003, </w:t>
      </w:r>
      <w:r w:rsidR="00F26CC6" w:rsidRPr="00F26CC6">
        <w:rPr>
          <w:rStyle w:val="Strong"/>
          <w:bCs w:val="0"/>
          <w:color w:val="333333"/>
          <w:szCs w:val="24"/>
          <w:bdr w:val="none" w:sz="0" w:space="0" w:color="auto" w:frame="1"/>
        </w:rPr>
        <w:t>DOI</w:t>
      </w:r>
      <w:r w:rsidR="00F26CC6" w:rsidRPr="00F26CC6">
        <w:rPr>
          <w:b w:val="0"/>
          <w:bCs/>
          <w:color w:val="333333"/>
          <w:szCs w:val="24"/>
          <w:bdr w:val="none" w:sz="0" w:space="0" w:color="auto" w:frame="1"/>
        </w:rPr>
        <w:t>:10.1088/1748-9326/ad8be0</w:t>
      </w:r>
      <w:r w:rsidR="00F26CC6" w:rsidRPr="00F26CC6">
        <w:rPr>
          <w:b w:val="0"/>
          <w:bCs/>
          <w:szCs w:val="24"/>
        </w:rPr>
        <w:t xml:space="preserve"> </w:t>
      </w:r>
    </w:p>
    <w:p w14:paraId="5938EE1B" w14:textId="3709599E" w:rsidR="0091469A" w:rsidRPr="009A583A" w:rsidRDefault="00E01C16" w:rsidP="0091469A">
      <w:pPr>
        <w:pStyle w:val="NormalWeb"/>
        <w:spacing w:before="0" w:beforeAutospacing="0" w:after="0" w:afterAutospacing="0"/>
        <w:ind w:left="360" w:hanging="360"/>
      </w:pPr>
      <w:r w:rsidRPr="00F26CC6">
        <w:rPr>
          <w:bCs/>
        </w:rPr>
        <w:t>22</w:t>
      </w:r>
      <w:r w:rsidR="004254A5" w:rsidRPr="00F26CC6">
        <w:rPr>
          <w:bCs/>
        </w:rPr>
        <w:t>2</w:t>
      </w:r>
      <w:r>
        <w:t xml:space="preserve">. </w:t>
      </w:r>
      <w:r w:rsidR="0091469A" w:rsidRPr="0091469A">
        <w:rPr>
          <w:b/>
          <w:bCs/>
        </w:rPr>
        <w:t>Wesloh, D</w:t>
      </w:r>
      <w:r w:rsidR="0091469A" w:rsidRPr="009A583A">
        <w:t xml:space="preserve">., Keller, K., Feng, S., </w:t>
      </w:r>
      <w:proofErr w:type="spellStart"/>
      <w:r w:rsidR="0091469A" w:rsidRPr="009A583A">
        <w:t>Lauvaux</w:t>
      </w:r>
      <w:proofErr w:type="spellEnd"/>
      <w:r w:rsidR="0091469A" w:rsidRPr="009A583A">
        <w:t xml:space="preserve">, T., &amp; </w:t>
      </w:r>
      <w:r w:rsidR="0091469A" w:rsidRPr="0091469A">
        <w:rPr>
          <w:u w:val="single"/>
        </w:rPr>
        <w:t>Davis, K. J</w:t>
      </w:r>
      <w:r w:rsidR="0091469A" w:rsidRPr="009A583A">
        <w:t xml:space="preserve">. (2024). Temporal error correlations in a terrestrial carbon cycle model derived by comparison to carbon dioxide eddy covariance flux tower measurements. </w:t>
      </w:r>
      <w:r w:rsidR="0091469A" w:rsidRPr="009A583A">
        <w:rPr>
          <w:i/>
          <w:iCs/>
        </w:rPr>
        <w:t xml:space="preserve">Journal of Geophysical Research: </w:t>
      </w:r>
      <w:proofErr w:type="spellStart"/>
      <w:r w:rsidR="0091469A" w:rsidRPr="009A583A">
        <w:rPr>
          <w:i/>
          <w:iCs/>
        </w:rPr>
        <w:t>Biogeosciences</w:t>
      </w:r>
      <w:proofErr w:type="spellEnd"/>
      <w:r w:rsidR="0091469A" w:rsidRPr="009A583A">
        <w:t xml:space="preserve">, </w:t>
      </w:r>
      <w:r w:rsidR="0091469A" w:rsidRPr="009A583A">
        <w:rPr>
          <w:i/>
          <w:iCs/>
        </w:rPr>
        <w:t>129</w:t>
      </w:r>
      <w:r w:rsidR="0091469A" w:rsidRPr="009A583A">
        <w:t xml:space="preserve">, e2023JG007526. </w:t>
      </w:r>
      <w:hyperlink r:id="rId9" w:history="1">
        <w:r w:rsidR="00047CBE" w:rsidRPr="00DA386B">
          <w:rPr>
            <w:rStyle w:val="Hyperlink"/>
          </w:rPr>
          <w:t>https://doi.org/10.1029/2023JG007526</w:t>
        </w:r>
      </w:hyperlink>
      <w:r w:rsidR="00047CBE">
        <w:rPr>
          <w:color w:val="0000FF"/>
        </w:rPr>
        <w:t xml:space="preserve"> </w:t>
      </w:r>
    </w:p>
    <w:p w14:paraId="219A35AA" w14:textId="77777777" w:rsidR="007E32CC" w:rsidRPr="007E32CC" w:rsidRDefault="004254A5" w:rsidP="007E32CC">
      <w:pPr>
        <w:pStyle w:val="NormalWeb"/>
        <w:spacing w:before="0" w:beforeAutospacing="0" w:after="0" w:afterAutospacing="0"/>
        <w:ind w:left="360" w:hanging="360"/>
        <w:rPr>
          <w:bCs/>
        </w:rPr>
      </w:pPr>
      <w:r>
        <w:rPr>
          <w:bCs/>
        </w:rPr>
        <w:t xml:space="preserve">221. </w:t>
      </w:r>
      <w:r w:rsidR="007E32CC" w:rsidRPr="007E32CC">
        <w:rPr>
          <w:bCs/>
        </w:rPr>
        <w:t xml:space="preserve">Byrne, B., Liu, J., Bowman, K. W., Yin, Y., Yun, J., Ferreira, G. D., Ogle, S. M., Baskaran, L., He, L., Li., X., Xiao, J., and </w:t>
      </w:r>
      <w:r w:rsidR="007E32CC" w:rsidRPr="00A9386E">
        <w:rPr>
          <w:bCs/>
          <w:u w:val="single"/>
        </w:rPr>
        <w:t>Davis, K. J</w:t>
      </w:r>
      <w:r w:rsidR="007E32CC" w:rsidRPr="007E32CC">
        <w:rPr>
          <w:bCs/>
        </w:rPr>
        <w:t>. (2024). Regional inversion shows promise in capturing extreme‐event‐driven CO2 flux anomalies but is limited by atmospheric CO2 observational coverage. Journal of Geophysical Research: Atmospheres, 129, e2023JD040006. </w:t>
      </w:r>
      <w:hyperlink r:id="rId10" w:history="1">
        <w:r w:rsidR="007E32CC" w:rsidRPr="007E32CC">
          <w:rPr>
            <w:rStyle w:val="Hyperlink"/>
            <w:bCs/>
          </w:rPr>
          <w:t>https://doi.org/10.1029/2023JD040006</w:t>
        </w:r>
      </w:hyperlink>
    </w:p>
    <w:p w14:paraId="10D4D6DB" w14:textId="277DA7BA" w:rsidR="00FE6C5C" w:rsidRPr="00FE6C5C" w:rsidRDefault="00FE6C5C" w:rsidP="00E01C16">
      <w:pPr>
        <w:autoSpaceDE w:val="0"/>
        <w:autoSpaceDN w:val="0"/>
        <w:adjustRightInd w:val="0"/>
        <w:ind w:left="360" w:hanging="360"/>
        <w:rPr>
          <w:color w:val="000000"/>
        </w:rPr>
      </w:pPr>
      <w:r w:rsidRPr="00E01C16">
        <w:t xml:space="preserve">220. </w:t>
      </w:r>
      <w:r w:rsidRPr="00E01C16">
        <w:rPr>
          <w:color w:val="000000"/>
        </w:rPr>
        <w:t xml:space="preserve">Balashov, N. V., Ott, L. E., Weir, B., Basu, S., </w:t>
      </w:r>
      <w:r w:rsidRPr="00E01C16">
        <w:rPr>
          <w:color w:val="000000"/>
          <w:u w:val="single"/>
        </w:rPr>
        <w:t>Davis, K. J., Miles, N. L</w:t>
      </w:r>
      <w:r w:rsidRPr="00E01C16">
        <w:rPr>
          <w:color w:val="000000"/>
        </w:rPr>
        <w:t>., Thompson,</w:t>
      </w:r>
      <w:r>
        <w:rPr>
          <w:color w:val="000000"/>
        </w:rPr>
        <w:t xml:space="preserve"> A. M., Stauffer, R. M. </w:t>
      </w:r>
      <w:r w:rsidRPr="00FE6C5C">
        <w:rPr>
          <w:color w:val="000000"/>
        </w:rPr>
        <w:t>(2023). Flood impacts on net ecosystem</w:t>
      </w:r>
      <w:r>
        <w:rPr>
          <w:color w:val="000000"/>
        </w:rPr>
        <w:t xml:space="preserve"> </w:t>
      </w:r>
      <w:r w:rsidRPr="00FE6C5C">
        <w:rPr>
          <w:color w:val="000000"/>
        </w:rPr>
        <w:t>exchange in the Midwestern and Southern</w:t>
      </w:r>
      <w:r>
        <w:rPr>
          <w:color w:val="000000"/>
        </w:rPr>
        <w:t xml:space="preserve"> </w:t>
      </w:r>
      <w:r w:rsidRPr="00FE6C5C">
        <w:rPr>
          <w:color w:val="000000"/>
        </w:rPr>
        <w:t>United States in 2019. Journal of</w:t>
      </w:r>
      <w:r>
        <w:rPr>
          <w:color w:val="000000"/>
        </w:rPr>
        <w:t xml:space="preserve"> </w:t>
      </w:r>
      <w:r w:rsidRPr="00FE6C5C">
        <w:rPr>
          <w:color w:val="000000"/>
        </w:rPr>
        <w:t>Geophysical Research: Atmospheres,</w:t>
      </w:r>
      <w:r>
        <w:rPr>
          <w:color w:val="000000"/>
        </w:rPr>
        <w:t xml:space="preserve"> </w:t>
      </w:r>
      <w:r w:rsidRPr="00FE6C5C">
        <w:rPr>
          <w:color w:val="000000"/>
        </w:rPr>
        <w:t xml:space="preserve">128, e2022JD037697. </w:t>
      </w:r>
      <w:r w:rsidRPr="00FE6C5C">
        <w:rPr>
          <w:color w:val="0000FF"/>
        </w:rPr>
        <w:t>https://doi.org/10.1029/2022JD037697</w:t>
      </w:r>
    </w:p>
    <w:p w14:paraId="3FA5F315" w14:textId="0A844EEF" w:rsidR="00A37AAE" w:rsidRPr="00896DC2" w:rsidRDefault="00896DC2" w:rsidP="00FE6C5C">
      <w:pPr>
        <w:autoSpaceDE w:val="0"/>
        <w:autoSpaceDN w:val="0"/>
        <w:adjustRightInd w:val="0"/>
        <w:ind w:left="360" w:hanging="360"/>
      </w:pPr>
      <w:r w:rsidRPr="00896DC2">
        <w:t xml:space="preserve">219. </w:t>
      </w:r>
      <w:r w:rsidR="00A37AAE" w:rsidRPr="00896DC2">
        <w:t xml:space="preserve">Hiestand, </w:t>
      </w:r>
      <w:r w:rsidRPr="00896DC2">
        <w:t xml:space="preserve">Mikael P., </w:t>
      </w:r>
      <w:r w:rsidR="00A37AAE" w:rsidRPr="00896DC2">
        <w:t xml:space="preserve">Andrew M. Carleton, </w:t>
      </w:r>
      <w:r w:rsidR="00A37AAE" w:rsidRPr="00896DC2">
        <w:rPr>
          <w:u w:val="single"/>
        </w:rPr>
        <w:t>Kenneth J. Davis</w:t>
      </w:r>
      <w:r w:rsidR="00A37AAE" w:rsidRPr="00896DC2">
        <w:t>,</w:t>
      </w:r>
      <w:r w:rsidRPr="00896DC2">
        <w:t xml:space="preserve"> 2023. </w:t>
      </w:r>
      <w:r w:rsidR="00A37AAE" w:rsidRPr="00896DC2">
        <w:t>Interannual, sub-seasonal and spatial variations in growing season surface heat fluxes for the U.S. Corn Belt,</w:t>
      </w:r>
      <w:r w:rsidRPr="00896DC2">
        <w:t xml:space="preserve"> </w:t>
      </w:r>
      <w:r w:rsidR="00A37AAE" w:rsidRPr="00896DC2">
        <w:t>Agricultural and Forest Meteorology,</w:t>
      </w:r>
      <w:r w:rsidRPr="00896DC2">
        <w:t xml:space="preserve"> </w:t>
      </w:r>
      <w:r w:rsidR="00A37AAE" w:rsidRPr="00896DC2">
        <w:t>332,109377,</w:t>
      </w:r>
      <w:r w:rsidRPr="00896DC2">
        <w:t xml:space="preserve"> </w:t>
      </w:r>
      <w:r w:rsidR="00A37AAE" w:rsidRPr="00896DC2">
        <w:t>https://doi.org/10.1016/j.agrformet.2023.109377.</w:t>
      </w:r>
    </w:p>
    <w:p w14:paraId="660E623A" w14:textId="453993A0" w:rsidR="00172A29" w:rsidRPr="00896DC2" w:rsidRDefault="00172A29" w:rsidP="00896DC2">
      <w:pPr>
        <w:autoSpaceDE w:val="0"/>
        <w:autoSpaceDN w:val="0"/>
        <w:adjustRightInd w:val="0"/>
        <w:ind w:left="360" w:hanging="360"/>
        <w:rPr>
          <w:color w:val="000000" w:themeColor="text1"/>
        </w:rPr>
      </w:pPr>
      <w:r w:rsidRPr="00896DC2">
        <w:rPr>
          <w:color w:val="000000"/>
        </w:rPr>
        <w:t>21</w:t>
      </w:r>
      <w:r w:rsidR="00896DC2" w:rsidRPr="00896DC2">
        <w:rPr>
          <w:color w:val="000000"/>
        </w:rPr>
        <w:t>8</w:t>
      </w:r>
      <w:r w:rsidRPr="00896DC2">
        <w:rPr>
          <w:color w:val="000000"/>
        </w:rPr>
        <w:t xml:space="preserve">. Chen, H. W., Zhang, F., </w:t>
      </w:r>
      <w:proofErr w:type="spellStart"/>
      <w:r w:rsidRPr="00896DC2">
        <w:rPr>
          <w:color w:val="000000"/>
        </w:rPr>
        <w:t>Lauvaux</w:t>
      </w:r>
      <w:proofErr w:type="spellEnd"/>
      <w:r w:rsidRPr="00896DC2">
        <w:rPr>
          <w:color w:val="000000"/>
        </w:rPr>
        <w:t xml:space="preserve">, T., Scholze, M., </w:t>
      </w:r>
      <w:r w:rsidRPr="00896DC2">
        <w:rPr>
          <w:color w:val="000000"/>
          <w:u w:val="single"/>
        </w:rPr>
        <w:t>Davis, K. J</w:t>
      </w:r>
      <w:r w:rsidRPr="00896DC2">
        <w:rPr>
          <w:color w:val="000000"/>
        </w:rPr>
        <w:t>., &amp; Alley, R. B. (2023). Regional CO2 inversion through ensemble-based simultaneous state and parameter estimation: TRACE framework and controlled experiments.</w:t>
      </w:r>
      <w:r w:rsidR="00081749">
        <w:rPr>
          <w:color w:val="000000"/>
        </w:rPr>
        <w:t xml:space="preserve"> </w:t>
      </w:r>
      <w:r w:rsidRPr="00896DC2">
        <w:rPr>
          <w:color w:val="000000"/>
        </w:rPr>
        <w:t xml:space="preserve">Journal of Advances in Modeling Earth Systems, 15, e2022MS003208. </w:t>
      </w:r>
      <w:r w:rsidRPr="00896DC2">
        <w:rPr>
          <w:color w:val="000000" w:themeColor="text1"/>
        </w:rPr>
        <w:t>https://doi.org/10.1029/2022MS003208</w:t>
      </w:r>
    </w:p>
    <w:p w14:paraId="207608B8" w14:textId="28DBF8B6" w:rsidR="00DB19E2" w:rsidRPr="00DB19E2" w:rsidRDefault="00896DC2" w:rsidP="00DB19E2">
      <w:pPr>
        <w:autoSpaceDE w:val="0"/>
        <w:autoSpaceDN w:val="0"/>
        <w:adjustRightInd w:val="0"/>
        <w:ind w:left="360" w:hanging="360"/>
        <w:rPr>
          <w:color w:val="000000" w:themeColor="text1"/>
        </w:rPr>
      </w:pPr>
      <w:r w:rsidRPr="00DB19E2">
        <w:rPr>
          <w:color w:val="000000" w:themeColor="text1"/>
          <w:shd w:val="clear" w:color="auto" w:fill="FFFFFF"/>
        </w:rPr>
        <w:t xml:space="preserve">217. </w:t>
      </w:r>
      <w:r w:rsidR="00DB19E2" w:rsidRPr="00DB19E2">
        <w:rPr>
          <w:color w:val="000000" w:themeColor="text1"/>
          <w:shd w:val="clear" w:color="auto" w:fill="FFFFFF"/>
        </w:rPr>
        <w:t xml:space="preserve">Varon, D.J., Jacob, D.J., </w:t>
      </w:r>
      <w:proofErr w:type="spellStart"/>
      <w:r w:rsidR="00DB19E2" w:rsidRPr="00DB19E2">
        <w:rPr>
          <w:color w:val="000000" w:themeColor="text1"/>
          <w:shd w:val="clear" w:color="auto" w:fill="FFFFFF"/>
        </w:rPr>
        <w:t>Hmiel</w:t>
      </w:r>
      <w:proofErr w:type="spellEnd"/>
      <w:r w:rsidR="00DB19E2" w:rsidRPr="00DB19E2">
        <w:rPr>
          <w:color w:val="000000" w:themeColor="text1"/>
          <w:shd w:val="clear" w:color="auto" w:fill="FFFFFF"/>
        </w:rPr>
        <w:t xml:space="preserve">, B., Gautam, R., Lyon, D.R., Omara, M., Sulprizio, M.P., Shen, L., Pendergrass, D.C., Nesser, H., Qu, Z., </w:t>
      </w:r>
      <w:r w:rsidR="00DB19E2" w:rsidRPr="00B87C37">
        <w:rPr>
          <w:color w:val="000000" w:themeColor="text1"/>
          <w:u w:val="single"/>
          <w:shd w:val="clear" w:color="auto" w:fill="FFFFFF"/>
        </w:rPr>
        <w:t>Barkley, Z.R., Miles, N.L., Richardson, S.J., Davis, K.J.</w:t>
      </w:r>
      <w:r w:rsidR="00DB19E2" w:rsidRPr="00DB19E2">
        <w:rPr>
          <w:color w:val="000000" w:themeColor="text1"/>
          <w:shd w:val="clear" w:color="auto" w:fill="FFFFFF"/>
        </w:rPr>
        <w:t xml:space="preserve">, Pandey, S., Lu, X., Lorente, A., Borsdorff, T., </w:t>
      </w:r>
      <w:proofErr w:type="spellStart"/>
      <w:r w:rsidR="00DB19E2" w:rsidRPr="00DB19E2">
        <w:rPr>
          <w:color w:val="000000" w:themeColor="text1"/>
          <w:shd w:val="clear" w:color="auto" w:fill="FFFFFF"/>
        </w:rPr>
        <w:lastRenderedPageBreak/>
        <w:t>Maasakkers</w:t>
      </w:r>
      <w:proofErr w:type="spellEnd"/>
      <w:r w:rsidR="00DB19E2" w:rsidRPr="00DB19E2">
        <w:rPr>
          <w:color w:val="000000" w:themeColor="text1"/>
          <w:shd w:val="clear" w:color="auto" w:fill="FFFFFF"/>
        </w:rPr>
        <w:t>, J.D., &amp; Aben, I. (2023). Continuous weekly monitoring of methane emissions from the Permian Basin by inversion of TROPOMI satellite observations. </w:t>
      </w:r>
      <w:r w:rsidR="00DB19E2" w:rsidRPr="00DB19E2">
        <w:rPr>
          <w:rStyle w:val="Emphasis"/>
          <w:color w:val="000000" w:themeColor="text1"/>
        </w:rPr>
        <w:t>Atmospheric Chemistry and Physics</w:t>
      </w:r>
      <w:r w:rsidR="00DB19E2" w:rsidRPr="00DB19E2">
        <w:rPr>
          <w:color w:val="000000" w:themeColor="text1"/>
          <w:shd w:val="clear" w:color="auto" w:fill="FFFFFF"/>
        </w:rPr>
        <w:t xml:space="preserve">, </w:t>
      </w:r>
      <w:r w:rsidR="00DB19E2" w:rsidRPr="00DB19E2">
        <w:rPr>
          <w:color w:val="000000" w:themeColor="text1"/>
        </w:rPr>
        <w:t xml:space="preserve">23, 7503–7520, </w:t>
      </w:r>
      <w:hyperlink r:id="rId11" w:history="1">
        <w:r w:rsidR="00DB19E2" w:rsidRPr="003E5B45">
          <w:rPr>
            <w:rStyle w:val="Hyperlink"/>
          </w:rPr>
          <w:t>https://doi.org/10.5194/acp-23-7503-2023</w:t>
        </w:r>
      </w:hyperlink>
      <w:r w:rsidR="00DB19E2">
        <w:rPr>
          <w:color w:val="000000" w:themeColor="text1"/>
        </w:rPr>
        <w:t xml:space="preserve">. </w:t>
      </w:r>
    </w:p>
    <w:p w14:paraId="6309DE37" w14:textId="67E9E534" w:rsidR="00DB19E2" w:rsidRPr="00DB19E2" w:rsidRDefault="007C7B72" w:rsidP="00DB19E2">
      <w:pPr>
        <w:autoSpaceDE w:val="0"/>
        <w:autoSpaceDN w:val="0"/>
        <w:adjustRightInd w:val="0"/>
        <w:ind w:left="360" w:hanging="360"/>
        <w:rPr>
          <w:i/>
          <w:iCs/>
          <w:color w:val="0072BD"/>
          <w:sz w:val="19"/>
          <w:szCs w:val="19"/>
        </w:rPr>
      </w:pPr>
      <w:r w:rsidRPr="00896DC2">
        <w:rPr>
          <w:color w:val="000000" w:themeColor="text1"/>
        </w:rPr>
        <w:t xml:space="preserve">216. </w:t>
      </w:r>
      <w:r w:rsidR="00725E4D" w:rsidRPr="00B87C37">
        <w:rPr>
          <w:color w:val="000000" w:themeColor="text1"/>
          <w:u w:val="single"/>
        </w:rPr>
        <w:t>Barkley, Z., K. Davis, N. Miles, S. Richardson, A. Deng</w:t>
      </w:r>
      <w:r w:rsidR="00725E4D" w:rsidRPr="00DB19E2">
        <w:rPr>
          <w:color w:val="000000" w:themeColor="text1"/>
        </w:rPr>
        <w:t xml:space="preserve">, B. </w:t>
      </w:r>
      <w:proofErr w:type="spellStart"/>
      <w:r w:rsidR="00725E4D" w:rsidRPr="00DB19E2">
        <w:rPr>
          <w:color w:val="000000" w:themeColor="text1"/>
        </w:rPr>
        <w:t>Hmiel</w:t>
      </w:r>
      <w:proofErr w:type="spellEnd"/>
      <w:r w:rsidR="00725E4D" w:rsidRPr="00DB19E2">
        <w:rPr>
          <w:color w:val="000000" w:themeColor="text1"/>
        </w:rPr>
        <w:t xml:space="preserve">, D. Lyon, and T. </w:t>
      </w:r>
      <w:proofErr w:type="spellStart"/>
      <w:r w:rsidR="00725E4D" w:rsidRPr="00DB19E2">
        <w:rPr>
          <w:color w:val="000000" w:themeColor="text1"/>
        </w:rPr>
        <w:t>Lauvaux</w:t>
      </w:r>
      <w:proofErr w:type="spellEnd"/>
      <w:r w:rsidR="00725E4D" w:rsidRPr="00DB19E2">
        <w:rPr>
          <w:color w:val="000000" w:themeColor="text1"/>
        </w:rPr>
        <w:t xml:space="preserve">, </w:t>
      </w:r>
      <w:r w:rsidR="00DB19E2">
        <w:rPr>
          <w:color w:val="000000" w:themeColor="text1"/>
        </w:rPr>
        <w:t xml:space="preserve">(2023). </w:t>
      </w:r>
      <w:r w:rsidR="00725E4D" w:rsidRPr="00DB19E2">
        <w:rPr>
          <w:color w:val="000000" w:themeColor="text1"/>
        </w:rPr>
        <w:t>Quantification of Oil and Gas Methane Emissions in the Delaware and Marcellus Basins Using a Network of Continuous Tower-Based Measurements, Atmos. Chem. Phys., 23, 6127 - 6144, </w:t>
      </w:r>
      <w:hyperlink r:id="rId12" w:history="1">
        <w:r w:rsidR="00DB19E2" w:rsidRPr="003E5B45">
          <w:rPr>
            <w:rStyle w:val="Hyperlink"/>
          </w:rPr>
          <w:t>https://doi.org/10.5194/acp-23-6127-2023</w:t>
        </w:r>
      </w:hyperlink>
      <w:r w:rsidR="00DB19E2">
        <w:rPr>
          <w:color w:val="000000" w:themeColor="text1"/>
        </w:rPr>
        <w:t>.</w:t>
      </w:r>
    </w:p>
    <w:p w14:paraId="3264BA58" w14:textId="4B36F0E9" w:rsidR="00EB529E" w:rsidRPr="00EB529E" w:rsidRDefault="00EB529E" w:rsidP="00EB529E">
      <w:pPr>
        <w:autoSpaceDE w:val="0"/>
        <w:autoSpaceDN w:val="0"/>
        <w:adjustRightInd w:val="0"/>
        <w:ind w:left="360" w:hanging="360"/>
        <w:rPr>
          <w:color w:val="000000"/>
        </w:rPr>
      </w:pPr>
      <w:r>
        <w:t xml:space="preserve">215. </w:t>
      </w:r>
      <w:r w:rsidRPr="00EB529E">
        <w:t>Desai</w:t>
      </w:r>
      <w:r>
        <w:t xml:space="preserve">, </w:t>
      </w:r>
      <w:r w:rsidRPr="00EB529E">
        <w:t>A</w:t>
      </w:r>
      <w:r>
        <w:t>.</w:t>
      </w:r>
      <w:r w:rsidRPr="00EB529E">
        <w:t xml:space="preserve"> R., B</w:t>
      </w:r>
      <w:r>
        <w:t>.</w:t>
      </w:r>
      <w:r w:rsidRPr="00EB529E">
        <w:t xml:space="preserve"> A. Murphy, S</w:t>
      </w:r>
      <w:r>
        <w:t>.</w:t>
      </w:r>
      <w:r w:rsidRPr="00EB529E">
        <w:t xml:space="preserve"> Wiesner, J</w:t>
      </w:r>
      <w:r>
        <w:t>.</w:t>
      </w:r>
      <w:r w:rsidRPr="00EB529E">
        <w:t xml:space="preserve"> Thom,</w:t>
      </w:r>
      <w:r>
        <w:t xml:space="preserve"> </w:t>
      </w:r>
      <w:r w:rsidRPr="00EB529E">
        <w:t>B</w:t>
      </w:r>
      <w:r>
        <w:t>.</w:t>
      </w:r>
      <w:r w:rsidRPr="00EB529E">
        <w:t xml:space="preserve"> J. Butterworth, N</w:t>
      </w:r>
      <w:r>
        <w:t xml:space="preserve">. </w:t>
      </w:r>
      <w:r w:rsidRPr="00EB529E">
        <w:t>Koupaei-Abyazani, A</w:t>
      </w:r>
      <w:r>
        <w:t>.</w:t>
      </w:r>
      <w:r w:rsidRPr="00EB529E">
        <w:t xml:space="preserve"> Muttaqin,</w:t>
      </w:r>
      <w:r>
        <w:t xml:space="preserve"> </w:t>
      </w:r>
      <w:r w:rsidRPr="00EB529E">
        <w:t>S</w:t>
      </w:r>
      <w:r>
        <w:t>.</w:t>
      </w:r>
      <w:r w:rsidRPr="00EB529E">
        <w:t xml:space="preserve"> </w:t>
      </w:r>
      <w:proofErr w:type="spellStart"/>
      <w:r w:rsidRPr="00EB529E">
        <w:t>Paleri</w:t>
      </w:r>
      <w:proofErr w:type="spellEnd"/>
      <w:r w:rsidRPr="00EB529E">
        <w:t xml:space="preserve">, </w:t>
      </w:r>
      <w:r>
        <w:t>A.</w:t>
      </w:r>
      <w:r w:rsidRPr="00EB529E">
        <w:t xml:space="preserve"> Talib, J</w:t>
      </w:r>
      <w:r>
        <w:t>.</w:t>
      </w:r>
      <w:r w:rsidRPr="00EB529E">
        <w:t xml:space="preserve"> Turner, J</w:t>
      </w:r>
      <w:r>
        <w:t>.</w:t>
      </w:r>
      <w:r w:rsidRPr="00EB529E">
        <w:t xml:space="preserve"> Mineau, A</w:t>
      </w:r>
      <w:r>
        <w:t>.</w:t>
      </w:r>
      <w:r w:rsidRPr="00EB529E">
        <w:t xml:space="preserve"> Merrelli,</w:t>
      </w:r>
      <w:r>
        <w:t xml:space="preserve"> </w:t>
      </w:r>
      <w:r w:rsidRPr="00EB529E">
        <w:t>P</w:t>
      </w:r>
      <w:r>
        <w:t>.</w:t>
      </w:r>
      <w:r w:rsidRPr="00EB529E">
        <w:t xml:space="preserve"> Stoy, and </w:t>
      </w:r>
      <w:r w:rsidRPr="00B90E97">
        <w:rPr>
          <w:u w:val="single"/>
        </w:rPr>
        <w:t>K. Davis</w:t>
      </w:r>
      <w:r>
        <w:t xml:space="preserve"> </w:t>
      </w:r>
      <w:r w:rsidRPr="00EB529E">
        <w:rPr>
          <w:color w:val="000000"/>
        </w:rPr>
        <w:t>(2022).</w:t>
      </w:r>
      <w:r>
        <w:t xml:space="preserve"> </w:t>
      </w:r>
      <w:r w:rsidRPr="00EB529E">
        <w:rPr>
          <w:color w:val="000000"/>
        </w:rPr>
        <w:t>Drivers of decadal carbon fluxes across</w:t>
      </w:r>
      <w:r>
        <w:t xml:space="preserve"> </w:t>
      </w:r>
      <w:r w:rsidRPr="00EB529E">
        <w:rPr>
          <w:color w:val="000000"/>
        </w:rPr>
        <w:t>temperate ecosystems. Journal</w:t>
      </w:r>
      <w:r>
        <w:rPr>
          <w:color w:val="000000"/>
        </w:rPr>
        <w:t xml:space="preserve"> </w:t>
      </w:r>
      <w:r w:rsidRPr="00EB529E">
        <w:rPr>
          <w:color w:val="000000"/>
        </w:rPr>
        <w:t>of</w:t>
      </w:r>
      <w:r>
        <w:rPr>
          <w:color w:val="000000"/>
        </w:rPr>
        <w:t xml:space="preserve"> </w:t>
      </w:r>
      <w:r w:rsidRPr="00EB529E">
        <w:rPr>
          <w:color w:val="000000"/>
        </w:rPr>
        <w:t xml:space="preserve">Geophysical Research: </w:t>
      </w:r>
      <w:proofErr w:type="spellStart"/>
      <w:r w:rsidRPr="00EB529E">
        <w:rPr>
          <w:color w:val="000000"/>
        </w:rPr>
        <w:t>Biogeosciences</w:t>
      </w:r>
      <w:proofErr w:type="spellEnd"/>
      <w:r w:rsidRPr="00EB529E">
        <w:rPr>
          <w:color w:val="000000"/>
        </w:rPr>
        <w:t>,</w:t>
      </w:r>
      <w:r>
        <w:rPr>
          <w:color w:val="000000"/>
        </w:rPr>
        <w:t xml:space="preserve"> </w:t>
      </w:r>
      <w:r w:rsidRPr="00EB529E">
        <w:rPr>
          <w:color w:val="000000"/>
        </w:rPr>
        <w:t xml:space="preserve">127, e2022JG007014. </w:t>
      </w:r>
      <w:r w:rsidRPr="00EB529E">
        <w:rPr>
          <w:color w:val="0000FF"/>
        </w:rPr>
        <w:t>https://doi.org/10.1029/2022JG007014</w:t>
      </w:r>
    </w:p>
    <w:p w14:paraId="1FA94589" w14:textId="32243728" w:rsidR="006A19B5" w:rsidRPr="006A19B5" w:rsidRDefault="006A19B5" w:rsidP="006A19B5">
      <w:pPr>
        <w:ind w:left="360" w:hanging="360"/>
        <w:rPr>
          <w:color w:val="1C1D1E"/>
          <w:shd w:val="clear" w:color="auto" w:fill="FFFFFF"/>
        </w:rPr>
      </w:pPr>
      <w:r w:rsidRPr="006A19B5">
        <w:rPr>
          <w:color w:val="464646"/>
          <w:shd w:val="clear" w:color="auto" w:fill="FFFFFF"/>
        </w:rPr>
        <w:t xml:space="preserve">214. </w:t>
      </w:r>
      <w:r w:rsidRPr="0077673F">
        <w:rPr>
          <w:color w:val="1C1D1E"/>
          <w:u w:val="single"/>
          <w:shd w:val="clear" w:color="auto" w:fill="FFFFFF"/>
        </w:rPr>
        <w:t>Cui, Y. Y., Zhang, L.</w:t>
      </w:r>
      <w:r w:rsidRPr="006A19B5">
        <w:rPr>
          <w:color w:val="1C1D1E"/>
          <w:shd w:val="clear" w:color="auto" w:fill="FFFFFF"/>
        </w:rPr>
        <w:t xml:space="preserve">, Jacobson, A. R., Johnson, M. S., Philip, S., Baker, D., Chevallier, F., Schuh, A.E., Liu, J., Crowell, S., Peiro, H.E., Deng, F., Basu, S., </w:t>
      </w:r>
      <w:r w:rsidRPr="0077673F">
        <w:rPr>
          <w:color w:val="1C1D1E"/>
          <w:u w:val="single"/>
          <w:shd w:val="clear" w:color="auto" w:fill="FFFFFF"/>
        </w:rPr>
        <w:t>Davis, K.J.</w:t>
      </w:r>
      <w:r w:rsidRPr="006A19B5">
        <w:rPr>
          <w:color w:val="1C1D1E"/>
          <w:shd w:val="clear" w:color="auto" w:fill="FFFFFF"/>
        </w:rPr>
        <w:t xml:space="preserve"> (2022). Evaluating global atmospheric inversions of terrestrial net ecosystem exchange CO</w:t>
      </w:r>
      <w:r w:rsidRPr="006A19B5">
        <w:rPr>
          <w:color w:val="1C1D1E"/>
          <w:shd w:val="clear" w:color="auto" w:fill="FFFFFF"/>
          <w:vertAlign w:val="subscript"/>
        </w:rPr>
        <w:t>2</w:t>
      </w:r>
      <w:r w:rsidRPr="006A19B5">
        <w:rPr>
          <w:color w:val="1C1D1E"/>
          <w:shd w:val="clear" w:color="auto" w:fill="FFFFFF"/>
        </w:rPr>
        <w:t> over North America on seasonal and sub-continental scales. </w:t>
      </w:r>
      <w:r w:rsidRPr="006A19B5">
        <w:rPr>
          <w:i/>
          <w:iCs/>
          <w:color w:val="1C1D1E"/>
          <w:shd w:val="clear" w:color="auto" w:fill="FFFFFF"/>
        </w:rPr>
        <w:t>Geophysical Research Letters</w:t>
      </w:r>
      <w:r w:rsidRPr="006A19B5">
        <w:rPr>
          <w:color w:val="1C1D1E"/>
          <w:shd w:val="clear" w:color="auto" w:fill="FFFFFF"/>
        </w:rPr>
        <w:t>, 49,</w:t>
      </w:r>
      <w:r>
        <w:rPr>
          <w:color w:val="1C1D1E"/>
          <w:shd w:val="clear" w:color="auto" w:fill="FFFFFF"/>
        </w:rPr>
        <w:t xml:space="preserve"> </w:t>
      </w:r>
      <w:r w:rsidRPr="006A19B5">
        <w:rPr>
          <w:color w:val="1C1D1E"/>
          <w:shd w:val="clear" w:color="auto" w:fill="FFFFFF"/>
        </w:rPr>
        <w:t>e2022GL100147</w:t>
      </w:r>
      <w:r>
        <w:rPr>
          <w:color w:val="1C1D1E"/>
          <w:shd w:val="clear" w:color="auto" w:fill="FFFFFF"/>
        </w:rPr>
        <w:t>,</w:t>
      </w:r>
      <w:r w:rsidRPr="006A19B5">
        <w:rPr>
          <w:color w:val="1C1D1E"/>
          <w:shd w:val="clear" w:color="auto" w:fill="FFFFFF"/>
        </w:rPr>
        <w:t> </w:t>
      </w:r>
      <w:hyperlink r:id="rId13" w:history="1">
        <w:r w:rsidRPr="00134937">
          <w:rPr>
            <w:rStyle w:val="Hyperlink"/>
            <w:shd w:val="clear" w:color="auto" w:fill="FFFFFF"/>
          </w:rPr>
          <w:t>https://doi.org/10.1029/2022GL100147</w:t>
        </w:r>
      </w:hyperlink>
    </w:p>
    <w:p w14:paraId="1D04CF14" w14:textId="0BB8B594" w:rsidR="009D4D12" w:rsidRPr="009D4D12" w:rsidRDefault="009D4D12" w:rsidP="009D4D12">
      <w:pPr>
        <w:ind w:left="360" w:hanging="360"/>
      </w:pPr>
      <w:r w:rsidRPr="009D4D12">
        <w:rPr>
          <w:color w:val="464646"/>
          <w:shd w:val="clear" w:color="auto" w:fill="FFFFFF"/>
        </w:rPr>
        <w:t>21</w:t>
      </w:r>
      <w:r w:rsidR="00BD3B24">
        <w:rPr>
          <w:color w:val="464646"/>
          <w:shd w:val="clear" w:color="auto" w:fill="FFFFFF"/>
        </w:rPr>
        <w:t>3</w:t>
      </w:r>
      <w:r w:rsidRPr="009D4D12">
        <w:rPr>
          <w:color w:val="464646"/>
          <w:shd w:val="clear" w:color="auto" w:fill="FFFFFF"/>
        </w:rPr>
        <w:t xml:space="preserve">. </w:t>
      </w:r>
      <w:r w:rsidRPr="009D4D12">
        <w:rPr>
          <w:color w:val="000000"/>
        </w:rPr>
        <w:t xml:space="preserve">Walley, S., Pal, S., Campbell, J. F., Dobler, J., Bell, E., Weir, B., Feng, S., Baker, D., Erxleben, W., Fan, T., </w:t>
      </w:r>
      <w:proofErr w:type="spellStart"/>
      <w:r w:rsidRPr="009D4D12">
        <w:rPr>
          <w:color w:val="000000"/>
        </w:rPr>
        <w:t>Lauvaux</w:t>
      </w:r>
      <w:proofErr w:type="spellEnd"/>
      <w:r w:rsidRPr="009D4D12">
        <w:rPr>
          <w:color w:val="000000"/>
        </w:rPr>
        <w:t xml:space="preserve">, T., Lin, B., McGregor, D., </w:t>
      </w:r>
      <w:proofErr w:type="spellStart"/>
      <w:r w:rsidRPr="009D4D12">
        <w:rPr>
          <w:color w:val="000000"/>
        </w:rPr>
        <w:t>Obland</w:t>
      </w:r>
      <w:proofErr w:type="spellEnd"/>
      <w:r w:rsidRPr="009D4D12">
        <w:rPr>
          <w:color w:val="000000"/>
        </w:rPr>
        <w:t xml:space="preserve">, M.D., O’Dell, C., and </w:t>
      </w:r>
      <w:r w:rsidRPr="00152365">
        <w:rPr>
          <w:color w:val="000000"/>
          <w:u w:val="single"/>
        </w:rPr>
        <w:t>Davis, K.J</w:t>
      </w:r>
      <w:r w:rsidRPr="009D4D12">
        <w:rPr>
          <w:color w:val="000000"/>
        </w:rPr>
        <w:t>. (2022). Airborne lidar measurements of XCO2 in synoptically active environment and associated comparisons with numerical simulations. Journal of Geophysical Research: Atmospheres, 127, e2021JD035664.</w:t>
      </w:r>
      <w:r w:rsidRPr="009D4D12">
        <w:rPr>
          <w:rStyle w:val="apple-converted-space"/>
          <w:color w:val="000000"/>
        </w:rPr>
        <w:t> </w:t>
      </w:r>
      <w:hyperlink r:id="rId14" w:history="1">
        <w:r w:rsidRPr="009D4D12">
          <w:rPr>
            <w:rStyle w:val="Hyperlink"/>
          </w:rPr>
          <w:t>https://doi.org/10.1029/2021JD035664</w:t>
        </w:r>
      </w:hyperlink>
    </w:p>
    <w:p w14:paraId="009D4882" w14:textId="62C8CCB1" w:rsidR="004553DE" w:rsidRPr="004553DE" w:rsidRDefault="004553DE" w:rsidP="004553DE">
      <w:pPr>
        <w:ind w:left="360" w:hanging="360"/>
      </w:pPr>
      <w:r>
        <w:rPr>
          <w:color w:val="464646"/>
          <w:shd w:val="clear" w:color="auto" w:fill="FFFFFF"/>
        </w:rPr>
        <w:t>21</w:t>
      </w:r>
      <w:r w:rsidR="00BD3B24">
        <w:rPr>
          <w:color w:val="464646"/>
          <w:shd w:val="clear" w:color="auto" w:fill="FFFFFF"/>
        </w:rPr>
        <w:t>2</w:t>
      </w:r>
      <w:r>
        <w:rPr>
          <w:color w:val="464646"/>
          <w:shd w:val="clear" w:color="auto" w:fill="FFFFFF"/>
        </w:rPr>
        <w:t xml:space="preserve">. </w:t>
      </w:r>
      <w:r w:rsidRPr="004553DE">
        <w:rPr>
          <w:color w:val="464646"/>
          <w:shd w:val="clear" w:color="auto" w:fill="FFFFFF"/>
        </w:rPr>
        <w:t xml:space="preserve">Barton-Grimley, R. A., </w:t>
      </w:r>
      <w:proofErr w:type="spellStart"/>
      <w:r w:rsidRPr="004553DE">
        <w:rPr>
          <w:color w:val="464646"/>
          <w:shd w:val="clear" w:color="auto" w:fill="FFFFFF"/>
        </w:rPr>
        <w:t>Nehrir</w:t>
      </w:r>
      <w:proofErr w:type="spellEnd"/>
      <w:r w:rsidRPr="004553DE">
        <w:rPr>
          <w:color w:val="464646"/>
          <w:shd w:val="clear" w:color="auto" w:fill="FFFFFF"/>
        </w:rPr>
        <w:t xml:space="preserve">, A. R., Kooi, S. A., Collins, J. E., Harper, D. B., Notari, A., Lee, J., DiGangi, J. P., Choi, Y., and </w:t>
      </w:r>
      <w:r w:rsidRPr="00152365">
        <w:rPr>
          <w:color w:val="464646"/>
          <w:u w:val="single"/>
          <w:shd w:val="clear" w:color="auto" w:fill="FFFFFF"/>
        </w:rPr>
        <w:t>Davis, K. J.</w:t>
      </w:r>
      <w:r w:rsidRPr="004553DE">
        <w:rPr>
          <w:color w:val="464646"/>
          <w:shd w:val="clear" w:color="auto" w:fill="FFFFFF"/>
        </w:rPr>
        <w:t>: Evaluation of the High Altitude Lidar Observatory (HALO) methane retrievals during the summer 2019 ACT-America campaign, Atmos. Meas. Tech., 15, 4623–4650, https://doi.org/10.5194/amt-15-4623-2022, 2022.</w:t>
      </w:r>
    </w:p>
    <w:p w14:paraId="01B17430" w14:textId="134767D9" w:rsidR="00007B0C" w:rsidRPr="0037615C" w:rsidRDefault="00007B0C" w:rsidP="00007B0C">
      <w:pPr>
        <w:shd w:val="clear" w:color="auto" w:fill="FFFFFF"/>
        <w:ind w:left="360" w:hanging="360"/>
        <w:rPr>
          <w:color w:val="464646"/>
        </w:rPr>
      </w:pPr>
      <w:r>
        <w:rPr>
          <w:rStyle w:val="Strong"/>
          <w:b w:val="0"/>
          <w:bCs w:val="0"/>
          <w:color w:val="464646"/>
          <w:shd w:val="clear" w:color="auto" w:fill="FFFFFF"/>
        </w:rPr>
        <w:t>21</w:t>
      </w:r>
      <w:r w:rsidR="00BD3B24">
        <w:rPr>
          <w:rStyle w:val="Strong"/>
          <w:b w:val="0"/>
          <w:bCs w:val="0"/>
          <w:color w:val="464646"/>
          <w:shd w:val="clear" w:color="auto" w:fill="FFFFFF"/>
        </w:rPr>
        <w:t>1</w:t>
      </w:r>
      <w:r>
        <w:rPr>
          <w:rStyle w:val="Strong"/>
          <w:b w:val="0"/>
          <w:bCs w:val="0"/>
          <w:color w:val="464646"/>
          <w:shd w:val="clear" w:color="auto" w:fill="FFFFFF"/>
        </w:rPr>
        <w:t xml:space="preserve">. </w:t>
      </w:r>
      <w:r w:rsidRPr="00AB0076">
        <w:rPr>
          <w:rStyle w:val="Strong"/>
          <w:color w:val="464646"/>
          <w:shd w:val="clear" w:color="auto" w:fill="FFFFFF"/>
        </w:rPr>
        <w:t>Monteiro, Vanessa C</w:t>
      </w:r>
      <w:r w:rsidRPr="00AB0076">
        <w:rPr>
          <w:rStyle w:val="Strong"/>
          <w:b w:val="0"/>
          <w:bCs w:val="0"/>
          <w:color w:val="464646"/>
          <w:shd w:val="clear" w:color="auto" w:fill="FFFFFF"/>
        </w:rPr>
        <w:t>.,</w:t>
      </w:r>
      <w:r w:rsidRPr="00152365">
        <w:rPr>
          <w:rStyle w:val="Strong"/>
          <w:b w:val="0"/>
          <w:bCs w:val="0"/>
          <w:color w:val="464646"/>
          <w:u w:val="single"/>
          <w:shd w:val="clear" w:color="auto" w:fill="FFFFFF"/>
        </w:rPr>
        <w:t xml:space="preserve"> Natasha L. Miles, Scott J. Richardson, Zachary Barkley, Bernd J. Haupt</w:t>
      </w:r>
      <w:r w:rsidRPr="0037615C">
        <w:rPr>
          <w:rStyle w:val="Strong"/>
          <w:b w:val="0"/>
          <w:bCs w:val="0"/>
          <w:color w:val="464646"/>
          <w:shd w:val="clear" w:color="auto" w:fill="FFFFFF"/>
        </w:rPr>
        <w:t xml:space="preserve">, David Lyon, Benjamin Hmiel, and </w:t>
      </w:r>
      <w:r w:rsidRPr="00152365">
        <w:rPr>
          <w:rStyle w:val="Strong"/>
          <w:b w:val="0"/>
          <w:bCs w:val="0"/>
          <w:color w:val="464646"/>
          <w:u w:val="single"/>
          <w:shd w:val="clear" w:color="auto" w:fill="FFFFFF"/>
        </w:rPr>
        <w:t>Kenneth J. Davis</w:t>
      </w:r>
      <w:r>
        <w:rPr>
          <w:rStyle w:val="Strong"/>
          <w:b w:val="0"/>
          <w:bCs w:val="0"/>
          <w:color w:val="464646"/>
          <w:shd w:val="clear" w:color="auto" w:fill="FFFFFF"/>
          <w:vertAlign w:val="superscript"/>
        </w:rPr>
        <w:t xml:space="preserve">, </w:t>
      </w:r>
      <w:r>
        <w:rPr>
          <w:color w:val="464646"/>
        </w:rPr>
        <w:t xml:space="preserve">2022. </w:t>
      </w:r>
      <w:r w:rsidRPr="0037615C">
        <w:rPr>
          <w:color w:val="464646"/>
        </w:rPr>
        <w:t>Methane, carbon dioxide, hydrogen sulfide, and isotopic ratios of methane observations from the Permian Basin tower network, Earth Syst. Sci. Data, 14, 2401–2417</w:t>
      </w:r>
      <w:r>
        <w:rPr>
          <w:color w:val="464646"/>
        </w:rPr>
        <w:t xml:space="preserve">. </w:t>
      </w:r>
      <w:r w:rsidRPr="0037615C">
        <w:rPr>
          <w:color w:val="464646"/>
        </w:rPr>
        <w:t>https://doi.org/10.5194/essd-14-2401-2022</w:t>
      </w:r>
    </w:p>
    <w:p w14:paraId="52C58F8C" w14:textId="7308370C" w:rsidR="00007B0C" w:rsidRPr="00007B0C" w:rsidRDefault="00007B0C" w:rsidP="00007B0C">
      <w:pPr>
        <w:autoSpaceDE w:val="0"/>
        <w:autoSpaceDN w:val="0"/>
        <w:adjustRightInd w:val="0"/>
        <w:ind w:left="360" w:hanging="360"/>
        <w:rPr>
          <w:color w:val="000000" w:themeColor="text1"/>
          <w:vertAlign w:val="subscript"/>
        </w:rPr>
      </w:pPr>
      <w:r>
        <w:rPr>
          <w:color w:val="000000" w:themeColor="text1"/>
        </w:rPr>
        <w:t>2</w:t>
      </w:r>
      <w:r w:rsidR="00D12CB2">
        <w:rPr>
          <w:color w:val="000000" w:themeColor="text1"/>
        </w:rPr>
        <w:t>1</w:t>
      </w:r>
      <w:r w:rsidR="00BD3B24">
        <w:rPr>
          <w:color w:val="000000" w:themeColor="text1"/>
        </w:rPr>
        <w:t>0</w:t>
      </w:r>
      <w:r>
        <w:rPr>
          <w:color w:val="000000" w:themeColor="text1"/>
        </w:rPr>
        <w:t xml:space="preserve">. </w:t>
      </w:r>
      <w:r w:rsidRPr="00152365">
        <w:rPr>
          <w:b/>
          <w:bCs/>
          <w:color w:val="000000" w:themeColor="text1"/>
        </w:rPr>
        <w:t xml:space="preserve">Wu, </w:t>
      </w:r>
      <w:r w:rsidR="005D38E5">
        <w:rPr>
          <w:b/>
          <w:bCs/>
          <w:color w:val="000000" w:themeColor="text1"/>
        </w:rPr>
        <w:t>K.</w:t>
      </w:r>
      <w:r w:rsidRPr="00007B0C">
        <w:rPr>
          <w:color w:val="000000" w:themeColor="text1"/>
        </w:rPr>
        <w:t xml:space="preserve">, </w:t>
      </w:r>
      <w:r w:rsidRPr="00152365">
        <w:rPr>
          <w:color w:val="000000" w:themeColor="text1"/>
          <w:u w:val="single"/>
        </w:rPr>
        <w:t>K</w:t>
      </w:r>
      <w:r w:rsidR="005D38E5">
        <w:rPr>
          <w:color w:val="000000" w:themeColor="text1"/>
          <w:u w:val="single"/>
        </w:rPr>
        <w:t>.</w:t>
      </w:r>
      <w:r w:rsidRPr="00152365">
        <w:rPr>
          <w:color w:val="000000" w:themeColor="text1"/>
          <w:u w:val="single"/>
        </w:rPr>
        <w:t xml:space="preserve"> J Davis, N</w:t>
      </w:r>
      <w:r w:rsidR="005D38E5">
        <w:rPr>
          <w:color w:val="000000" w:themeColor="text1"/>
          <w:u w:val="single"/>
        </w:rPr>
        <w:t>.</w:t>
      </w:r>
      <w:r w:rsidRPr="00152365">
        <w:rPr>
          <w:color w:val="000000" w:themeColor="text1"/>
          <w:u w:val="single"/>
        </w:rPr>
        <w:t xml:space="preserve"> L</w:t>
      </w:r>
      <w:r w:rsidR="005D38E5">
        <w:rPr>
          <w:color w:val="000000" w:themeColor="text1"/>
          <w:u w:val="single"/>
        </w:rPr>
        <w:t>.</w:t>
      </w:r>
      <w:r w:rsidRPr="00152365">
        <w:rPr>
          <w:color w:val="000000" w:themeColor="text1"/>
          <w:u w:val="single"/>
        </w:rPr>
        <w:t xml:space="preserve"> Miles, S</w:t>
      </w:r>
      <w:r w:rsidR="005D38E5">
        <w:rPr>
          <w:color w:val="000000" w:themeColor="text1"/>
          <w:u w:val="single"/>
        </w:rPr>
        <w:t>.</w:t>
      </w:r>
      <w:r w:rsidRPr="00152365">
        <w:rPr>
          <w:color w:val="000000" w:themeColor="text1"/>
          <w:u w:val="single"/>
        </w:rPr>
        <w:t xml:space="preserve"> J</w:t>
      </w:r>
      <w:r w:rsidR="005D38E5">
        <w:rPr>
          <w:color w:val="000000" w:themeColor="text1"/>
          <w:u w:val="single"/>
        </w:rPr>
        <w:t>.</w:t>
      </w:r>
      <w:r w:rsidRPr="00152365">
        <w:rPr>
          <w:color w:val="000000" w:themeColor="text1"/>
          <w:u w:val="single"/>
        </w:rPr>
        <w:t xml:space="preserve"> Richardson</w:t>
      </w:r>
      <w:r w:rsidRPr="00007B0C">
        <w:rPr>
          <w:color w:val="000000" w:themeColor="text1"/>
        </w:rPr>
        <w:t>, T</w:t>
      </w:r>
      <w:r w:rsidR="005D38E5">
        <w:rPr>
          <w:color w:val="000000" w:themeColor="text1"/>
        </w:rPr>
        <w:t>.</w:t>
      </w:r>
      <w:r w:rsidRPr="00007B0C">
        <w:rPr>
          <w:color w:val="000000" w:themeColor="text1"/>
        </w:rPr>
        <w:t xml:space="preserve"> </w:t>
      </w:r>
      <w:proofErr w:type="spellStart"/>
      <w:r w:rsidRPr="00007B0C">
        <w:rPr>
          <w:color w:val="000000" w:themeColor="text1"/>
        </w:rPr>
        <w:t>Lauvaux</w:t>
      </w:r>
      <w:proofErr w:type="spellEnd"/>
      <w:r w:rsidRPr="00007B0C">
        <w:rPr>
          <w:color w:val="000000" w:themeColor="text1"/>
        </w:rPr>
        <w:t xml:space="preserve">, </w:t>
      </w:r>
      <w:r w:rsidRPr="00152365">
        <w:rPr>
          <w:color w:val="000000" w:themeColor="text1"/>
          <w:u w:val="single"/>
        </w:rPr>
        <w:t>D</w:t>
      </w:r>
      <w:r w:rsidR="005D38E5">
        <w:rPr>
          <w:color w:val="000000" w:themeColor="text1"/>
          <w:u w:val="single"/>
        </w:rPr>
        <w:t>.</w:t>
      </w:r>
      <w:r w:rsidRPr="00152365">
        <w:rPr>
          <w:color w:val="000000" w:themeColor="text1"/>
          <w:u w:val="single"/>
        </w:rPr>
        <w:t xml:space="preserve"> P</w:t>
      </w:r>
      <w:r w:rsidR="005D38E5">
        <w:rPr>
          <w:color w:val="000000" w:themeColor="text1"/>
          <w:u w:val="single"/>
        </w:rPr>
        <w:t>.</w:t>
      </w:r>
      <w:r w:rsidRPr="00152365">
        <w:rPr>
          <w:color w:val="000000" w:themeColor="text1"/>
          <w:u w:val="single"/>
        </w:rPr>
        <w:t xml:space="preserve"> Sarmiento, N</w:t>
      </w:r>
      <w:r w:rsidR="005D38E5">
        <w:rPr>
          <w:color w:val="000000" w:themeColor="text1"/>
          <w:u w:val="single"/>
        </w:rPr>
        <w:t>.</w:t>
      </w:r>
      <w:r w:rsidRPr="00152365">
        <w:rPr>
          <w:color w:val="000000" w:themeColor="text1"/>
          <w:u w:val="single"/>
        </w:rPr>
        <w:t xml:space="preserve"> V</w:t>
      </w:r>
      <w:r w:rsidR="005D38E5">
        <w:rPr>
          <w:color w:val="000000" w:themeColor="text1"/>
          <w:u w:val="single"/>
        </w:rPr>
        <w:t>.</w:t>
      </w:r>
      <w:r w:rsidRPr="00007B0C">
        <w:rPr>
          <w:color w:val="000000" w:themeColor="text1"/>
        </w:rPr>
        <w:t xml:space="preserve"> Balashov, K</w:t>
      </w:r>
      <w:r w:rsidR="005D38E5">
        <w:rPr>
          <w:color w:val="000000" w:themeColor="text1"/>
        </w:rPr>
        <w:t>.</w:t>
      </w:r>
      <w:r w:rsidRPr="00007B0C">
        <w:rPr>
          <w:color w:val="000000" w:themeColor="text1"/>
        </w:rPr>
        <w:t xml:space="preserve"> Keller, J</w:t>
      </w:r>
      <w:r w:rsidR="005D38E5">
        <w:rPr>
          <w:color w:val="000000" w:themeColor="text1"/>
        </w:rPr>
        <w:t>.</w:t>
      </w:r>
      <w:r w:rsidRPr="00007B0C">
        <w:rPr>
          <w:color w:val="000000" w:themeColor="text1"/>
        </w:rPr>
        <w:t xml:space="preserve"> Turnbull, K</w:t>
      </w:r>
      <w:r w:rsidR="005D38E5">
        <w:rPr>
          <w:color w:val="000000" w:themeColor="text1"/>
        </w:rPr>
        <w:t>.</w:t>
      </w:r>
      <w:r w:rsidRPr="00007B0C">
        <w:rPr>
          <w:color w:val="000000" w:themeColor="text1"/>
        </w:rPr>
        <w:t xml:space="preserve"> R</w:t>
      </w:r>
      <w:r w:rsidR="005D38E5">
        <w:rPr>
          <w:color w:val="000000" w:themeColor="text1"/>
        </w:rPr>
        <w:t>.</w:t>
      </w:r>
      <w:r w:rsidRPr="00007B0C">
        <w:rPr>
          <w:color w:val="000000" w:themeColor="text1"/>
        </w:rPr>
        <w:t xml:space="preserve"> Gurney, J</w:t>
      </w:r>
      <w:r w:rsidR="005D38E5">
        <w:rPr>
          <w:color w:val="000000" w:themeColor="text1"/>
        </w:rPr>
        <w:t>.</w:t>
      </w:r>
      <w:r w:rsidRPr="00007B0C">
        <w:rPr>
          <w:color w:val="000000" w:themeColor="text1"/>
        </w:rPr>
        <w:t xml:space="preserve"> Liang and G</w:t>
      </w:r>
      <w:r w:rsidR="005D38E5">
        <w:rPr>
          <w:color w:val="000000" w:themeColor="text1"/>
        </w:rPr>
        <w:t>.</w:t>
      </w:r>
      <w:r w:rsidRPr="00007B0C">
        <w:rPr>
          <w:color w:val="000000" w:themeColor="text1"/>
        </w:rPr>
        <w:t xml:space="preserve"> Roest</w:t>
      </w:r>
      <w:r>
        <w:rPr>
          <w:color w:val="000000" w:themeColor="text1"/>
        </w:rPr>
        <w:t>,</w:t>
      </w:r>
      <w:r w:rsidRPr="00007B0C">
        <w:rPr>
          <w:color w:val="000000" w:themeColor="text1"/>
        </w:rPr>
        <w:t xml:space="preserve"> 2022. Source decomposition of eddy-covariance CO</w:t>
      </w:r>
      <w:r>
        <w:rPr>
          <w:color w:val="000000" w:themeColor="text1"/>
          <w:vertAlign w:val="subscript"/>
        </w:rPr>
        <w:t xml:space="preserve">2 </w:t>
      </w:r>
      <w:r w:rsidRPr="00007B0C">
        <w:rPr>
          <w:color w:val="000000" w:themeColor="text1"/>
        </w:rPr>
        <w:t>flux measurements for evaluating a high-resolution</w:t>
      </w:r>
      <w:r>
        <w:rPr>
          <w:color w:val="000000" w:themeColor="text1"/>
          <w:vertAlign w:val="subscript"/>
        </w:rPr>
        <w:t xml:space="preserve"> </w:t>
      </w:r>
      <w:r w:rsidRPr="00007B0C">
        <w:rPr>
          <w:color w:val="000000" w:themeColor="text1"/>
        </w:rPr>
        <w:t>urban CO</w:t>
      </w:r>
      <w:r>
        <w:rPr>
          <w:color w:val="000000" w:themeColor="text1"/>
          <w:vertAlign w:val="subscript"/>
        </w:rPr>
        <w:t>2</w:t>
      </w:r>
      <w:r w:rsidRPr="00007B0C">
        <w:rPr>
          <w:color w:val="000000" w:themeColor="text1"/>
        </w:rPr>
        <w:t xml:space="preserve"> emissions inventory, Environ. Res. Lett. 17 074035, https://doi.org/10.1088/1748-9326/ac7c29</w:t>
      </w:r>
    </w:p>
    <w:p w14:paraId="00D1BD4E" w14:textId="0750D0BD" w:rsidR="00ED19A8" w:rsidRPr="004A3128" w:rsidRDefault="00FC3F94" w:rsidP="00ED19A8">
      <w:pPr>
        <w:ind w:left="360" w:hanging="360"/>
        <w:rPr>
          <w:color w:val="000000" w:themeColor="text1"/>
        </w:rPr>
      </w:pPr>
      <w:r w:rsidRPr="004A3128">
        <w:rPr>
          <w:color w:val="000000"/>
        </w:rPr>
        <w:t>2</w:t>
      </w:r>
      <w:r w:rsidR="00BD3B24">
        <w:rPr>
          <w:color w:val="000000"/>
        </w:rPr>
        <w:t>09</w:t>
      </w:r>
      <w:r w:rsidRPr="004A3128">
        <w:rPr>
          <w:color w:val="000000"/>
        </w:rPr>
        <w:t>.</w:t>
      </w:r>
      <w:r w:rsidRPr="004A3128">
        <w:rPr>
          <w:b/>
          <w:bCs/>
          <w:color w:val="000000"/>
        </w:rPr>
        <w:t xml:space="preserve"> </w:t>
      </w:r>
      <w:r w:rsidR="00965456" w:rsidRPr="004A3128">
        <w:rPr>
          <w:b/>
          <w:bCs/>
          <w:color w:val="000000"/>
        </w:rPr>
        <w:t>Monteiro, V.</w:t>
      </w:r>
      <w:r w:rsidR="00965456" w:rsidRPr="004A3128">
        <w:rPr>
          <w:color w:val="000000"/>
        </w:rPr>
        <w:t xml:space="preserve">, </w:t>
      </w:r>
      <w:r w:rsidR="00965456" w:rsidRPr="004A3128">
        <w:rPr>
          <w:color w:val="000000"/>
          <w:u w:val="single"/>
        </w:rPr>
        <w:t>N. L. Miles, S. J. Richardson</w:t>
      </w:r>
      <w:r w:rsidR="00965456" w:rsidRPr="004A3128">
        <w:rPr>
          <w:color w:val="000000"/>
        </w:rPr>
        <w:t xml:space="preserve">, J. Turnbull, A. Karion, J. Kim, L. Mitchell, J. C. Lin, M. Sargent, S. </w:t>
      </w:r>
      <w:proofErr w:type="spellStart"/>
      <w:r w:rsidR="00965456" w:rsidRPr="004A3128">
        <w:rPr>
          <w:color w:val="000000"/>
        </w:rPr>
        <w:t>Wofsy</w:t>
      </w:r>
      <w:proofErr w:type="spellEnd"/>
      <w:r w:rsidR="00965456" w:rsidRPr="004A3128">
        <w:rPr>
          <w:color w:val="000000"/>
        </w:rPr>
        <w:t>, F. Vogel, K. J. Davis, </w:t>
      </w:r>
      <w:r w:rsidR="005B0425">
        <w:rPr>
          <w:color w:val="000000"/>
        </w:rPr>
        <w:t xml:space="preserve">2022. </w:t>
      </w:r>
      <w:r w:rsidR="00965456" w:rsidRPr="004A3128">
        <w:rPr>
          <w:color w:val="000000"/>
        </w:rPr>
        <w:t xml:space="preserve">The impact of the COVID-19 lockdown on greenhouse gases: a multi-city analysis of in situ </w:t>
      </w:r>
      <w:r w:rsidR="00965456" w:rsidRPr="004A3128">
        <w:rPr>
          <w:color w:val="000000" w:themeColor="text1"/>
        </w:rPr>
        <w:t>atmospheric observations.  </w:t>
      </w:r>
      <w:r w:rsidR="00513C13" w:rsidRPr="004A3128">
        <w:rPr>
          <w:color w:val="000000" w:themeColor="text1"/>
        </w:rPr>
        <w:t>Environ. Res. Commun. 4 041004</w:t>
      </w:r>
      <w:r w:rsidR="0019202A" w:rsidRPr="004A3128">
        <w:rPr>
          <w:color w:val="000000" w:themeColor="text1"/>
        </w:rPr>
        <w:t xml:space="preserve">, </w:t>
      </w:r>
      <w:hyperlink r:id="rId15" w:history="1">
        <w:r w:rsidR="00ED19A8" w:rsidRPr="004A3128">
          <w:rPr>
            <w:rStyle w:val="Hyperlink"/>
            <w:color w:val="000000" w:themeColor="text1"/>
            <w:u w:val="none"/>
          </w:rPr>
          <w:t>https://doi.org/10.1088/2515-7620/ac66cb</w:t>
        </w:r>
      </w:hyperlink>
      <w:r w:rsidR="0019202A" w:rsidRPr="004A3128">
        <w:rPr>
          <w:color w:val="000000" w:themeColor="text1"/>
        </w:rPr>
        <w:t>.</w:t>
      </w:r>
    </w:p>
    <w:p w14:paraId="0AA6449A" w14:textId="2E094FFD" w:rsidR="00ED19A8" w:rsidRPr="004A3128" w:rsidRDefault="00ED19A8" w:rsidP="00ED19A8">
      <w:pPr>
        <w:ind w:left="360" w:hanging="360"/>
        <w:rPr>
          <w:color w:val="000000" w:themeColor="text1"/>
        </w:rPr>
      </w:pPr>
      <w:r w:rsidRPr="004A3128">
        <w:rPr>
          <w:color w:val="000000" w:themeColor="text1"/>
        </w:rPr>
        <w:lastRenderedPageBreak/>
        <w:t>20</w:t>
      </w:r>
      <w:r w:rsidR="00BD3B24">
        <w:rPr>
          <w:color w:val="000000" w:themeColor="text1"/>
        </w:rPr>
        <w:t>8</w:t>
      </w:r>
      <w:r w:rsidRPr="004A3128">
        <w:rPr>
          <w:color w:val="000000" w:themeColor="text1"/>
        </w:rPr>
        <w:t xml:space="preserve">. </w:t>
      </w:r>
      <w:r w:rsidRPr="004A3128">
        <w:rPr>
          <w:b/>
          <w:bCs/>
          <w:color w:val="000000" w:themeColor="text1"/>
        </w:rPr>
        <w:t>Dennis, L</w:t>
      </w:r>
      <w:r w:rsidR="005D38E5">
        <w:rPr>
          <w:b/>
          <w:bCs/>
          <w:color w:val="000000" w:themeColor="text1"/>
        </w:rPr>
        <w:t>.</w:t>
      </w:r>
      <w:r w:rsidRPr="004A3128">
        <w:rPr>
          <w:color w:val="000000" w:themeColor="text1"/>
        </w:rPr>
        <w:t xml:space="preserve">; </w:t>
      </w:r>
      <w:r w:rsidRPr="004A3128">
        <w:rPr>
          <w:color w:val="000000" w:themeColor="text1"/>
          <w:u w:val="single"/>
        </w:rPr>
        <w:t>Richardson, S</w:t>
      </w:r>
      <w:r w:rsidR="005D38E5">
        <w:rPr>
          <w:color w:val="000000" w:themeColor="text1"/>
          <w:u w:val="single"/>
        </w:rPr>
        <w:t>.</w:t>
      </w:r>
      <w:r w:rsidRPr="004A3128">
        <w:rPr>
          <w:color w:val="000000" w:themeColor="text1"/>
          <w:u w:val="single"/>
        </w:rPr>
        <w:t>; Miles, N</w:t>
      </w:r>
      <w:r w:rsidR="005D38E5">
        <w:rPr>
          <w:color w:val="000000" w:themeColor="text1"/>
          <w:u w:val="single"/>
        </w:rPr>
        <w:t>.</w:t>
      </w:r>
      <w:r w:rsidRPr="004A3128">
        <w:rPr>
          <w:color w:val="000000" w:themeColor="text1"/>
        </w:rPr>
        <w:t xml:space="preserve">; Woda, </w:t>
      </w:r>
      <w:r w:rsidR="005D38E5">
        <w:rPr>
          <w:color w:val="000000" w:themeColor="text1"/>
        </w:rPr>
        <w:t>J.</w:t>
      </w:r>
      <w:r w:rsidRPr="004A3128">
        <w:rPr>
          <w:color w:val="000000" w:themeColor="text1"/>
        </w:rPr>
        <w:t>; Brantley, S</w:t>
      </w:r>
      <w:r w:rsidR="005D38E5">
        <w:rPr>
          <w:color w:val="000000" w:themeColor="text1"/>
        </w:rPr>
        <w:t>.</w:t>
      </w:r>
      <w:r w:rsidRPr="004A3128">
        <w:rPr>
          <w:color w:val="000000" w:themeColor="text1"/>
        </w:rPr>
        <w:t xml:space="preserve">; </w:t>
      </w:r>
      <w:r w:rsidRPr="004A3128">
        <w:rPr>
          <w:color w:val="000000" w:themeColor="text1"/>
          <w:u w:val="single"/>
        </w:rPr>
        <w:t xml:space="preserve">Davis, </w:t>
      </w:r>
      <w:proofErr w:type="gramStart"/>
      <w:r w:rsidRPr="004A3128">
        <w:rPr>
          <w:color w:val="000000" w:themeColor="text1"/>
          <w:u w:val="single"/>
        </w:rPr>
        <w:t>K</w:t>
      </w:r>
      <w:r w:rsidR="005D38E5">
        <w:rPr>
          <w:color w:val="000000" w:themeColor="text1"/>
          <w:u w:val="single"/>
        </w:rPr>
        <w:t>;</w:t>
      </w:r>
      <w:r w:rsidRPr="004A3128">
        <w:rPr>
          <w:color w:val="000000" w:themeColor="text1"/>
        </w:rPr>
        <w:t>,</w:t>
      </w:r>
      <w:proofErr w:type="gramEnd"/>
      <w:r w:rsidRPr="004A3128">
        <w:rPr>
          <w:color w:val="000000" w:themeColor="text1"/>
        </w:rPr>
        <w:t xml:space="preserve"> Measurements of Atmospheric Methane Emissions from Stray Gas Migration: A Case Study from the Marcellus Shale.  </w:t>
      </w:r>
      <w:r w:rsidRPr="004A3128">
        <w:rPr>
          <w:rStyle w:val="cit-title"/>
          <w:i/>
          <w:iCs/>
          <w:color w:val="000000" w:themeColor="text1"/>
        </w:rPr>
        <w:t>ACS Earth Space Chem.</w:t>
      </w:r>
      <w:r w:rsidRPr="004A3128">
        <w:rPr>
          <w:color w:val="000000" w:themeColor="text1"/>
        </w:rPr>
        <w:t> </w:t>
      </w:r>
      <w:r w:rsidRPr="004A3128">
        <w:rPr>
          <w:rStyle w:val="cit-year-info"/>
          <w:color w:val="000000" w:themeColor="text1"/>
        </w:rPr>
        <w:t>2022</w:t>
      </w:r>
      <w:r w:rsidRPr="004A3128">
        <w:rPr>
          <w:rStyle w:val="cit-volume"/>
          <w:color w:val="000000" w:themeColor="text1"/>
        </w:rPr>
        <w:t>, 6</w:t>
      </w:r>
      <w:r w:rsidRPr="004A3128">
        <w:rPr>
          <w:rStyle w:val="cit-issue"/>
          <w:color w:val="000000" w:themeColor="text1"/>
        </w:rPr>
        <w:t>, 4</w:t>
      </w:r>
      <w:r w:rsidRPr="004A3128">
        <w:rPr>
          <w:rStyle w:val="cit-pagerange"/>
          <w:color w:val="000000" w:themeColor="text1"/>
        </w:rPr>
        <w:t>, 909–919</w:t>
      </w:r>
      <w:r w:rsidRPr="004A3128">
        <w:rPr>
          <w:color w:val="000000" w:themeColor="text1"/>
        </w:rPr>
        <w:t xml:space="preserve">, </w:t>
      </w:r>
      <w:hyperlink r:id="rId16" w:history="1">
        <w:r w:rsidRPr="004A3128">
          <w:rPr>
            <w:rStyle w:val="Hyperlink"/>
            <w:color w:val="000000" w:themeColor="text1"/>
            <w:u w:val="none"/>
          </w:rPr>
          <w:t>https://doi.org/10.1021/acsearthspacechem.1c00312</w:t>
        </w:r>
      </w:hyperlink>
    </w:p>
    <w:p w14:paraId="1C3A6708" w14:textId="08174C4A" w:rsidR="00ED19A8" w:rsidRPr="004A3128" w:rsidRDefault="00ED19A8" w:rsidP="00ED19A8">
      <w:pPr>
        <w:ind w:left="360" w:hanging="360"/>
        <w:rPr>
          <w:color w:val="000000" w:themeColor="text1"/>
        </w:rPr>
      </w:pPr>
      <w:r w:rsidRPr="004A3128">
        <w:rPr>
          <w:rStyle w:val="normaltextrun"/>
          <w:color w:val="000000" w:themeColor="text1"/>
          <w:lang w:val="en"/>
        </w:rPr>
        <w:t>20</w:t>
      </w:r>
      <w:r w:rsidR="00BD3B24">
        <w:rPr>
          <w:rStyle w:val="normaltextrun"/>
          <w:color w:val="000000" w:themeColor="text1"/>
          <w:lang w:val="en"/>
        </w:rPr>
        <w:t>7</w:t>
      </w:r>
      <w:r w:rsidRPr="004A3128">
        <w:rPr>
          <w:rStyle w:val="normaltextrun"/>
          <w:color w:val="000000" w:themeColor="text1"/>
          <w:lang w:val="en"/>
        </w:rPr>
        <w:t>. Novick, Kimberly, Darren L. Ficklin, Dennis Baldocchi, </w:t>
      </w:r>
      <w:r w:rsidRPr="0077673F">
        <w:rPr>
          <w:rStyle w:val="normaltextrun"/>
          <w:color w:val="000000" w:themeColor="text1"/>
          <w:u w:val="single"/>
          <w:lang w:val="en"/>
        </w:rPr>
        <w:t>Kenneth J. Davis</w:t>
      </w:r>
      <w:r w:rsidRPr="004A3128">
        <w:rPr>
          <w:rStyle w:val="normaltextrun"/>
          <w:color w:val="000000" w:themeColor="text1"/>
          <w:lang w:val="en"/>
        </w:rPr>
        <w:t xml:space="preserve">, </w:t>
      </w:r>
      <w:proofErr w:type="spellStart"/>
      <w:r w:rsidRPr="004A3128">
        <w:rPr>
          <w:rStyle w:val="normaltextrun"/>
          <w:color w:val="000000" w:themeColor="text1"/>
          <w:lang w:val="en"/>
        </w:rPr>
        <w:t>Teamrat</w:t>
      </w:r>
      <w:proofErr w:type="spellEnd"/>
      <w:r w:rsidRPr="004A3128">
        <w:rPr>
          <w:rStyle w:val="normaltextrun"/>
          <w:color w:val="000000" w:themeColor="text1"/>
          <w:lang w:val="en"/>
        </w:rPr>
        <w:t> </w:t>
      </w:r>
      <w:proofErr w:type="spellStart"/>
      <w:r w:rsidRPr="004A3128">
        <w:rPr>
          <w:rStyle w:val="normaltextrun"/>
          <w:color w:val="000000" w:themeColor="text1"/>
          <w:lang w:val="en"/>
        </w:rPr>
        <w:t>Ghezzehei</w:t>
      </w:r>
      <w:proofErr w:type="spellEnd"/>
      <w:r w:rsidRPr="004A3128">
        <w:rPr>
          <w:rStyle w:val="normaltextrun"/>
          <w:color w:val="000000" w:themeColor="text1"/>
          <w:lang w:val="en"/>
        </w:rPr>
        <w:t xml:space="preserve">, Alexandra G. Konings, Natasha MacBean, Nina Raoult, Russell L. Scott, Yuning Shi, Benjamin N. Sulman, Jeffrey D. Wood, 2022. Confronting the water potential information gap.  Nature Geoscience, 15(3):158-164, </w:t>
      </w:r>
      <w:r w:rsidRPr="004A3128">
        <w:rPr>
          <w:color w:val="000000" w:themeColor="text1"/>
        </w:rPr>
        <w:t>DOI:</w:t>
      </w:r>
      <w:hyperlink r:id="rId17" w:tgtFrame="_blank" w:history="1">
        <w:r w:rsidRPr="004A3128">
          <w:rPr>
            <w:rStyle w:val="Hyperlink"/>
            <w:color w:val="000000" w:themeColor="text1"/>
            <w:u w:val="none"/>
          </w:rPr>
          <w:t>10.1038/s41561-022-00909-2</w:t>
        </w:r>
      </w:hyperlink>
      <w:r w:rsidRPr="004A3128">
        <w:rPr>
          <w:color w:val="000000" w:themeColor="text1"/>
        </w:rPr>
        <w:t>.</w:t>
      </w:r>
    </w:p>
    <w:p w14:paraId="4386D02C" w14:textId="77777777" w:rsidR="00966E06" w:rsidRDefault="00FC3F94" w:rsidP="00966E06">
      <w:pPr>
        <w:ind w:left="360" w:hanging="360"/>
        <w:rPr>
          <w:color w:val="000000" w:themeColor="text1"/>
        </w:rPr>
      </w:pPr>
      <w:r w:rsidRPr="004A3128">
        <w:rPr>
          <w:color w:val="000000" w:themeColor="text1"/>
        </w:rPr>
        <w:t>20</w:t>
      </w:r>
      <w:r w:rsidR="00BD3B24">
        <w:rPr>
          <w:color w:val="000000" w:themeColor="text1"/>
        </w:rPr>
        <w:t>6</w:t>
      </w:r>
      <w:r w:rsidRPr="004A3128">
        <w:rPr>
          <w:color w:val="000000" w:themeColor="text1"/>
        </w:rPr>
        <w:t>.</w:t>
      </w:r>
      <w:r w:rsidRPr="004A3128">
        <w:rPr>
          <w:b/>
          <w:bCs/>
          <w:color w:val="000000" w:themeColor="text1"/>
        </w:rPr>
        <w:t xml:space="preserve"> </w:t>
      </w:r>
      <w:r w:rsidR="00965456" w:rsidRPr="004A3128">
        <w:rPr>
          <w:b/>
          <w:bCs/>
          <w:color w:val="000000" w:themeColor="text1"/>
        </w:rPr>
        <w:t>Zhang, L</w:t>
      </w:r>
      <w:r w:rsidR="00965456" w:rsidRPr="004A3128">
        <w:rPr>
          <w:color w:val="000000" w:themeColor="text1"/>
        </w:rPr>
        <w:t xml:space="preserve">., </w:t>
      </w:r>
      <w:r w:rsidR="00965456" w:rsidRPr="004A3128">
        <w:rPr>
          <w:color w:val="000000" w:themeColor="text1"/>
          <w:u w:val="single"/>
        </w:rPr>
        <w:t>Davis, K.J</w:t>
      </w:r>
      <w:r w:rsidR="00965456" w:rsidRPr="004A3128">
        <w:rPr>
          <w:color w:val="000000" w:themeColor="text1"/>
        </w:rPr>
        <w:t xml:space="preserve">., Schuh, </w:t>
      </w:r>
      <w:proofErr w:type="gramStart"/>
      <w:r w:rsidR="00965456" w:rsidRPr="004A3128">
        <w:rPr>
          <w:color w:val="000000" w:themeColor="text1"/>
        </w:rPr>
        <w:t>A..E.</w:t>
      </w:r>
      <w:proofErr w:type="gramEnd"/>
      <w:r w:rsidR="00965456" w:rsidRPr="004A3128">
        <w:rPr>
          <w:color w:val="000000" w:themeColor="text1"/>
        </w:rPr>
        <w:t xml:space="preserve">, Jacobson, A.R., Pal, S., </w:t>
      </w:r>
      <w:r w:rsidR="00965456" w:rsidRPr="004A3128">
        <w:rPr>
          <w:color w:val="000000" w:themeColor="text1"/>
          <w:u w:val="single"/>
        </w:rPr>
        <w:t>Cui, Y.Y</w:t>
      </w:r>
      <w:r w:rsidR="00965456" w:rsidRPr="004A3128">
        <w:rPr>
          <w:color w:val="000000" w:themeColor="text1"/>
        </w:rPr>
        <w:t>., Baker, D., Crowell, S., Chevallier, F., Remaud, M., Liu, J., Weir, B., Philip, S., Johnson, M.S., Deng, Feng, Basu, S., 2022. Multi-season evaluation of CO</w:t>
      </w:r>
      <w:r w:rsidR="00965456" w:rsidRPr="004A3128">
        <w:rPr>
          <w:color w:val="000000" w:themeColor="text1"/>
          <w:vertAlign w:val="subscript"/>
        </w:rPr>
        <w:t>2</w:t>
      </w:r>
      <w:r w:rsidR="00965456" w:rsidRPr="004A3128">
        <w:rPr>
          <w:color w:val="000000" w:themeColor="text1"/>
        </w:rPr>
        <w:t xml:space="preserve"> weather in OCO-2 MIP models. Journal of Geophysical Research: Atmospheres, 127, e2021JD035457. </w:t>
      </w:r>
      <w:hyperlink r:id="rId18" w:history="1">
        <w:r w:rsidR="00965456" w:rsidRPr="004A3128">
          <w:rPr>
            <w:rStyle w:val="Hyperlink"/>
            <w:color w:val="000000" w:themeColor="text1"/>
            <w:u w:val="none"/>
          </w:rPr>
          <w:t>https://doi.org/10.1029/2021JD035457</w:t>
        </w:r>
      </w:hyperlink>
      <w:r w:rsidR="00965456" w:rsidRPr="004A3128">
        <w:rPr>
          <w:color w:val="000000" w:themeColor="text1"/>
        </w:rPr>
        <w:t>.</w:t>
      </w:r>
      <w:r w:rsidR="00965456" w:rsidRPr="00ED19A8">
        <w:rPr>
          <w:color w:val="000000" w:themeColor="text1"/>
        </w:rPr>
        <w:t xml:space="preserve"> </w:t>
      </w:r>
    </w:p>
    <w:p w14:paraId="2CF1F2E5" w14:textId="2DC3970E" w:rsidR="0003741D" w:rsidRPr="00966E06" w:rsidRDefault="00FB22B3" w:rsidP="00966E06">
      <w:pPr>
        <w:ind w:left="360" w:hanging="360"/>
        <w:rPr>
          <w:color w:val="000000" w:themeColor="text1"/>
        </w:rPr>
      </w:pPr>
      <w:r>
        <w:rPr>
          <w:bCs/>
        </w:rPr>
        <w:t>20</w:t>
      </w:r>
      <w:r w:rsidR="00BD3B24">
        <w:rPr>
          <w:bCs/>
        </w:rPr>
        <w:t>5</w:t>
      </w:r>
      <w:r>
        <w:rPr>
          <w:bCs/>
        </w:rPr>
        <w:t xml:space="preserve">. </w:t>
      </w:r>
      <w:r w:rsidRPr="00FB22B3">
        <w:rPr>
          <w:bCs/>
        </w:rPr>
        <w:t xml:space="preserve">Mitchell, </w:t>
      </w:r>
      <w:r>
        <w:rPr>
          <w:bCs/>
        </w:rPr>
        <w:t>L</w:t>
      </w:r>
      <w:r w:rsidR="00FF2383">
        <w:rPr>
          <w:bCs/>
        </w:rPr>
        <w:t>.</w:t>
      </w:r>
      <w:r>
        <w:rPr>
          <w:bCs/>
        </w:rPr>
        <w:t xml:space="preserve">, </w:t>
      </w:r>
      <w:r w:rsidRPr="00FB22B3">
        <w:rPr>
          <w:bCs/>
        </w:rPr>
        <w:t>J</w:t>
      </w:r>
      <w:r w:rsidR="00FF2383">
        <w:rPr>
          <w:bCs/>
        </w:rPr>
        <w:t>.</w:t>
      </w:r>
      <w:r w:rsidRPr="00FB22B3">
        <w:rPr>
          <w:bCs/>
        </w:rPr>
        <w:t xml:space="preserve"> Lin, L</w:t>
      </w:r>
      <w:r w:rsidR="00FF2383">
        <w:rPr>
          <w:bCs/>
        </w:rPr>
        <w:t>.</w:t>
      </w:r>
      <w:r w:rsidRPr="00FB22B3">
        <w:rPr>
          <w:bCs/>
        </w:rPr>
        <w:t xml:space="preserve"> Hutyra, D</w:t>
      </w:r>
      <w:r w:rsidR="00FF2383">
        <w:rPr>
          <w:bCs/>
        </w:rPr>
        <w:t>.</w:t>
      </w:r>
      <w:r w:rsidRPr="00FB22B3">
        <w:rPr>
          <w:bCs/>
        </w:rPr>
        <w:t xml:space="preserve"> Bowling, R</w:t>
      </w:r>
      <w:r w:rsidR="00FF2383">
        <w:rPr>
          <w:bCs/>
        </w:rPr>
        <w:t>.</w:t>
      </w:r>
      <w:r w:rsidRPr="00FB22B3">
        <w:rPr>
          <w:bCs/>
        </w:rPr>
        <w:t xml:space="preserve"> Cohen, </w:t>
      </w:r>
      <w:r w:rsidRPr="00FB22B3">
        <w:rPr>
          <w:bCs/>
          <w:u w:val="single"/>
        </w:rPr>
        <w:t>K</w:t>
      </w:r>
      <w:r w:rsidR="00FF2383">
        <w:rPr>
          <w:bCs/>
          <w:u w:val="single"/>
        </w:rPr>
        <w:t>.</w:t>
      </w:r>
      <w:r w:rsidRPr="00FB22B3">
        <w:rPr>
          <w:bCs/>
          <w:u w:val="single"/>
        </w:rPr>
        <w:t xml:space="preserve"> Davis</w:t>
      </w:r>
      <w:r w:rsidRPr="00FB22B3">
        <w:rPr>
          <w:bCs/>
        </w:rPr>
        <w:t>, E</w:t>
      </w:r>
      <w:r w:rsidR="00FF2383">
        <w:rPr>
          <w:bCs/>
        </w:rPr>
        <w:t>.</w:t>
      </w:r>
      <w:r w:rsidRPr="00FB22B3">
        <w:rPr>
          <w:bCs/>
        </w:rPr>
        <w:t xml:space="preserve"> </w:t>
      </w:r>
      <w:proofErr w:type="spellStart"/>
      <w:r w:rsidRPr="00FB22B3">
        <w:rPr>
          <w:bCs/>
        </w:rPr>
        <w:t>Digangi</w:t>
      </w:r>
      <w:proofErr w:type="spellEnd"/>
      <w:r w:rsidRPr="00FB22B3">
        <w:rPr>
          <w:bCs/>
        </w:rPr>
        <w:t>, R</w:t>
      </w:r>
      <w:r w:rsidR="00FF2383">
        <w:rPr>
          <w:bCs/>
        </w:rPr>
        <w:t>.</w:t>
      </w:r>
      <w:r w:rsidRPr="00FB22B3">
        <w:rPr>
          <w:bCs/>
        </w:rPr>
        <w:t xml:space="preserve"> Duren, J</w:t>
      </w:r>
      <w:r w:rsidR="00FF2383">
        <w:rPr>
          <w:bCs/>
        </w:rPr>
        <w:t>.</w:t>
      </w:r>
      <w:r w:rsidRPr="00FB22B3">
        <w:rPr>
          <w:bCs/>
        </w:rPr>
        <w:t xml:space="preserve"> Ehleringer, C</w:t>
      </w:r>
      <w:r w:rsidR="00FF2383">
        <w:rPr>
          <w:bCs/>
        </w:rPr>
        <w:t>.</w:t>
      </w:r>
      <w:r w:rsidRPr="00FB22B3">
        <w:rPr>
          <w:bCs/>
        </w:rPr>
        <w:t xml:space="preserve"> Fain, M</w:t>
      </w:r>
      <w:r w:rsidR="00FF2383">
        <w:rPr>
          <w:bCs/>
        </w:rPr>
        <w:t>.</w:t>
      </w:r>
      <w:r w:rsidRPr="00FB22B3">
        <w:rPr>
          <w:bCs/>
        </w:rPr>
        <w:t xml:space="preserve"> Falk, A</w:t>
      </w:r>
      <w:r w:rsidR="00FF2383">
        <w:rPr>
          <w:bCs/>
        </w:rPr>
        <w:t>.</w:t>
      </w:r>
      <w:r w:rsidRPr="00FB22B3">
        <w:rPr>
          <w:bCs/>
        </w:rPr>
        <w:t xml:space="preserve"> Guha, A</w:t>
      </w:r>
      <w:r w:rsidR="00FF2383">
        <w:rPr>
          <w:bCs/>
        </w:rPr>
        <w:t>.</w:t>
      </w:r>
      <w:r w:rsidRPr="00FB22B3">
        <w:rPr>
          <w:bCs/>
        </w:rPr>
        <w:t xml:space="preserve"> Karion, R</w:t>
      </w:r>
      <w:r w:rsidR="00FF2383">
        <w:rPr>
          <w:bCs/>
        </w:rPr>
        <w:t>.</w:t>
      </w:r>
      <w:r w:rsidRPr="00FB22B3">
        <w:rPr>
          <w:bCs/>
        </w:rPr>
        <w:t xml:space="preserve"> Keeling, J</w:t>
      </w:r>
      <w:r w:rsidR="00FF2383">
        <w:rPr>
          <w:bCs/>
        </w:rPr>
        <w:t>.</w:t>
      </w:r>
      <w:r w:rsidRPr="00FB22B3">
        <w:rPr>
          <w:bCs/>
        </w:rPr>
        <w:t xml:space="preserve"> Kim, </w:t>
      </w:r>
      <w:r w:rsidRPr="00FB22B3">
        <w:rPr>
          <w:bCs/>
          <w:u w:val="single"/>
        </w:rPr>
        <w:t>N</w:t>
      </w:r>
      <w:r w:rsidR="00FF2383">
        <w:rPr>
          <w:bCs/>
          <w:u w:val="single"/>
        </w:rPr>
        <w:t>.</w:t>
      </w:r>
      <w:r w:rsidRPr="00FB22B3">
        <w:rPr>
          <w:bCs/>
          <w:u w:val="single"/>
        </w:rPr>
        <w:t xml:space="preserve"> Miles</w:t>
      </w:r>
      <w:r w:rsidRPr="00FB22B3">
        <w:rPr>
          <w:bCs/>
        </w:rPr>
        <w:t>, C</w:t>
      </w:r>
      <w:r w:rsidR="00FF2383">
        <w:rPr>
          <w:bCs/>
        </w:rPr>
        <w:t>.</w:t>
      </w:r>
      <w:r w:rsidRPr="00FB22B3">
        <w:rPr>
          <w:bCs/>
        </w:rPr>
        <w:t xml:space="preserve"> Miller, S</w:t>
      </w:r>
      <w:r w:rsidR="00FF2383">
        <w:rPr>
          <w:bCs/>
        </w:rPr>
        <w:t>.</w:t>
      </w:r>
      <w:r w:rsidRPr="00FB22B3">
        <w:rPr>
          <w:bCs/>
        </w:rPr>
        <w:t xml:space="preserve"> Newman, D</w:t>
      </w:r>
      <w:r w:rsidR="00FF2383">
        <w:rPr>
          <w:bCs/>
        </w:rPr>
        <w:t>.</w:t>
      </w:r>
      <w:r w:rsidRPr="00FB22B3">
        <w:rPr>
          <w:bCs/>
        </w:rPr>
        <w:t xml:space="preserve"> Pataki, S</w:t>
      </w:r>
      <w:r w:rsidR="00FF2383">
        <w:rPr>
          <w:bCs/>
        </w:rPr>
        <w:t>.</w:t>
      </w:r>
      <w:r w:rsidRPr="00FB22B3">
        <w:rPr>
          <w:bCs/>
        </w:rPr>
        <w:t xml:space="preserve"> Prinzivalli, X</w:t>
      </w:r>
      <w:r w:rsidR="00FF2383">
        <w:rPr>
          <w:bCs/>
        </w:rPr>
        <w:t>.</w:t>
      </w:r>
      <w:r w:rsidRPr="00FB22B3">
        <w:rPr>
          <w:bCs/>
        </w:rPr>
        <w:t xml:space="preserve"> Ren, A</w:t>
      </w:r>
      <w:r w:rsidR="00FF2383">
        <w:rPr>
          <w:bCs/>
        </w:rPr>
        <w:t>.</w:t>
      </w:r>
      <w:r w:rsidRPr="00FB22B3">
        <w:rPr>
          <w:bCs/>
        </w:rPr>
        <w:t xml:space="preserve"> Rice, </w:t>
      </w:r>
      <w:r w:rsidRPr="00FB22B3">
        <w:rPr>
          <w:bCs/>
          <w:u w:val="single"/>
        </w:rPr>
        <w:t>S</w:t>
      </w:r>
      <w:r w:rsidR="00FF2383">
        <w:rPr>
          <w:bCs/>
          <w:u w:val="single"/>
        </w:rPr>
        <w:t>.</w:t>
      </w:r>
      <w:r w:rsidRPr="00FB22B3">
        <w:rPr>
          <w:bCs/>
          <w:u w:val="single"/>
        </w:rPr>
        <w:t xml:space="preserve"> Richardson</w:t>
      </w:r>
      <w:r w:rsidRPr="00FB22B3">
        <w:rPr>
          <w:bCs/>
        </w:rPr>
        <w:t>, M</w:t>
      </w:r>
      <w:r w:rsidR="00FF2383">
        <w:rPr>
          <w:bCs/>
        </w:rPr>
        <w:t>.</w:t>
      </w:r>
      <w:r w:rsidRPr="00FB22B3">
        <w:rPr>
          <w:bCs/>
        </w:rPr>
        <w:t xml:space="preserve"> Sargent, B</w:t>
      </w:r>
      <w:r w:rsidR="00FF2383">
        <w:rPr>
          <w:bCs/>
        </w:rPr>
        <w:t>.</w:t>
      </w:r>
      <w:r w:rsidRPr="00FB22B3">
        <w:rPr>
          <w:bCs/>
        </w:rPr>
        <w:t xml:space="preserve"> Stephens, J</w:t>
      </w:r>
      <w:r w:rsidR="00FF2383">
        <w:rPr>
          <w:bCs/>
        </w:rPr>
        <w:t>.</w:t>
      </w:r>
      <w:r w:rsidRPr="00FB22B3">
        <w:rPr>
          <w:bCs/>
        </w:rPr>
        <w:t xml:space="preserve"> Turnbull, K</w:t>
      </w:r>
      <w:r w:rsidR="00FF2383">
        <w:rPr>
          <w:bCs/>
        </w:rPr>
        <w:t>.</w:t>
      </w:r>
      <w:r w:rsidRPr="00FB22B3">
        <w:rPr>
          <w:bCs/>
        </w:rPr>
        <w:t xml:space="preserve"> Verhulst, F</w:t>
      </w:r>
      <w:r w:rsidR="00FF2383">
        <w:rPr>
          <w:bCs/>
        </w:rPr>
        <w:t>.</w:t>
      </w:r>
      <w:r w:rsidRPr="00FB22B3">
        <w:rPr>
          <w:bCs/>
        </w:rPr>
        <w:t xml:space="preserve"> Vogel, R</w:t>
      </w:r>
      <w:r w:rsidR="00FF2383">
        <w:rPr>
          <w:bCs/>
        </w:rPr>
        <w:t>.</w:t>
      </w:r>
      <w:r w:rsidRPr="00FB22B3">
        <w:rPr>
          <w:bCs/>
        </w:rPr>
        <w:t xml:space="preserve"> Weiss, J</w:t>
      </w:r>
      <w:r w:rsidR="00FF2383">
        <w:rPr>
          <w:bCs/>
        </w:rPr>
        <w:t>.</w:t>
      </w:r>
      <w:r w:rsidRPr="00FB22B3">
        <w:rPr>
          <w:bCs/>
        </w:rPr>
        <w:t xml:space="preserve"> Whetstone, </w:t>
      </w:r>
      <w:r>
        <w:rPr>
          <w:bCs/>
        </w:rPr>
        <w:t>a</w:t>
      </w:r>
      <w:r w:rsidRPr="00FB22B3">
        <w:rPr>
          <w:bCs/>
        </w:rPr>
        <w:t>nd S</w:t>
      </w:r>
      <w:r w:rsidR="00FF2383">
        <w:rPr>
          <w:bCs/>
        </w:rPr>
        <w:t>.</w:t>
      </w:r>
      <w:r w:rsidRPr="00FB22B3">
        <w:rPr>
          <w:bCs/>
        </w:rPr>
        <w:t xml:space="preserve"> </w:t>
      </w:r>
      <w:proofErr w:type="spellStart"/>
      <w:r w:rsidRPr="00FB22B3">
        <w:rPr>
          <w:bCs/>
        </w:rPr>
        <w:t>Wofsy</w:t>
      </w:r>
      <w:proofErr w:type="spellEnd"/>
      <w:r w:rsidRPr="00FB22B3">
        <w:rPr>
          <w:bCs/>
        </w:rPr>
        <w:t xml:space="preserve">, 2022. </w:t>
      </w:r>
      <w:r w:rsidRPr="00FB22B3">
        <w:rPr>
          <w:bCs/>
          <w:color w:val="424242"/>
          <w:lang w:val="en"/>
        </w:rPr>
        <w:t xml:space="preserve">A Multi-City Urban Atmospheric Greenhouse Gas Measurement Data Synthesis, </w:t>
      </w:r>
      <w:hyperlink r:id="rId19" w:history="1">
        <w:r w:rsidRPr="00FB22B3">
          <w:rPr>
            <w:rStyle w:val="Hyperlink"/>
            <w:bCs/>
            <w:color w:val="000000" w:themeColor="text1"/>
            <w:u w:val="none"/>
            <w:bdr w:val="none" w:sz="0" w:space="0" w:color="auto" w:frame="1"/>
            <w:lang w:val="en"/>
          </w:rPr>
          <w:t>Scientific Data</w:t>
        </w:r>
      </w:hyperlink>
      <w:r w:rsidRPr="00FB22B3">
        <w:rPr>
          <w:rStyle w:val="ng-star-inserted"/>
          <w:bCs/>
          <w:color w:val="000000" w:themeColor="text1"/>
        </w:rPr>
        <w:t xml:space="preserve">, </w:t>
      </w:r>
      <w:r w:rsidRPr="00FB22B3">
        <w:rPr>
          <w:rStyle w:val="ng-star-inserted"/>
          <w:bCs/>
        </w:rPr>
        <w:t xml:space="preserve">9, 1, 361, </w:t>
      </w:r>
      <w:r>
        <w:rPr>
          <w:bCs/>
        </w:rPr>
        <w:t>d</w:t>
      </w:r>
      <w:r w:rsidRPr="00FB22B3">
        <w:rPr>
          <w:bCs/>
        </w:rPr>
        <w:t>oi:</w:t>
      </w:r>
      <w:r w:rsidRPr="00FB22B3">
        <w:rPr>
          <w:rStyle w:val="value"/>
          <w:bCs/>
        </w:rPr>
        <w:t>10.1038/S41597-022-01467-3</w:t>
      </w:r>
      <w:r>
        <w:rPr>
          <w:rStyle w:val="value"/>
          <w:bCs/>
        </w:rPr>
        <w:t>.</w:t>
      </w:r>
    </w:p>
    <w:p w14:paraId="778B8FD4" w14:textId="3EAF1D90" w:rsidR="0068320F" w:rsidRPr="0068320F" w:rsidRDefault="00AE61D6" w:rsidP="009614C4">
      <w:pPr>
        <w:ind w:left="360" w:hanging="360"/>
        <w:rPr>
          <w:color w:val="000000" w:themeColor="text1"/>
        </w:rPr>
      </w:pPr>
      <w:r>
        <w:rPr>
          <w:color w:val="000000" w:themeColor="text1"/>
          <w:shd w:val="clear" w:color="auto" w:fill="FFFFFF"/>
        </w:rPr>
        <w:t>20</w:t>
      </w:r>
      <w:r w:rsidR="009614C4">
        <w:rPr>
          <w:color w:val="000000" w:themeColor="text1"/>
          <w:shd w:val="clear" w:color="auto" w:fill="FFFFFF"/>
        </w:rPr>
        <w:t>5</w:t>
      </w:r>
      <w:r w:rsidRPr="00FA2E42">
        <w:rPr>
          <w:color w:val="000000" w:themeColor="text1"/>
          <w:shd w:val="clear" w:color="auto" w:fill="FFFFFF"/>
        </w:rPr>
        <w:t xml:space="preserve">. Baker, D. F., Bell, E., </w:t>
      </w:r>
      <w:r w:rsidRPr="00823A98">
        <w:rPr>
          <w:color w:val="000000" w:themeColor="text1"/>
          <w:u w:val="single"/>
          <w:shd w:val="clear" w:color="auto" w:fill="FFFFFF"/>
        </w:rPr>
        <w:t>Davis, K. J</w:t>
      </w:r>
      <w:r w:rsidRPr="00FA2E42">
        <w:rPr>
          <w:color w:val="000000" w:themeColor="text1"/>
          <w:shd w:val="clear" w:color="auto" w:fill="FFFFFF"/>
        </w:rPr>
        <w:t>., Campbell, J. F., Lin, B., and Dobler, J.: A new exponentially decaying error correlation model for assimilating OCO-2 column-average CO</w:t>
      </w:r>
      <w:r w:rsidRPr="00FA2E42">
        <w:rPr>
          <w:color w:val="000000" w:themeColor="text1"/>
          <w:shd w:val="clear" w:color="auto" w:fill="FFFFFF"/>
          <w:vertAlign w:val="subscript"/>
        </w:rPr>
        <w:t>2</w:t>
      </w:r>
      <w:r w:rsidRPr="00FA2E42">
        <w:rPr>
          <w:color w:val="000000" w:themeColor="text1"/>
          <w:shd w:val="clear" w:color="auto" w:fill="FFFFFF"/>
        </w:rPr>
        <w:t xml:space="preserve"> data using a length scale computed from airborne lidar measurements, </w:t>
      </w:r>
      <w:proofErr w:type="spellStart"/>
      <w:r w:rsidRPr="00FA2E42">
        <w:rPr>
          <w:color w:val="000000" w:themeColor="text1"/>
          <w:shd w:val="clear" w:color="auto" w:fill="FFFFFF"/>
        </w:rPr>
        <w:t>Geosci</w:t>
      </w:r>
      <w:proofErr w:type="spellEnd"/>
      <w:r w:rsidRPr="00FA2E42">
        <w:rPr>
          <w:color w:val="000000" w:themeColor="text1"/>
          <w:shd w:val="clear" w:color="auto" w:fill="FFFFFF"/>
        </w:rPr>
        <w:t>. Model Dev., 15, 649–668, https://doi.org/10.5194/gmd-15-649-2022, 2022.</w:t>
      </w:r>
    </w:p>
    <w:p w14:paraId="48744C17" w14:textId="77777777" w:rsidR="00966E06" w:rsidRDefault="006626C8" w:rsidP="00966E06">
      <w:pPr>
        <w:autoSpaceDE w:val="0"/>
        <w:autoSpaceDN w:val="0"/>
        <w:adjustRightInd w:val="0"/>
        <w:ind w:left="360" w:hanging="360"/>
        <w:rPr>
          <w:rStyle w:val="Hyperlink"/>
        </w:rPr>
      </w:pPr>
      <w:r w:rsidRPr="009609F4">
        <w:rPr>
          <w:color w:val="000000" w:themeColor="text1"/>
        </w:rPr>
        <w:t>20</w:t>
      </w:r>
      <w:r w:rsidR="009614C4">
        <w:rPr>
          <w:color w:val="000000" w:themeColor="text1"/>
        </w:rPr>
        <w:t>4</w:t>
      </w:r>
      <w:r w:rsidRPr="009609F4">
        <w:rPr>
          <w:color w:val="000000" w:themeColor="text1"/>
        </w:rPr>
        <w:t xml:space="preserve">. </w:t>
      </w:r>
      <w:r w:rsidR="009614C4">
        <w:rPr>
          <w:color w:val="000000"/>
        </w:rPr>
        <w:t xml:space="preserve">DiGangi, J.P., Choi, Y., Nowak, J.B., Halliday, H.S., Diskin, G.S., Feng, S., Barkley, Z.R., </w:t>
      </w:r>
      <w:proofErr w:type="spellStart"/>
      <w:r w:rsidR="009614C4">
        <w:rPr>
          <w:color w:val="000000"/>
        </w:rPr>
        <w:t>Lauvaux</w:t>
      </w:r>
      <w:proofErr w:type="spellEnd"/>
      <w:r w:rsidR="009614C4">
        <w:rPr>
          <w:color w:val="000000"/>
        </w:rPr>
        <w:t xml:space="preserve">, T., Pal, S., Davis, K.J., Baier, B.C., Colm Sweeney, C. </w:t>
      </w:r>
      <w:r w:rsidR="009614C4" w:rsidRPr="009614C4">
        <w:rPr>
          <w:color w:val="000000"/>
        </w:rPr>
        <w:t>(2021). Seasonal variability in</w:t>
      </w:r>
      <w:r w:rsidR="009614C4">
        <w:rPr>
          <w:color w:val="000000"/>
        </w:rPr>
        <w:t xml:space="preserve"> </w:t>
      </w:r>
      <w:r w:rsidR="009614C4" w:rsidRPr="009614C4">
        <w:rPr>
          <w:color w:val="000000"/>
        </w:rPr>
        <w:t>local carbon dioxide biomass burning</w:t>
      </w:r>
      <w:r w:rsidR="009614C4">
        <w:rPr>
          <w:color w:val="000000"/>
        </w:rPr>
        <w:t xml:space="preserve"> </w:t>
      </w:r>
      <w:r w:rsidR="009614C4" w:rsidRPr="009614C4">
        <w:rPr>
          <w:color w:val="000000"/>
        </w:rPr>
        <w:t>sources over central and eastern US</w:t>
      </w:r>
      <w:r w:rsidR="009614C4">
        <w:rPr>
          <w:color w:val="000000"/>
        </w:rPr>
        <w:t xml:space="preserve"> </w:t>
      </w:r>
      <w:r w:rsidR="009614C4" w:rsidRPr="009614C4">
        <w:rPr>
          <w:color w:val="000000"/>
        </w:rPr>
        <w:t>using airborne in situ enhancement</w:t>
      </w:r>
      <w:r w:rsidR="009614C4">
        <w:rPr>
          <w:color w:val="000000"/>
        </w:rPr>
        <w:t xml:space="preserve"> </w:t>
      </w:r>
      <w:r w:rsidR="009614C4" w:rsidRPr="009614C4">
        <w:rPr>
          <w:color w:val="000000"/>
        </w:rPr>
        <w:t>ratios. Journal of Geophysical Research:</w:t>
      </w:r>
      <w:r w:rsidR="009614C4">
        <w:rPr>
          <w:color w:val="000000"/>
        </w:rPr>
        <w:t xml:space="preserve"> </w:t>
      </w:r>
      <w:r w:rsidR="009614C4" w:rsidRPr="009614C4">
        <w:rPr>
          <w:color w:val="000000"/>
        </w:rPr>
        <w:t>Atmospheres, 126, e2020JD034525.</w:t>
      </w:r>
      <w:r w:rsidR="009614C4">
        <w:rPr>
          <w:color w:val="000000"/>
        </w:rPr>
        <w:t xml:space="preserve"> </w:t>
      </w:r>
      <w:hyperlink r:id="rId20" w:history="1">
        <w:r w:rsidR="009614C4" w:rsidRPr="005051E0">
          <w:rPr>
            <w:rStyle w:val="Hyperlink"/>
          </w:rPr>
          <w:t>https://doi.org/10.1029/2020JD034525</w:t>
        </w:r>
      </w:hyperlink>
    </w:p>
    <w:p w14:paraId="053E3E9B" w14:textId="00C2B3B1" w:rsidR="00D12CB2" w:rsidRPr="00966E06" w:rsidRDefault="009614C4" w:rsidP="00966E06">
      <w:pPr>
        <w:autoSpaceDE w:val="0"/>
        <w:autoSpaceDN w:val="0"/>
        <w:adjustRightInd w:val="0"/>
        <w:ind w:left="360" w:hanging="360"/>
        <w:rPr>
          <w:color w:val="000000"/>
        </w:rPr>
      </w:pPr>
      <w:r>
        <w:rPr>
          <w:color w:val="000000" w:themeColor="text1"/>
        </w:rPr>
        <w:t xml:space="preserve">203. </w:t>
      </w:r>
      <w:r w:rsidR="00D12CB2" w:rsidRPr="009609F4">
        <w:rPr>
          <w:color w:val="000000" w:themeColor="text1"/>
        </w:rPr>
        <w:t>Wen, H.</w:t>
      </w:r>
      <w:r w:rsidR="00D12CB2" w:rsidRPr="009609F4">
        <w:rPr>
          <w:color w:val="000000" w:themeColor="text1"/>
          <w:shd w:val="clear" w:color="auto" w:fill="FFFFFF"/>
        </w:rPr>
        <w:t>,</w:t>
      </w:r>
      <w:r w:rsidR="00D12CB2" w:rsidRPr="009609F4">
        <w:rPr>
          <w:rStyle w:val="apple-converted-space"/>
          <w:color w:val="000000" w:themeColor="text1"/>
          <w:shd w:val="clear" w:color="auto" w:fill="FFFFFF"/>
        </w:rPr>
        <w:t> </w:t>
      </w:r>
      <w:hyperlink r:id="rId21" w:history="1">
        <w:r w:rsidR="00D12CB2" w:rsidRPr="009609F4">
          <w:rPr>
            <w:rStyle w:val="Hyperlink"/>
            <w:color w:val="000000" w:themeColor="text1"/>
            <w:u w:val="none"/>
          </w:rPr>
          <w:t>Brantley, S. L.</w:t>
        </w:r>
      </w:hyperlink>
      <w:r w:rsidR="00D12CB2" w:rsidRPr="009609F4">
        <w:rPr>
          <w:color w:val="000000" w:themeColor="text1"/>
          <w:shd w:val="clear" w:color="auto" w:fill="FFFFFF"/>
        </w:rPr>
        <w:t>,</w:t>
      </w:r>
      <w:r w:rsidR="00D12CB2" w:rsidRPr="009609F4">
        <w:rPr>
          <w:rStyle w:val="apple-converted-space"/>
          <w:color w:val="000000" w:themeColor="text1"/>
          <w:shd w:val="clear" w:color="auto" w:fill="FFFFFF"/>
        </w:rPr>
        <w:t> </w:t>
      </w:r>
      <w:hyperlink r:id="rId22" w:history="1">
        <w:r w:rsidR="00D12CB2" w:rsidRPr="009609F4">
          <w:rPr>
            <w:rStyle w:val="Hyperlink"/>
            <w:color w:val="000000" w:themeColor="text1"/>
          </w:rPr>
          <w:t>Davis, K. J.</w:t>
        </w:r>
      </w:hyperlink>
      <w:r w:rsidR="00D12CB2" w:rsidRPr="009609F4">
        <w:rPr>
          <w:color w:val="000000" w:themeColor="text1"/>
          <w:shd w:val="clear" w:color="auto" w:fill="FFFFFF"/>
        </w:rPr>
        <w:t>,</w:t>
      </w:r>
      <w:r w:rsidR="00D12CB2" w:rsidRPr="009609F4">
        <w:rPr>
          <w:rStyle w:val="apple-converted-space"/>
          <w:color w:val="000000" w:themeColor="text1"/>
          <w:shd w:val="clear" w:color="auto" w:fill="FFFFFF"/>
        </w:rPr>
        <w:t> </w:t>
      </w:r>
      <w:hyperlink r:id="rId23" w:history="1">
        <w:r w:rsidR="00D12CB2" w:rsidRPr="009609F4">
          <w:rPr>
            <w:rStyle w:val="Hyperlink"/>
            <w:color w:val="000000" w:themeColor="text1"/>
            <w:u w:val="none"/>
          </w:rPr>
          <w:t>Duncan, J. M.</w:t>
        </w:r>
      </w:hyperlink>
      <w:r w:rsidR="00D12CB2" w:rsidRPr="009609F4">
        <w:rPr>
          <w:rStyle w:val="apple-converted-space"/>
          <w:color w:val="000000" w:themeColor="text1"/>
          <w:shd w:val="clear" w:color="auto" w:fill="FFFFFF"/>
        </w:rPr>
        <w:t> </w:t>
      </w:r>
      <w:r w:rsidR="00D12CB2" w:rsidRPr="009609F4">
        <w:rPr>
          <w:color w:val="000000" w:themeColor="text1"/>
          <w:shd w:val="clear" w:color="auto" w:fill="FFFFFF"/>
        </w:rPr>
        <w:t>&amp;</w:t>
      </w:r>
      <w:r w:rsidR="00D12CB2" w:rsidRPr="009609F4">
        <w:rPr>
          <w:rStyle w:val="apple-converted-space"/>
          <w:color w:val="000000" w:themeColor="text1"/>
          <w:shd w:val="clear" w:color="auto" w:fill="FFFFFF"/>
        </w:rPr>
        <w:t> </w:t>
      </w:r>
      <w:hyperlink r:id="rId24" w:history="1">
        <w:r w:rsidR="00D12CB2" w:rsidRPr="009609F4">
          <w:rPr>
            <w:rStyle w:val="Hyperlink"/>
            <w:color w:val="000000" w:themeColor="text1"/>
            <w:u w:val="none"/>
          </w:rPr>
          <w:t>Li, L.</w:t>
        </w:r>
      </w:hyperlink>
      <w:r w:rsidR="00D12CB2" w:rsidRPr="009609F4">
        <w:rPr>
          <w:color w:val="000000" w:themeColor="text1"/>
          <w:shd w:val="clear" w:color="auto" w:fill="FFFFFF"/>
        </w:rPr>
        <w:t>,</w:t>
      </w:r>
      <w:r w:rsidR="00D12CB2" w:rsidRPr="009609F4">
        <w:rPr>
          <w:rStyle w:val="apple-converted-space"/>
          <w:color w:val="000000" w:themeColor="text1"/>
          <w:shd w:val="clear" w:color="auto" w:fill="FFFFFF"/>
        </w:rPr>
        <w:t> </w:t>
      </w:r>
      <w:r w:rsidR="00D12CB2" w:rsidRPr="009609F4">
        <w:rPr>
          <w:rStyle w:val="Date1"/>
          <w:color w:val="000000" w:themeColor="text1"/>
        </w:rPr>
        <w:t>2021</w:t>
      </w:r>
      <w:r w:rsidR="009609F4">
        <w:rPr>
          <w:color w:val="000000" w:themeColor="text1"/>
          <w:shd w:val="clear" w:color="auto" w:fill="FFFFFF"/>
        </w:rPr>
        <w:t xml:space="preserve">. </w:t>
      </w:r>
      <w:hyperlink r:id="rId25" w:history="1">
        <w:r w:rsidR="009609F4" w:rsidRPr="009609F4">
          <w:rPr>
            <w:rStyle w:val="Hyperlink"/>
            <w:color w:val="000000" w:themeColor="text1"/>
            <w:u w:val="none"/>
          </w:rPr>
          <w:t>The Limits of Homogenization: What Hydrological Dynamics can a Simple Model Represent at the Catchment Scale?</w:t>
        </w:r>
      </w:hyperlink>
      <w:r w:rsidR="00D12CB2" w:rsidRPr="009609F4">
        <w:rPr>
          <w:rStyle w:val="apple-converted-space"/>
          <w:color w:val="000000" w:themeColor="text1"/>
        </w:rPr>
        <w:t> </w:t>
      </w:r>
      <w:hyperlink r:id="rId26" w:history="1">
        <w:r w:rsidR="00D12CB2" w:rsidRPr="009609F4">
          <w:rPr>
            <w:rStyle w:val="Hyperlink"/>
            <w:color w:val="000000" w:themeColor="text1"/>
            <w:u w:val="none"/>
          </w:rPr>
          <w:t>Water Resources Research.</w:t>
        </w:r>
      </w:hyperlink>
      <w:r w:rsidR="00D12CB2" w:rsidRPr="009609F4">
        <w:rPr>
          <w:rStyle w:val="apple-converted-space"/>
          <w:color w:val="000000" w:themeColor="text1"/>
          <w:shd w:val="clear" w:color="auto" w:fill="FFFFFF"/>
        </w:rPr>
        <w:t> </w:t>
      </w:r>
      <w:r w:rsidR="00D12CB2" w:rsidRPr="009609F4">
        <w:rPr>
          <w:rStyle w:val="volume"/>
          <w:color w:val="000000" w:themeColor="text1"/>
        </w:rPr>
        <w:t>57</w:t>
      </w:r>
      <w:r w:rsidR="00D12CB2" w:rsidRPr="009609F4">
        <w:rPr>
          <w:color w:val="000000" w:themeColor="text1"/>
          <w:shd w:val="clear" w:color="auto" w:fill="FFFFFF"/>
        </w:rPr>
        <w:t>,</w:t>
      </w:r>
      <w:r w:rsidR="00D12CB2" w:rsidRPr="009609F4">
        <w:rPr>
          <w:rStyle w:val="apple-converted-space"/>
          <w:color w:val="000000" w:themeColor="text1"/>
          <w:shd w:val="clear" w:color="auto" w:fill="FFFFFF"/>
        </w:rPr>
        <w:t> </w:t>
      </w:r>
      <w:r w:rsidR="00D12CB2" w:rsidRPr="009609F4">
        <w:rPr>
          <w:rStyle w:val="journalnumber"/>
          <w:color w:val="000000" w:themeColor="text1"/>
        </w:rPr>
        <w:t>6</w:t>
      </w:r>
      <w:r w:rsidR="00D12CB2" w:rsidRPr="009609F4">
        <w:rPr>
          <w:color w:val="000000" w:themeColor="text1"/>
          <w:shd w:val="clear" w:color="auto" w:fill="FFFFFF"/>
        </w:rPr>
        <w:t>, e2020WR029528.</w:t>
      </w:r>
    </w:p>
    <w:p w14:paraId="314931CD" w14:textId="1ED6A6F5" w:rsidR="003B132A" w:rsidRPr="00294C5A" w:rsidRDefault="00D12CB2" w:rsidP="009609F4">
      <w:pPr>
        <w:ind w:left="360" w:hanging="360"/>
        <w:rPr>
          <w:color w:val="000000" w:themeColor="text1"/>
        </w:rPr>
      </w:pPr>
      <w:r>
        <w:rPr>
          <w:color w:val="000000" w:themeColor="text1"/>
        </w:rPr>
        <w:t>20</w:t>
      </w:r>
      <w:r w:rsidR="00BD3B24">
        <w:rPr>
          <w:color w:val="000000" w:themeColor="text1"/>
        </w:rPr>
        <w:t>2</w:t>
      </w:r>
      <w:r>
        <w:rPr>
          <w:color w:val="000000" w:themeColor="text1"/>
        </w:rPr>
        <w:t xml:space="preserve">. </w:t>
      </w:r>
      <w:r w:rsidR="00412E5A" w:rsidRPr="00294C5A">
        <w:rPr>
          <w:color w:val="000000" w:themeColor="text1"/>
        </w:rPr>
        <w:t xml:space="preserve">Parazoo, N.C., Bowman, K.W., Baier, B.C., Liu, J., Lee, M., Kuai, L., Shiga, Y., Baker, I., Whelan, M.E., </w:t>
      </w:r>
      <w:r w:rsidR="00412E5A" w:rsidRPr="006626C8">
        <w:rPr>
          <w:color w:val="000000" w:themeColor="text1"/>
          <w:u w:val="single"/>
        </w:rPr>
        <w:t>Feng, S.,</w:t>
      </w:r>
      <w:r w:rsidR="00412E5A" w:rsidRPr="00294C5A">
        <w:rPr>
          <w:color w:val="000000" w:themeColor="text1"/>
        </w:rPr>
        <w:t xml:space="preserve"> Krol, M., Sweeney, C., Runkle, B.R., </w:t>
      </w:r>
      <w:proofErr w:type="spellStart"/>
      <w:r w:rsidR="00412E5A" w:rsidRPr="00294C5A">
        <w:rPr>
          <w:color w:val="000000" w:themeColor="text1"/>
        </w:rPr>
        <w:t>Tajfar</w:t>
      </w:r>
      <w:proofErr w:type="spellEnd"/>
      <w:r w:rsidR="00412E5A" w:rsidRPr="00294C5A">
        <w:rPr>
          <w:color w:val="000000" w:themeColor="text1"/>
        </w:rPr>
        <w:t xml:space="preserve">, E., </w:t>
      </w:r>
      <w:r w:rsidR="00412E5A" w:rsidRPr="006626C8">
        <w:rPr>
          <w:color w:val="000000" w:themeColor="text1"/>
          <w:u w:val="single"/>
        </w:rPr>
        <w:t>Davis, K.J.,</w:t>
      </w:r>
      <w:r w:rsidR="00412E5A" w:rsidRPr="00294C5A">
        <w:rPr>
          <w:color w:val="000000" w:themeColor="text1"/>
        </w:rPr>
        <w:t xml:space="preserve"> 2021. Covariation of Airborne Biogenic Tracers (CO2, COS, and CO) Supports Stronger Than Expected Growing Season Photosynthetic Uptake in the Southeastern US. Global Biogeochemical Cycles 35, e2021GB006956</w:t>
      </w:r>
      <w:r w:rsidR="006626C8">
        <w:rPr>
          <w:color w:val="000000" w:themeColor="text1"/>
        </w:rPr>
        <w:t xml:space="preserve">, </w:t>
      </w:r>
      <w:hyperlink r:id="rId27" w:history="1">
        <w:r w:rsidR="006626C8" w:rsidRPr="006626C8">
          <w:rPr>
            <w:rStyle w:val="Hyperlink"/>
            <w:color w:val="000000" w:themeColor="text1"/>
            <w:u w:val="none"/>
          </w:rPr>
          <w:t>https://doi.org/10.1029/2021GB006956</w:t>
        </w:r>
      </w:hyperlink>
    </w:p>
    <w:p w14:paraId="56458E4B" w14:textId="3EBE5B75" w:rsidR="0051449B" w:rsidRPr="006626C8" w:rsidRDefault="006626C8" w:rsidP="006626C8">
      <w:pPr>
        <w:ind w:left="360" w:hanging="360"/>
        <w:rPr>
          <w:color w:val="000000" w:themeColor="text1"/>
          <w:shd w:val="clear" w:color="auto" w:fill="FFFFFF"/>
        </w:rPr>
      </w:pPr>
      <w:r>
        <w:rPr>
          <w:color w:val="000000" w:themeColor="text1"/>
          <w:shd w:val="clear" w:color="auto" w:fill="FFFFFF"/>
        </w:rPr>
        <w:t>20</w:t>
      </w:r>
      <w:r w:rsidR="00BD3B24">
        <w:rPr>
          <w:color w:val="000000" w:themeColor="text1"/>
          <w:shd w:val="clear" w:color="auto" w:fill="FFFFFF"/>
        </w:rPr>
        <w:t>1</w:t>
      </w:r>
      <w:r>
        <w:rPr>
          <w:color w:val="000000" w:themeColor="text1"/>
          <w:shd w:val="clear" w:color="auto" w:fill="FFFFFF"/>
        </w:rPr>
        <w:t>.</w:t>
      </w:r>
      <w:r w:rsidR="004162F2" w:rsidRPr="006626C8">
        <w:rPr>
          <w:color w:val="000000" w:themeColor="text1"/>
          <w:u w:val="single"/>
          <w:shd w:val="clear" w:color="auto" w:fill="FFFFFF"/>
        </w:rPr>
        <w:t>Feng, S.,</w:t>
      </w:r>
      <w:r w:rsidR="004162F2" w:rsidRPr="00294C5A">
        <w:rPr>
          <w:color w:val="000000" w:themeColor="text1"/>
          <w:shd w:val="clear" w:color="auto" w:fill="FFFFFF"/>
        </w:rPr>
        <w:t xml:space="preserve"> </w:t>
      </w:r>
      <w:r>
        <w:rPr>
          <w:color w:val="000000" w:themeColor="text1"/>
          <w:shd w:val="clear" w:color="auto" w:fill="FFFFFF"/>
        </w:rPr>
        <w:t xml:space="preserve">T. </w:t>
      </w:r>
      <w:proofErr w:type="spellStart"/>
      <w:r w:rsidR="004162F2" w:rsidRPr="00294C5A">
        <w:rPr>
          <w:color w:val="000000" w:themeColor="text1"/>
          <w:shd w:val="clear" w:color="auto" w:fill="FFFFFF"/>
        </w:rPr>
        <w:t>Lauvaux</w:t>
      </w:r>
      <w:proofErr w:type="spellEnd"/>
      <w:r w:rsidR="004162F2" w:rsidRPr="00294C5A">
        <w:rPr>
          <w:color w:val="000000" w:themeColor="text1"/>
          <w:shd w:val="clear" w:color="auto" w:fill="FFFFFF"/>
        </w:rPr>
        <w:t xml:space="preserve">, </w:t>
      </w:r>
      <w:r>
        <w:rPr>
          <w:color w:val="000000" w:themeColor="text1"/>
          <w:shd w:val="clear" w:color="auto" w:fill="FFFFFF"/>
        </w:rPr>
        <w:t xml:space="preserve">C. A. </w:t>
      </w:r>
      <w:r w:rsidR="004162F2" w:rsidRPr="00294C5A">
        <w:rPr>
          <w:color w:val="000000" w:themeColor="text1"/>
          <w:shd w:val="clear" w:color="auto" w:fill="FFFFFF"/>
        </w:rPr>
        <w:t xml:space="preserve">Williams, </w:t>
      </w:r>
      <w:r w:rsidRPr="006626C8">
        <w:rPr>
          <w:color w:val="000000" w:themeColor="text1"/>
          <w:u w:val="single"/>
          <w:shd w:val="clear" w:color="auto" w:fill="FFFFFF"/>
        </w:rPr>
        <w:t xml:space="preserve">K.J. </w:t>
      </w:r>
      <w:r w:rsidR="004162F2" w:rsidRPr="006626C8">
        <w:rPr>
          <w:color w:val="000000" w:themeColor="text1"/>
          <w:u w:val="single"/>
          <w:shd w:val="clear" w:color="auto" w:fill="FFFFFF"/>
        </w:rPr>
        <w:t>Davis</w:t>
      </w:r>
      <w:r w:rsidR="004162F2" w:rsidRPr="006626C8">
        <w:rPr>
          <w:i/>
          <w:iCs/>
          <w:color w:val="000000" w:themeColor="text1"/>
          <w:shd w:val="clear" w:color="auto" w:fill="FFFFFF"/>
        </w:rPr>
        <w:t xml:space="preserve">, </w:t>
      </w:r>
      <w:r>
        <w:rPr>
          <w:color w:val="000000" w:themeColor="text1"/>
          <w:shd w:val="clear" w:color="auto" w:fill="FFFFFF"/>
        </w:rPr>
        <w:t xml:space="preserve">Y. </w:t>
      </w:r>
      <w:r w:rsidR="004162F2" w:rsidRPr="00294C5A">
        <w:rPr>
          <w:color w:val="000000" w:themeColor="text1"/>
          <w:shd w:val="clear" w:color="auto" w:fill="FFFFFF"/>
        </w:rPr>
        <w:t xml:space="preserve">Zhou, </w:t>
      </w:r>
      <w:r>
        <w:rPr>
          <w:color w:val="000000" w:themeColor="text1"/>
          <w:shd w:val="clear" w:color="auto" w:fill="FFFFFF"/>
        </w:rPr>
        <w:t xml:space="preserve">I. </w:t>
      </w:r>
      <w:r w:rsidR="004162F2" w:rsidRPr="00294C5A">
        <w:rPr>
          <w:color w:val="000000" w:themeColor="text1"/>
          <w:shd w:val="clear" w:color="auto" w:fill="FFFFFF"/>
        </w:rPr>
        <w:t xml:space="preserve">Baker, </w:t>
      </w:r>
      <w:r w:rsidRPr="006626C8">
        <w:rPr>
          <w:color w:val="000000" w:themeColor="text1"/>
          <w:u w:val="single"/>
          <w:shd w:val="clear" w:color="auto" w:fill="FFFFFF"/>
        </w:rPr>
        <w:t>Z.R. Barkley</w:t>
      </w:r>
      <w:r w:rsidRPr="006626C8">
        <w:rPr>
          <w:i/>
          <w:iCs/>
          <w:color w:val="000000" w:themeColor="text1"/>
          <w:shd w:val="clear" w:color="auto" w:fill="FFFFFF"/>
        </w:rPr>
        <w:t xml:space="preserve">, </w:t>
      </w:r>
      <w:r w:rsidRPr="006626C8">
        <w:rPr>
          <w:b/>
          <w:bCs/>
          <w:color w:val="000000" w:themeColor="text1"/>
          <w:shd w:val="clear" w:color="auto" w:fill="FFFFFF"/>
        </w:rPr>
        <w:t>D. Wesloh</w:t>
      </w:r>
      <w:r>
        <w:rPr>
          <w:color w:val="000000" w:themeColor="text1"/>
          <w:shd w:val="clear" w:color="auto" w:fill="FFFFFF"/>
        </w:rPr>
        <w:t xml:space="preserve">, </w:t>
      </w:r>
      <w:r w:rsidR="004162F2" w:rsidRPr="00294C5A">
        <w:rPr>
          <w:color w:val="000000" w:themeColor="text1"/>
          <w:shd w:val="clear" w:color="auto" w:fill="FFFFFF"/>
        </w:rPr>
        <w:t>(2021). Joint CO2 mole fraction and flux analysis confirms missing processes in CASA terrestrial carbon uptake over North America. Global Biogeochemical Cycles, 35,</w:t>
      </w:r>
      <w:r w:rsidR="0051449B" w:rsidRPr="00294C5A">
        <w:rPr>
          <w:color w:val="000000" w:themeColor="text1"/>
          <w:shd w:val="clear" w:color="auto" w:fill="FFFFFF"/>
        </w:rPr>
        <w:t xml:space="preserve"> </w:t>
      </w:r>
      <w:r w:rsidR="004162F2" w:rsidRPr="00294C5A">
        <w:rPr>
          <w:color w:val="000000" w:themeColor="text1"/>
          <w:shd w:val="clear" w:color="auto" w:fill="FFFFFF"/>
        </w:rPr>
        <w:t>e2020GB006914,</w:t>
      </w:r>
      <w:r w:rsidR="0051449B" w:rsidRPr="00294C5A">
        <w:rPr>
          <w:color w:val="000000" w:themeColor="text1"/>
          <w:shd w:val="clear" w:color="auto" w:fill="FFFFFF"/>
        </w:rPr>
        <w:t xml:space="preserve"> </w:t>
      </w:r>
      <w:hyperlink r:id="rId28" w:history="1">
        <w:r w:rsidR="0051449B" w:rsidRPr="00294C5A">
          <w:rPr>
            <w:rStyle w:val="Hyperlink"/>
            <w:color w:val="000000" w:themeColor="text1"/>
            <w:shd w:val="clear" w:color="auto" w:fill="FFFFFF"/>
          </w:rPr>
          <w:t>https://doi.org/10.1029/2020GB006914</w:t>
        </w:r>
      </w:hyperlink>
    </w:p>
    <w:p w14:paraId="504E02A6" w14:textId="35F93E62" w:rsidR="00C561D3" w:rsidRDefault="00C36AF8" w:rsidP="00C561D3">
      <w:pPr>
        <w:pStyle w:val="Default"/>
        <w:ind w:left="360" w:hanging="360"/>
        <w:rPr>
          <w:color w:val="000000" w:themeColor="text1"/>
        </w:rPr>
      </w:pPr>
      <w:r>
        <w:rPr>
          <w:color w:val="000000" w:themeColor="text1"/>
        </w:rPr>
        <w:lastRenderedPageBreak/>
        <w:t>20</w:t>
      </w:r>
      <w:r w:rsidR="00BD3B24">
        <w:rPr>
          <w:color w:val="000000" w:themeColor="text1"/>
        </w:rPr>
        <w:t>0</w:t>
      </w:r>
      <w:r w:rsidR="006626C8">
        <w:rPr>
          <w:color w:val="000000" w:themeColor="text1"/>
        </w:rPr>
        <w:t xml:space="preserve">. </w:t>
      </w:r>
      <w:r w:rsidR="0051449B" w:rsidRPr="00294C5A">
        <w:rPr>
          <w:color w:val="000000" w:themeColor="text1"/>
        </w:rPr>
        <w:t xml:space="preserve">Helbig, Manuel, </w:t>
      </w:r>
      <w:r w:rsidR="0051449B" w:rsidRPr="006626C8">
        <w:rPr>
          <w:color w:val="000000" w:themeColor="text1"/>
          <w:u w:val="single"/>
        </w:rPr>
        <w:t>Tobias Gerken</w:t>
      </w:r>
      <w:r w:rsidR="0051449B" w:rsidRPr="00294C5A">
        <w:rPr>
          <w:color w:val="000000" w:themeColor="text1"/>
        </w:rPr>
        <w:t xml:space="preserve">, Eric R. Beamesderfer, Dennis D. Baldocchi, Tirtha Banerjee, Sébastien C. Biraud, William O.J. Brown, Nathaniel A. Brunsell, Elizabeth A Burakowski, Sean P. Burns, Brian J. Butterworth, W. Stephen Chan, </w:t>
      </w:r>
      <w:r w:rsidR="0051449B" w:rsidRPr="006626C8">
        <w:rPr>
          <w:color w:val="000000" w:themeColor="text1"/>
          <w:u w:val="single"/>
        </w:rPr>
        <w:t>Kenneth J. Davis</w:t>
      </w:r>
      <w:r w:rsidR="0051449B" w:rsidRPr="00294C5A">
        <w:rPr>
          <w:color w:val="000000" w:themeColor="text1"/>
        </w:rPr>
        <w:t xml:space="preserve">, Ankur R. Desai, Jose D. Fuentes, David Y. Hollinger, Natascha </w:t>
      </w:r>
      <w:proofErr w:type="spellStart"/>
      <w:r w:rsidR="0051449B" w:rsidRPr="00294C5A">
        <w:rPr>
          <w:color w:val="000000" w:themeColor="text1"/>
        </w:rPr>
        <w:t>Kljun</w:t>
      </w:r>
      <w:proofErr w:type="spellEnd"/>
      <w:r w:rsidR="0051449B" w:rsidRPr="00294C5A">
        <w:rPr>
          <w:color w:val="000000" w:themeColor="text1"/>
        </w:rPr>
        <w:t xml:space="preserve">, Matthias Mauder, Kimberly A. Novick, John M. Perkins, David A. Rahn, Camilo Rey-Sanchez, Joseph A. Santanello, Russell L. Scott, Bijan Seyednasrollah, Paul C. Stoy, Ryan C. Sullivan, Jordi Vilà-Guerau de Arellano, Sonia Wharton, </w:t>
      </w:r>
      <w:proofErr w:type="spellStart"/>
      <w:r w:rsidR="0051449B" w:rsidRPr="00294C5A">
        <w:rPr>
          <w:color w:val="000000" w:themeColor="text1"/>
        </w:rPr>
        <w:t>Chuixiang</w:t>
      </w:r>
      <w:proofErr w:type="spellEnd"/>
      <w:r w:rsidR="0051449B" w:rsidRPr="00294C5A">
        <w:rPr>
          <w:color w:val="000000" w:themeColor="text1"/>
        </w:rPr>
        <w:t xml:space="preserve"> Yi, Andrew D. Richardson, 2021. </w:t>
      </w:r>
      <w:r w:rsidR="00671A38" w:rsidRPr="00294C5A">
        <w:rPr>
          <w:color w:val="000000" w:themeColor="text1"/>
        </w:rPr>
        <w:t>Integrating continuous atmospheric boundary layer and tower-based flux measurements to advance understanding of land-atmosphere interactions</w:t>
      </w:r>
      <w:r w:rsidR="0051449B" w:rsidRPr="00294C5A">
        <w:rPr>
          <w:color w:val="000000" w:themeColor="text1"/>
        </w:rPr>
        <w:t xml:space="preserve">, </w:t>
      </w:r>
      <w:r w:rsidR="00671A38" w:rsidRPr="00294C5A">
        <w:rPr>
          <w:color w:val="000000" w:themeColor="text1"/>
        </w:rPr>
        <w:t>Agricultural and Forest Meteorology</w:t>
      </w:r>
      <w:r w:rsidR="006626C8">
        <w:rPr>
          <w:color w:val="000000" w:themeColor="text1"/>
        </w:rPr>
        <w:t>,</w:t>
      </w:r>
      <w:r w:rsidR="00671A38" w:rsidRPr="00294C5A">
        <w:rPr>
          <w:color w:val="000000" w:themeColor="text1"/>
        </w:rPr>
        <w:t xml:space="preserve"> 307, </w:t>
      </w:r>
      <w:hyperlink r:id="rId29" w:history="1">
        <w:r w:rsidR="00C561D3" w:rsidRPr="003F03A2">
          <w:rPr>
            <w:rStyle w:val="Hyperlink"/>
          </w:rPr>
          <w:t>https://doi.org/10.1016/j.agrformet.2021.108509</w:t>
        </w:r>
      </w:hyperlink>
    </w:p>
    <w:p w14:paraId="6004D7AD" w14:textId="191EDE97" w:rsidR="00240F48" w:rsidRPr="00C561D3" w:rsidRDefault="00BD3B24" w:rsidP="00C561D3">
      <w:pPr>
        <w:pStyle w:val="Default"/>
        <w:ind w:left="360" w:hanging="360"/>
        <w:rPr>
          <w:color w:val="000000" w:themeColor="text1"/>
        </w:rPr>
      </w:pPr>
      <w:r>
        <w:rPr>
          <w:rStyle w:val="accordion-tabbedtab-mobile"/>
          <w:color w:val="000000" w:themeColor="text1"/>
          <w:bdr w:val="none" w:sz="0" w:space="0" w:color="auto" w:frame="1"/>
        </w:rPr>
        <w:t>199</w:t>
      </w:r>
      <w:r w:rsidR="006626C8">
        <w:rPr>
          <w:rStyle w:val="accordion-tabbedtab-mobile"/>
          <w:color w:val="000000" w:themeColor="text1"/>
          <w:bdr w:val="none" w:sz="0" w:space="0" w:color="auto" w:frame="1"/>
        </w:rPr>
        <w:t xml:space="preserve">. </w:t>
      </w:r>
      <w:r w:rsidR="00240F48" w:rsidRPr="00F77A85">
        <w:rPr>
          <w:rStyle w:val="accordion-tabbedtab-mobile"/>
          <w:color w:val="000000" w:themeColor="text1"/>
          <w:bdr w:val="none" w:sz="0" w:space="0" w:color="auto" w:frame="1"/>
        </w:rPr>
        <w:t>Belmecheri</w:t>
      </w:r>
      <w:r w:rsidR="00240F48" w:rsidRPr="00F77A85">
        <w:rPr>
          <w:rStyle w:val="comma-separator"/>
          <w:color w:val="000000" w:themeColor="text1"/>
          <w:bdr w:val="none" w:sz="0" w:space="0" w:color="auto" w:frame="1"/>
        </w:rPr>
        <w:t>,</w:t>
      </w:r>
      <w:r w:rsidR="00F77A85">
        <w:rPr>
          <w:rStyle w:val="comma-separator"/>
          <w:color w:val="000000" w:themeColor="text1"/>
          <w:bdr w:val="none" w:sz="0" w:space="0" w:color="auto" w:frame="1"/>
        </w:rPr>
        <w:t xml:space="preserve"> </w:t>
      </w:r>
      <w:r w:rsidR="00F77A85" w:rsidRPr="00F77A85">
        <w:rPr>
          <w:rStyle w:val="comma-separator"/>
          <w:color w:val="000000" w:themeColor="text1"/>
          <w:bdr w:val="none" w:sz="0" w:space="0" w:color="auto" w:frame="1"/>
        </w:rPr>
        <w:t xml:space="preserve">Soumaya, </w:t>
      </w:r>
      <w:r w:rsidR="00240F48" w:rsidRPr="00F77A85">
        <w:rPr>
          <w:rStyle w:val="accordion-tabbedtab-mobile"/>
          <w:color w:val="000000" w:themeColor="text1"/>
          <w:bdr w:val="none" w:sz="0" w:space="0" w:color="auto" w:frame="1"/>
        </w:rPr>
        <w:t>R. Stockton Maxwell</w:t>
      </w:r>
      <w:r w:rsidR="00240F48" w:rsidRPr="00F77A85">
        <w:rPr>
          <w:rStyle w:val="comma-separator"/>
          <w:color w:val="000000" w:themeColor="text1"/>
          <w:bdr w:val="none" w:sz="0" w:space="0" w:color="auto" w:frame="1"/>
        </w:rPr>
        <w:t>,</w:t>
      </w:r>
      <w:r w:rsidR="00F77A85" w:rsidRPr="00F77A85">
        <w:rPr>
          <w:rStyle w:val="comma-separator"/>
          <w:color w:val="000000" w:themeColor="text1"/>
          <w:bdr w:val="none" w:sz="0" w:space="0" w:color="auto" w:frame="1"/>
        </w:rPr>
        <w:t xml:space="preserve"> </w:t>
      </w:r>
      <w:r w:rsidR="00240F48" w:rsidRPr="00F77A85">
        <w:rPr>
          <w:rStyle w:val="accordion-tabbedtab-mobile"/>
          <w:color w:val="000000" w:themeColor="text1"/>
          <w:bdr w:val="none" w:sz="0" w:space="0" w:color="auto" w:frame="1"/>
        </w:rPr>
        <w:t>Alan H. Taylor</w:t>
      </w:r>
      <w:r w:rsidR="00240F48" w:rsidRPr="00F77A85">
        <w:rPr>
          <w:rStyle w:val="comma-separator"/>
          <w:color w:val="000000" w:themeColor="text1"/>
          <w:bdr w:val="none" w:sz="0" w:space="0" w:color="auto" w:frame="1"/>
        </w:rPr>
        <w:t>,</w:t>
      </w:r>
      <w:r w:rsidR="00F77A85" w:rsidRPr="00F77A85">
        <w:rPr>
          <w:rStyle w:val="comma-separator"/>
          <w:color w:val="000000" w:themeColor="text1"/>
          <w:bdr w:val="none" w:sz="0" w:space="0" w:color="auto" w:frame="1"/>
        </w:rPr>
        <w:t xml:space="preserve"> </w:t>
      </w:r>
      <w:hyperlink r:id="rId30" w:history="1">
        <w:r w:rsidR="00240F48" w:rsidRPr="006626C8">
          <w:rPr>
            <w:rStyle w:val="Hyperlink"/>
            <w:color w:val="000000" w:themeColor="text1"/>
            <w:bdr w:val="none" w:sz="0" w:space="0" w:color="auto" w:frame="1"/>
          </w:rPr>
          <w:t>Kenneth J. Davis</w:t>
        </w:r>
      </w:hyperlink>
      <w:r w:rsidR="00240F48" w:rsidRPr="006626C8">
        <w:rPr>
          <w:rStyle w:val="comma-separator"/>
          <w:color w:val="000000" w:themeColor="text1"/>
          <w:u w:val="single"/>
          <w:bdr w:val="none" w:sz="0" w:space="0" w:color="auto" w:frame="1"/>
        </w:rPr>
        <w:t>,</w:t>
      </w:r>
      <w:r w:rsidR="00F77A85" w:rsidRPr="006626C8">
        <w:rPr>
          <w:rStyle w:val="comma-separator"/>
          <w:color w:val="000000" w:themeColor="text1"/>
          <w:u w:val="single"/>
          <w:bdr w:val="none" w:sz="0" w:space="0" w:color="auto" w:frame="1"/>
        </w:rPr>
        <w:t xml:space="preserve"> </w:t>
      </w:r>
      <w:hyperlink r:id="rId31" w:history="1">
        <w:r w:rsidR="00240F48" w:rsidRPr="00F77A85">
          <w:rPr>
            <w:rStyle w:val="Hyperlink"/>
            <w:color w:val="000000" w:themeColor="text1"/>
            <w:u w:val="none"/>
            <w:bdr w:val="none" w:sz="0" w:space="0" w:color="auto" w:frame="1"/>
          </w:rPr>
          <w:t>Rossella Guerrieri</w:t>
        </w:r>
      </w:hyperlink>
      <w:r w:rsidR="00240F48" w:rsidRPr="00F77A85">
        <w:rPr>
          <w:rStyle w:val="comma-separator"/>
          <w:color w:val="000000" w:themeColor="text1"/>
          <w:bdr w:val="none" w:sz="0" w:space="0" w:color="auto" w:frame="1"/>
        </w:rPr>
        <w:t>,</w:t>
      </w:r>
      <w:r w:rsidR="00F77A85" w:rsidRPr="00F77A85">
        <w:rPr>
          <w:rStyle w:val="comma-separator"/>
          <w:color w:val="000000" w:themeColor="text1"/>
          <w:bdr w:val="none" w:sz="0" w:space="0" w:color="auto" w:frame="1"/>
        </w:rPr>
        <w:t xml:space="preserve"> </w:t>
      </w:r>
      <w:hyperlink r:id="rId32" w:history="1">
        <w:r w:rsidR="00240F48" w:rsidRPr="00F77A85">
          <w:rPr>
            <w:rStyle w:val="Hyperlink"/>
            <w:color w:val="000000" w:themeColor="text1"/>
            <w:u w:val="none"/>
            <w:bdr w:val="none" w:sz="0" w:space="0" w:color="auto" w:frame="1"/>
          </w:rPr>
          <w:t>David J. P. Moore</w:t>
        </w:r>
      </w:hyperlink>
      <w:r w:rsidR="00240F48" w:rsidRPr="00F77A85">
        <w:rPr>
          <w:rStyle w:val="comma-separator"/>
          <w:color w:val="000000" w:themeColor="text1"/>
          <w:bdr w:val="none" w:sz="0" w:space="0" w:color="auto" w:frame="1"/>
        </w:rPr>
        <w:t>,</w:t>
      </w:r>
      <w:r w:rsidR="00F77A85" w:rsidRPr="00F77A85">
        <w:rPr>
          <w:rStyle w:val="comma-separator"/>
          <w:color w:val="000000" w:themeColor="text1"/>
          <w:bdr w:val="none" w:sz="0" w:space="0" w:color="auto" w:frame="1"/>
        </w:rPr>
        <w:t xml:space="preserve"> </w:t>
      </w:r>
      <w:r w:rsidR="00240F48" w:rsidRPr="00F77A85">
        <w:rPr>
          <w:rStyle w:val="accordion-tabbedtab-mobile"/>
          <w:color w:val="000000" w:themeColor="text1"/>
          <w:bdr w:val="none" w:sz="0" w:space="0" w:color="auto" w:frame="1"/>
        </w:rPr>
        <w:t xml:space="preserve">Shelly A. </w:t>
      </w:r>
      <w:proofErr w:type="spellStart"/>
      <w:r w:rsidR="00240F48" w:rsidRPr="00F77A85">
        <w:rPr>
          <w:rStyle w:val="accordion-tabbedtab-mobile"/>
          <w:color w:val="000000" w:themeColor="text1"/>
          <w:bdr w:val="none" w:sz="0" w:space="0" w:color="auto" w:frame="1"/>
        </w:rPr>
        <w:t>Rayback</w:t>
      </w:r>
      <w:proofErr w:type="spellEnd"/>
      <w:r w:rsidR="00240F48" w:rsidRPr="00F77A85">
        <w:rPr>
          <w:rStyle w:val="comma-separator"/>
          <w:color w:val="000000" w:themeColor="text1"/>
          <w:bdr w:val="none" w:sz="0" w:space="0" w:color="auto" w:frame="1"/>
        </w:rPr>
        <w:t>,</w:t>
      </w:r>
      <w:r w:rsidR="00445248">
        <w:rPr>
          <w:rStyle w:val="comma-separator"/>
          <w:color w:val="000000" w:themeColor="text1"/>
          <w:bdr w:val="none" w:sz="0" w:space="0" w:color="auto" w:frame="1"/>
        </w:rPr>
        <w:t xml:space="preserve"> </w:t>
      </w:r>
      <w:r w:rsidR="00F77A85" w:rsidRPr="00F77A85">
        <w:rPr>
          <w:rStyle w:val="comma-separator"/>
          <w:color w:val="000000" w:themeColor="text1"/>
          <w:bdr w:val="none" w:sz="0" w:space="0" w:color="auto" w:frame="1"/>
        </w:rPr>
        <w:t xml:space="preserve">2021. </w:t>
      </w:r>
      <w:r w:rsidR="00F77A85" w:rsidRPr="00F77A85">
        <w:rPr>
          <w:color w:val="000000" w:themeColor="text1"/>
        </w:rPr>
        <w:t>Precipitation alters the CO</w:t>
      </w:r>
      <w:r w:rsidR="00F77A85" w:rsidRPr="00F77A85">
        <w:rPr>
          <w:color w:val="000000" w:themeColor="text1"/>
          <w:vertAlign w:val="subscript"/>
        </w:rPr>
        <w:t>2</w:t>
      </w:r>
      <w:r w:rsidR="00F77A85" w:rsidRPr="00F77A85">
        <w:rPr>
          <w:color w:val="000000" w:themeColor="text1"/>
        </w:rPr>
        <w:t xml:space="preserve"> effect on water-use efficiency of temperate forests, Global Change Biology, 27, 1560-1571, </w:t>
      </w:r>
      <w:hyperlink r:id="rId33" w:history="1">
        <w:r w:rsidR="00F77A85" w:rsidRPr="00F77A85">
          <w:rPr>
            <w:rStyle w:val="Hyperlink"/>
            <w:color w:val="000000" w:themeColor="text1"/>
            <w:u w:val="none"/>
          </w:rPr>
          <w:t>https://doi.org/10.1111/gcb.15491</w:t>
        </w:r>
      </w:hyperlink>
      <w:r w:rsidR="00F77A85">
        <w:rPr>
          <w:color w:val="000000" w:themeColor="text1"/>
        </w:rPr>
        <w:t>.</w:t>
      </w:r>
    </w:p>
    <w:p w14:paraId="0BADC5C4" w14:textId="26F2EDC1" w:rsidR="00140391" w:rsidRPr="00294C5A" w:rsidRDefault="00F77A85" w:rsidP="00F77A85">
      <w:pPr>
        <w:ind w:left="360" w:hanging="360"/>
        <w:rPr>
          <w:rStyle w:val="author"/>
          <w:color w:val="000000" w:themeColor="text1"/>
        </w:rPr>
      </w:pPr>
      <w:r>
        <w:rPr>
          <w:color w:val="000000" w:themeColor="text1"/>
          <w:shd w:val="clear" w:color="auto" w:fill="FFFFFF"/>
        </w:rPr>
        <w:t>19</w:t>
      </w:r>
      <w:r w:rsidR="00BD3B24">
        <w:rPr>
          <w:color w:val="000000" w:themeColor="text1"/>
          <w:shd w:val="clear" w:color="auto" w:fill="FFFFFF"/>
        </w:rPr>
        <w:t>8</w:t>
      </w:r>
      <w:r>
        <w:rPr>
          <w:color w:val="000000" w:themeColor="text1"/>
          <w:shd w:val="clear" w:color="auto" w:fill="FFFFFF"/>
        </w:rPr>
        <w:t xml:space="preserve">. </w:t>
      </w:r>
      <w:r w:rsidR="00754445" w:rsidRPr="00754445">
        <w:rPr>
          <w:color w:val="000000" w:themeColor="text1"/>
          <w:shd w:val="clear" w:color="auto" w:fill="FFFFFF"/>
        </w:rPr>
        <w:t xml:space="preserve">Yu, X., Millet, D. B., Wells, K. C., Henze, D. K., Cao, H., Griffis, T. J., Kort, E. A., Plant, G., Deventer, M. J., Kolka, R. K., Roman, D. T., </w:t>
      </w:r>
      <w:r w:rsidR="00754445" w:rsidRPr="00754445">
        <w:rPr>
          <w:color w:val="000000" w:themeColor="text1"/>
          <w:u w:val="single"/>
          <w:shd w:val="clear" w:color="auto" w:fill="FFFFFF"/>
        </w:rPr>
        <w:t>Davis, K. J.,</w:t>
      </w:r>
      <w:r w:rsidR="00754445" w:rsidRPr="00754445">
        <w:rPr>
          <w:color w:val="000000" w:themeColor="text1"/>
          <w:shd w:val="clear" w:color="auto" w:fill="FFFFFF"/>
        </w:rPr>
        <w:t xml:space="preserve"> Desai, A. R., Baier, B. C., McKain, K., Czarnetzki, A. C., and Bloom, A. A.</w:t>
      </w:r>
      <w:r w:rsidR="0051449B" w:rsidRPr="00294C5A">
        <w:rPr>
          <w:color w:val="000000" w:themeColor="text1"/>
          <w:shd w:val="clear" w:color="auto" w:fill="FFFFFF"/>
        </w:rPr>
        <w:t xml:space="preserve">, 2021. </w:t>
      </w:r>
      <w:r w:rsidR="00754445" w:rsidRPr="00754445">
        <w:rPr>
          <w:color w:val="000000" w:themeColor="text1"/>
          <w:shd w:val="clear" w:color="auto" w:fill="FFFFFF"/>
        </w:rPr>
        <w:t>Aircraft-based inversions quantify the importance of wetlands and livestock for Upper Midwest methane emissions, Atmos. Chem. Phys., 21, 951–971, https://doi.org/10.5194/acp-21-951-2021.</w:t>
      </w:r>
    </w:p>
    <w:p w14:paraId="20780738" w14:textId="4AB0E2C7" w:rsidR="004162F2" w:rsidRPr="00294C5A" w:rsidRDefault="00F77A85" w:rsidP="00294C5A">
      <w:pPr>
        <w:shd w:val="clear" w:color="auto" w:fill="FFFFFF"/>
        <w:ind w:left="360" w:hanging="360"/>
        <w:rPr>
          <w:rStyle w:val="author"/>
          <w:color w:val="000000" w:themeColor="text1"/>
        </w:rPr>
      </w:pPr>
      <w:r>
        <w:rPr>
          <w:color w:val="000000" w:themeColor="text1"/>
        </w:rPr>
        <w:t>19</w:t>
      </w:r>
      <w:r w:rsidR="00BD3B24">
        <w:rPr>
          <w:color w:val="000000" w:themeColor="text1"/>
        </w:rPr>
        <w:t>7</w:t>
      </w:r>
      <w:r>
        <w:rPr>
          <w:color w:val="000000" w:themeColor="text1"/>
        </w:rPr>
        <w:t xml:space="preserve">. </w:t>
      </w:r>
      <w:r w:rsidR="004162F2" w:rsidRPr="00294C5A">
        <w:rPr>
          <w:color w:val="000000" w:themeColor="text1"/>
        </w:rPr>
        <w:t xml:space="preserve">Lyon, D. R., </w:t>
      </w:r>
      <w:proofErr w:type="spellStart"/>
      <w:r w:rsidR="004162F2" w:rsidRPr="00294C5A">
        <w:rPr>
          <w:color w:val="000000" w:themeColor="text1"/>
        </w:rPr>
        <w:t>Hmiel</w:t>
      </w:r>
      <w:proofErr w:type="spellEnd"/>
      <w:r w:rsidR="004162F2" w:rsidRPr="00294C5A">
        <w:rPr>
          <w:color w:val="000000" w:themeColor="text1"/>
        </w:rPr>
        <w:t xml:space="preserve">, B., Gautam, R., Omara, M., Roberts, K. A., </w:t>
      </w:r>
      <w:r w:rsidR="004162F2" w:rsidRPr="006626C8">
        <w:rPr>
          <w:color w:val="000000" w:themeColor="text1"/>
          <w:u w:val="single"/>
        </w:rPr>
        <w:t>Barkley, Z. R., Davis, K. J., Miles, N. L., Monteiro, V. C., Richardson, S. J.,</w:t>
      </w:r>
      <w:r w:rsidR="004162F2" w:rsidRPr="00294C5A">
        <w:rPr>
          <w:color w:val="000000" w:themeColor="text1"/>
        </w:rPr>
        <w:t xml:space="preserve"> Conley, S., Smith, M. L., Jacob, D. J., Shen, L., Varon, D. J., Deng, A., </w:t>
      </w:r>
      <w:proofErr w:type="spellStart"/>
      <w:r w:rsidR="004162F2" w:rsidRPr="00294C5A">
        <w:rPr>
          <w:color w:val="000000" w:themeColor="text1"/>
        </w:rPr>
        <w:t>Rudelis</w:t>
      </w:r>
      <w:proofErr w:type="spellEnd"/>
      <w:r w:rsidR="004162F2" w:rsidRPr="00294C5A">
        <w:rPr>
          <w:color w:val="000000" w:themeColor="text1"/>
        </w:rPr>
        <w:t>, X., Sharma, N., Story, K. T., Brandt, A. R., Kang, M., Kort, E. A., Marchese, A. J., and Hamburg, S. P.</w:t>
      </w:r>
      <w:r w:rsidR="0051449B" w:rsidRPr="00294C5A">
        <w:rPr>
          <w:color w:val="000000" w:themeColor="text1"/>
        </w:rPr>
        <w:t>, 2021.</w:t>
      </w:r>
      <w:r w:rsidR="004162F2" w:rsidRPr="00294C5A">
        <w:rPr>
          <w:color w:val="000000" w:themeColor="text1"/>
        </w:rPr>
        <w:t xml:space="preserve"> Concurrent variation in oil and gas methane emissions and oil price during the COVID-19 pandemic, Atmos. Chem. Phys., 21, 6605–6626, https://doi.org/10.5194/acp-21-6605-202</w:t>
      </w:r>
      <w:r w:rsidR="0051449B" w:rsidRPr="00294C5A">
        <w:rPr>
          <w:color w:val="000000" w:themeColor="text1"/>
        </w:rPr>
        <w:t>1</w:t>
      </w:r>
      <w:r w:rsidR="004162F2" w:rsidRPr="00294C5A">
        <w:rPr>
          <w:color w:val="000000" w:themeColor="text1"/>
        </w:rPr>
        <w:t>.</w:t>
      </w:r>
    </w:p>
    <w:p w14:paraId="37C5643B" w14:textId="37F64441" w:rsidR="00AB41C8" w:rsidRPr="006626C8" w:rsidRDefault="00F77A85" w:rsidP="00294C5A">
      <w:pPr>
        <w:ind w:left="360" w:hanging="360"/>
        <w:rPr>
          <w:color w:val="000000" w:themeColor="text1"/>
        </w:rPr>
      </w:pPr>
      <w:r>
        <w:rPr>
          <w:color w:val="000000" w:themeColor="text1"/>
          <w:shd w:val="clear" w:color="auto" w:fill="FFFFFF"/>
        </w:rPr>
        <w:t>19</w:t>
      </w:r>
      <w:r w:rsidR="00BD3B24">
        <w:rPr>
          <w:color w:val="000000" w:themeColor="text1"/>
          <w:shd w:val="clear" w:color="auto" w:fill="FFFFFF"/>
        </w:rPr>
        <w:t>6</w:t>
      </w:r>
      <w:r>
        <w:rPr>
          <w:color w:val="000000" w:themeColor="text1"/>
          <w:shd w:val="clear" w:color="auto" w:fill="FFFFFF"/>
        </w:rPr>
        <w:t xml:space="preserve">. </w:t>
      </w:r>
      <w:r w:rsidR="004162F2" w:rsidRPr="006626C8">
        <w:rPr>
          <w:color w:val="000000" w:themeColor="text1"/>
          <w:u w:val="single"/>
          <w:shd w:val="clear" w:color="auto" w:fill="FFFFFF"/>
        </w:rPr>
        <w:t>Gerken, T., Feng, S.,</w:t>
      </w:r>
      <w:r w:rsidR="004162F2" w:rsidRPr="00294C5A">
        <w:rPr>
          <w:color w:val="000000" w:themeColor="text1"/>
          <w:shd w:val="clear" w:color="auto" w:fill="FFFFFF"/>
        </w:rPr>
        <w:t xml:space="preserve"> Keller, K., </w:t>
      </w:r>
      <w:proofErr w:type="spellStart"/>
      <w:r w:rsidR="004162F2" w:rsidRPr="00294C5A">
        <w:rPr>
          <w:color w:val="000000" w:themeColor="text1"/>
          <w:shd w:val="clear" w:color="auto" w:fill="FFFFFF"/>
        </w:rPr>
        <w:t>Lauvaux</w:t>
      </w:r>
      <w:proofErr w:type="spellEnd"/>
      <w:r w:rsidR="004162F2" w:rsidRPr="00294C5A">
        <w:rPr>
          <w:color w:val="000000" w:themeColor="text1"/>
          <w:shd w:val="clear" w:color="auto" w:fill="FFFFFF"/>
        </w:rPr>
        <w:t xml:space="preserve">, T., DiGangi, J.P., Choi, Y., Baier, B., </w:t>
      </w:r>
      <w:r w:rsidR="004162F2" w:rsidRPr="006626C8">
        <w:rPr>
          <w:color w:val="000000" w:themeColor="text1"/>
          <w:u w:val="single"/>
          <w:shd w:val="clear" w:color="auto" w:fill="FFFFFF"/>
        </w:rPr>
        <w:t>Davis, K.J.,</w:t>
      </w:r>
      <w:r w:rsidR="004162F2" w:rsidRPr="00294C5A">
        <w:rPr>
          <w:color w:val="000000" w:themeColor="text1"/>
          <w:shd w:val="clear" w:color="auto" w:fill="FFFFFF"/>
        </w:rPr>
        <w:t xml:space="preserve"> 2021. Examining model observation residuals using ACT-America data, JGR-Atmospheres,</w:t>
      </w:r>
      <w:r w:rsidR="002121FD" w:rsidRPr="00294C5A">
        <w:rPr>
          <w:rStyle w:val="vol"/>
          <w:color w:val="000000" w:themeColor="text1"/>
        </w:rPr>
        <w:t xml:space="preserve"> 126</w:t>
      </w:r>
      <w:r w:rsidR="002121FD" w:rsidRPr="00294C5A">
        <w:rPr>
          <w:color w:val="000000" w:themeColor="text1"/>
        </w:rPr>
        <w:t>, e2020JD034481</w:t>
      </w:r>
      <w:r w:rsidR="004162F2" w:rsidRPr="00294C5A">
        <w:rPr>
          <w:color w:val="000000" w:themeColor="text1"/>
          <w:shd w:val="clear" w:color="auto" w:fill="FFFFFF"/>
        </w:rPr>
        <w:t> </w:t>
      </w:r>
      <w:hyperlink r:id="rId34" w:history="1">
        <w:r w:rsidR="004162F2" w:rsidRPr="006626C8">
          <w:rPr>
            <w:rStyle w:val="Hyperlink"/>
            <w:color w:val="000000" w:themeColor="text1"/>
            <w:u w:val="none"/>
            <w:shd w:val="clear" w:color="auto" w:fill="FFFFFF"/>
          </w:rPr>
          <w:t>https://doi.org/10.1029/2020JD034481</w:t>
        </w:r>
      </w:hyperlink>
      <w:r w:rsidR="0051449B" w:rsidRPr="006626C8">
        <w:rPr>
          <w:rStyle w:val="author"/>
          <w:color w:val="000000" w:themeColor="text1"/>
        </w:rPr>
        <w:t>.</w:t>
      </w:r>
    </w:p>
    <w:p w14:paraId="673FAA62" w14:textId="48088E55" w:rsidR="002121FD" w:rsidRPr="00294C5A" w:rsidRDefault="00F77A85" w:rsidP="00294C5A">
      <w:pPr>
        <w:pStyle w:val="NormalWeb"/>
        <w:spacing w:before="0" w:beforeAutospacing="0" w:after="0" w:afterAutospacing="0"/>
        <w:ind w:left="360" w:hanging="360"/>
        <w:rPr>
          <w:color w:val="000000" w:themeColor="text1"/>
        </w:rPr>
      </w:pPr>
      <w:r>
        <w:rPr>
          <w:color w:val="000000" w:themeColor="text1"/>
        </w:rPr>
        <w:t>19</w:t>
      </w:r>
      <w:r w:rsidR="00BD3B24">
        <w:rPr>
          <w:color w:val="000000" w:themeColor="text1"/>
        </w:rPr>
        <w:t>5</w:t>
      </w:r>
      <w:r>
        <w:rPr>
          <w:color w:val="000000" w:themeColor="text1"/>
        </w:rPr>
        <w:t xml:space="preserve">. </w:t>
      </w:r>
      <w:r w:rsidR="00851587" w:rsidRPr="00AC44F7">
        <w:rPr>
          <w:color w:val="000000" w:themeColor="text1"/>
          <w:u w:val="single"/>
        </w:rPr>
        <w:t>M</w:t>
      </w:r>
      <w:r w:rsidR="006D626E" w:rsidRPr="00AC44F7">
        <w:rPr>
          <w:color w:val="000000" w:themeColor="text1"/>
          <w:u w:val="single"/>
        </w:rPr>
        <w:t>iles, N</w:t>
      </w:r>
      <w:r w:rsidR="006B5F90">
        <w:rPr>
          <w:color w:val="000000" w:themeColor="text1"/>
          <w:u w:val="single"/>
        </w:rPr>
        <w:t>.</w:t>
      </w:r>
      <w:r w:rsidR="006D626E" w:rsidRPr="00AC44F7">
        <w:rPr>
          <w:color w:val="000000" w:themeColor="text1"/>
          <w:u w:val="single"/>
        </w:rPr>
        <w:t xml:space="preserve"> L., K</w:t>
      </w:r>
      <w:r w:rsidR="006B5F90">
        <w:rPr>
          <w:color w:val="000000" w:themeColor="text1"/>
          <w:u w:val="single"/>
        </w:rPr>
        <w:t>.</w:t>
      </w:r>
      <w:r w:rsidR="006D626E" w:rsidRPr="00AC44F7">
        <w:rPr>
          <w:color w:val="000000" w:themeColor="text1"/>
          <w:u w:val="single"/>
        </w:rPr>
        <w:t xml:space="preserve"> J. Davis, S</w:t>
      </w:r>
      <w:r w:rsidR="006B5F90">
        <w:rPr>
          <w:color w:val="000000" w:themeColor="text1"/>
          <w:u w:val="single"/>
        </w:rPr>
        <w:t>.</w:t>
      </w:r>
      <w:r w:rsidR="006D626E" w:rsidRPr="00AC44F7">
        <w:rPr>
          <w:color w:val="000000" w:themeColor="text1"/>
          <w:u w:val="single"/>
        </w:rPr>
        <w:t xml:space="preserve"> J. Richardson</w:t>
      </w:r>
      <w:r w:rsidR="006D626E" w:rsidRPr="00294C5A">
        <w:rPr>
          <w:color w:val="000000" w:themeColor="text1"/>
        </w:rPr>
        <w:t xml:space="preserve">, </w:t>
      </w:r>
      <w:r w:rsidR="006B5F90">
        <w:rPr>
          <w:color w:val="000000" w:themeColor="text1"/>
        </w:rPr>
        <w:t>T.</w:t>
      </w:r>
      <w:r w:rsidR="006D626E" w:rsidRPr="00294C5A">
        <w:rPr>
          <w:color w:val="000000" w:themeColor="text1"/>
        </w:rPr>
        <w:t xml:space="preserve"> </w:t>
      </w:r>
      <w:proofErr w:type="spellStart"/>
      <w:r w:rsidR="006D626E" w:rsidRPr="00294C5A">
        <w:rPr>
          <w:color w:val="000000" w:themeColor="text1"/>
        </w:rPr>
        <w:t>Lauvaux</w:t>
      </w:r>
      <w:proofErr w:type="spellEnd"/>
      <w:r w:rsidR="006D626E" w:rsidRPr="00294C5A">
        <w:rPr>
          <w:color w:val="000000" w:themeColor="text1"/>
        </w:rPr>
        <w:t>, D</w:t>
      </w:r>
      <w:r w:rsidR="006B5F90">
        <w:rPr>
          <w:color w:val="000000" w:themeColor="text1"/>
        </w:rPr>
        <w:t>.</w:t>
      </w:r>
      <w:r w:rsidR="006D626E" w:rsidRPr="00294C5A">
        <w:rPr>
          <w:color w:val="000000" w:themeColor="text1"/>
        </w:rPr>
        <w:t xml:space="preserve"> K. Martins, A. J. Deng, </w:t>
      </w:r>
      <w:r w:rsidR="006D626E" w:rsidRPr="00AC44F7">
        <w:rPr>
          <w:b/>
          <w:bCs/>
          <w:color w:val="000000" w:themeColor="text1"/>
        </w:rPr>
        <w:t>N</w:t>
      </w:r>
      <w:r w:rsidR="006B5F90">
        <w:rPr>
          <w:b/>
          <w:bCs/>
          <w:color w:val="000000" w:themeColor="text1"/>
        </w:rPr>
        <w:t>.</w:t>
      </w:r>
      <w:r w:rsidR="006D626E" w:rsidRPr="00AC44F7">
        <w:rPr>
          <w:b/>
          <w:bCs/>
          <w:color w:val="000000" w:themeColor="text1"/>
        </w:rPr>
        <w:t xml:space="preserve"> Balashov</w:t>
      </w:r>
      <w:r w:rsidR="006D626E" w:rsidRPr="00294C5A">
        <w:rPr>
          <w:color w:val="000000" w:themeColor="text1"/>
        </w:rPr>
        <w:t>, K</w:t>
      </w:r>
      <w:r w:rsidR="006B5F90">
        <w:rPr>
          <w:color w:val="000000" w:themeColor="text1"/>
        </w:rPr>
        <w:t>.</w:t>
      </w:r>
      <w:r w:rsidR="006D626E" w:rsidRPr="00294C5A">
        <w:rPr>
          <w:color w:val="000000" w:themeColor="text1"/>
        </w:rPr>
        <w:t xml:space="preserve"> R. Gurney, J</w:t>
      </w:r>
      <w:r w:rsidR="006B5F90">
        <w:rPr>
          <w:color w:val="000000" w:themeColor="text1"/>
        </w:rPr>
        <w:t>.</w:t>
      </w:r>
      <w:r w:rsidR="006D626E" w:rsidRPr="00294C5A">
        <w:rPr>
          <w:color w:val="000000" w:themeColor="text1"/>
        </w:rPr>
        <w:t xml:space="preserve"> Liang, G</w:t>
      </w:r>
      <w:r w:rsidR="006B5F90">
        <w:rPr>
          <w:color w:val="000000" w:themeColor="text1"/>
        </w:rPr>
        <w:t>.</w:t>
      </w:r>
      <w:r w:rsidR="006D626E" w:rsidRPr="00294C5A">
        <w:rPr>
          <w:color w:val="000000" w:themeColor="text1"/>
        </w:rPr>
        <w:t xml:space="preserve"> Roest, J</w:t>
      </w:r>
      <w:r w:rsidR="006B5F90">
        <w:rPr>
          <w:color w:val="000000" w:themeColor="text1"/>
        </w:rPr>
        <w:t>.</w:t>
      </w:r>
      <w:r w:rsidR="006D626E" w:rsidRPr="00294C5A">
        <w:rPr>
          <w:color w:val="000000" w:themeColor="text1"/>
        </w:rPr>
        <w:t xml:space="preserve"> A. Wang, </w:t>
      </w:r>
      <w:r w:rsidR="002121FD" w:rsidRPr="00294C5A">
        <w:rPr>
          <w:color w:val="000000" w:themeColor="text1"/>
        </w:rPr>
        <w:t>and J</w:t>
      </w:r>
      <w:r w:rsidR="006B5F90">
        <w:rPr>
          <w:color w:val="000000" w:themeColor="text1"/>
        </w:rPr>
        <w:t>.</w:t>
      </w:r>
      <w:r w:rsidR="002121FD" w:rsidRPr="00294C5A">
        <w:rPr>
          <w:color w:val="000000" w:themeColor="text1"/>
        </w:rPr>
        <w:t xml:space="preserve"> C. Turnbull, </w:t>
      </w:r>
      <w:r w:rsidR="006D626E" w:rsidRPr="00294C5A">
        <w:rPr>
          <w:color w:val="000000" w:themeColor="text1"/>
        </w:rPr>
        <w:t xml:space="preserve">2021:  The influence of near‑field fluxes on seasonal carbon dioxide enhancements: results from the Indianapolis Flux Experiment (INFLUX). Carbon Balance and Management, 16:4, </w:t>
      </w:r>
      <w:hyperlink r:id="rId35" w:history="1">
        <w:r w:rsidR="006D626E" w:rsidRPr="00AC44F7">
          <w:rPr>
            <w:rStyle w:val="Hyperlink"/>
            <w:color w:val="000000" w:themeColor="text1"/>
            <w:u w:val="none"/>
          </w:rPr>
          <w:t>https://doi.org/10.1186/s13021-020-00166-z</w:t>
        </w:r>
      </w:hyperlink>
      <w:r w:rsidR="00AC44F7">
        <w:rPr>
          <w:rStyle w:val="Hyperlink"/>
          <w:color w:val="000000" w:themeColor="text1"/>
          <w:u w:val="none"/>
        </w:rPr>
        <w:t>.</w:t>
      </w:r>
      <w:r w:rsidR="006D626E" w:rsidRPr="00294C5A">
        <w:rPr>
          <w:color w:val="000000" w:themeColor="text1"/>
        </w:rPr>
        <w:t xml:space="preserve"> </w:t>
      </w:r>
    </w:p>
    <w:p w14:paraId="212F93D1" w14:textId="2A786EAE" w:rsidR="00851587" w:rsidRPr="002C4EC0" w:rsidRDefault="003E0D61" w:rsidP="002C4EC0">
      <w:pPr>
        <w:pStyle w:val="volume-issue"/>
        <w:spacing w:before="0" w:beforeAutospacing="0" w:after="0" w:afterAutospacing="0"/>
        <w:ind w:left="360" w:hanging="360"/>
      </w:pPr>
      <w:r w:rsidRPr="00294C5A">
        <w:rPr>
          <w:rFonts w:eastAsia="Times"/>
          <w:color w:val="000000" w:themeColor="text1"/>
          <w:highlight w:val="white"/>
        </w:rPr>
        <w:t>19</w:t>
      </w:r>
      <w:r w:rsidR="00BD3B24">
        <w:rPr>
          <w:rFonts w:eastAsia="Times"/>
          <w:color w:val="000000" w:themeColor="text1"/>
          <w:highlight w:val="white"/>
        </w:rPr>
        <w:t>4</w:t>
      </w:r>
      <w:r w:rsidRPr="00294C5A">
        <w:rPr>
          <w:rFonts w:eastAsia="Times"/>
          <w:color w:val="000000" w:themeColor="text1"/>
          <w:highlight w:val="white"/>
        </w:rPr>
        <w:t xml:space="preserve">. </w:t>
      </w:r>
      <w:r w:rsidR="00851587" w:rsidRPr="00294C5A">
        <w:rPr>
          <w:color w:val="000000" w:themeColor="text1"/>
          <w:shd w:val="clear" w:color="auto" w:fill="FFFFFF"/>
        </w:rPr>
        <w:t xml:space="preserve">Wei, Y., R. Shrestha, S. Pal, </w:t>
      </w:r>
      <w:r w:rsidR="00851587" w:rsidRPr="001250A6">
        <w:rPr>
          <w:color w:val="000000" w:themeColor="text1"/>
          <w:u w:val="single"/>
          <w:shd w:val="clear" w:color="auto" w:fill="FFFFFF"/>
        </w:rPr>
        <w:t>T. Gerken, S. Feng,</w:t>
      </w:r>
      <w:r w:rsidR="00851587" w:rsidRPr="00294C5A">
        <w:rPr>
          <w:color w:val="000000" w:themeColor="text1"/>
          <w:shd w:val="clear" w:color="auto" w:fill="FFFFFF"/>
        </w:rPr>
        <w:t xml:space="preserve"> J. McNelis, D. Singh, M. M. Thornton, A. G. Boyer, M. A. Shook, G. Chen, B. C. Baier, </w:t>
      </w:r>
      <w:r w:rsidR="00851587" w:rsidRPr="001250A6">
        <w:rPr>
          <w:color w:val="000000" w:themeColor="text1"/>
          <w:u w:val="single"/>
          <w:shd w:val="clear" w:color="auto" w:fill="FFFFFF"/>
        </w:rPr>
        <w:t>Z. R. Barkley</w:t>
      </w:r>
      <w:r w:rsidR="00851587" w:rsidRPr="00294C5A">
        <w:rPr>
          <w:color w:val="000000" w:themeColor="text1"/>
          <w:shd w:val="clear" w:color="auto" w:fill="FFFFFF"/>
        </w:rPr>
        <w:t xml:space="preserve">, J. D. Barrick, J. R. Bennett, E. V. Browell, J. F. Campbell, L. J. Campbell, Y. Choi, J. Collins, J. Dobler, M. Eckl, A. Fiehn, A. Fried, J. P. </w:t>
      </w:r>
      <w:proofErr w:type="spellStart"/>
      <w:r w:rsidR="00851587" w:rsidRPr="00294C5A">
        <w:rPr>
          <w:color w:val="000000" w:themeColor="text1"/>
          <w:shd w:val="clear" w:color="auto" w:fill="FFFFFF"/>
        </w:rPr>
        <w:t>Digangi</w:t>
      </w:r>
      <w:proofErr w:type="spellEnd"/>
      <w:r w:rsidR="00851587" w:rsidRPr="00294C5A">
        <w:rPr>
          <w:color w:val="000000" w:themeColor="text1"/>
          <w:shd w:val="clear" w:color="auto" w:fill="FFFFFF"/>
        </w:rPr>
        <w:t xml:space="preserve">, R. Barton-Grimley, H. Halliday, T. Klausner, S. Kooi, J. Kostinek, T. </w:t>
      </w:r>
      <w:proofErr w:type="spellStart"/>
      <w:r w:rsidR="00851587" w:rsidRPr="00294C5A">
        <w:rPr>
          <w:color w:val="000000" w:themeColor="text1"/>
          <w:shd w:val="clear" w:color="auto" w:fill="FFFFFF"/>
        </w:rPr>
        <w:t>Lauvaux</w:t>
      </w:r>
      <w:proofErr w:type="spellEnd"/>
      <w:r w:rsidR="00851587" w:rsidRPr="00294C5A">
        <w:rPr>
          <w:color w:val="000000" w:themeColor="text1"/>
          <w:shd w:val="clear" w:color="auto" w:fill="FFFFFF"/>
        </w:rPr>
        <w:t xml:space="preserve">, B. Lin, M. J. McGill, B. Meadows, </w:t>
      </w:r>
      <w:r w:rsidR="00851587" w:rsidRPr="001250A6">
        <w:rPr>
          <w:color w:val="000000" w:themeColor="text1"/>
          <w:u w:val="single"/>
          <w:shd w:val="clear" w:color="auto" w:fill="FFFFFF"/>
        </w:rPr>
        <w:t>N. L. Miles</w:t>
      </w:r>
      <w:r w:rsidR="00851587" w:rsidRPr="00294C5A">
        <w:rPr>
          <w:color w:val="000000" w:themeColor="text1"/>
          <w:shd w:val="clear" w:color="auto" w:fill="FFFFFF"/>
        </w:rPr>
        <w:t xml:space="preserve">, A. R. </w:t>
      </w:r>
      <w:proofErr w:type="spellStart"/>
      <w:r w:rsidR="00851587" w:rsidRPr="00294C5A">
        <w:rPr>
          <w:color w:val="000000" w:themeColor="text1"/>
          <w:shd w:val="clear" w:color="auto" w:fill="FFFFFF"/>
        </w:rPr>
        <w:t>Nehrir</w:t>
      </w:r>
      <w:proofErr w:type="spellEnd"/>
      <w:r w:rsidR="00851587" w:rsidRPr="00294C5A">
        <w:rPr>
          <w:color w:val="000000" w:themeColor="text1"/>
          <w:shd w:val="clear" w:color="auto" w:fill="FFFFFF"/>
        </w:rPr>
        <w:t xml:space="preserve">, J. B. Nowak, M. </w:t>
      </w:r>
      <w:proofErr w:type="spellStart"/>
      <w:r w:rsidR="00851587" w:rsidRPr="00294C5A">
        <w:rPr>
          <w:color w:val="000000" w:themeColor="text1"/>
          <w:shd w:val="clear" w:color="auto" w:fill="FFFFFF"/>
        </w:rPr>
        <w:t>Obland</w:t>
      </w:r>
      <w:proofErr w:type="spellEnd"/>
      <w:r w:rsidR="00851587" w:rsidRPr="00294C5A">
        <w:rPr>
          <w:color w:val="000000" w:themeColor="text1"/>
          <w:shd w:val="clear" w:color="auto" w:fill="FFFFFF"/>
        </w:rPr>
        <w:t xml:space="preserve">, C. O’Dell, R. M. P. </w:t>
      </w:r>
      <w:proofErr w:type="spellStart"/>
      <w:r w:rsidR="00851587" w:rsidRPr="00294C5A">
        <w:rPr>
          <w:color w:val="000000" w:themeColor="text1"/>
          <w:shd w:val="clear" w:color="auto" w:fill="FFFFFF"/>
        </w:rPr>
        <w:t>Fao</w:t>
      </w:r>
      <w:proofErr w:type="spellEnd"/>
      <w:r w:rsidR="00851587" w:rsidRPr="00294C5A">
        <w:rPr>
          <w:color w:val="000000" w:themeColor="text1"/>
          <w:shd w:val="clear" w:color="auto" w:fill="FFFFFF"/>
        </w:rPr>
        <w:t xml:space="preserve">, </w:t>
      </w:r>
      <w:r w:rsidR="00851587" w:rsidRPr="001250A6">
        <w:rPr>
          <w:color w:val="000000" w:themeColor="text1"/>
          <w:u w:val="single"/>
          <w:shd w:val="clear" w:color="auto" w:fill="FFFFFF"/>
        </w:rPr>
        <w:t>S. J. Richardson</w:t>
      </w:r>
      <w:r w:rsidR="00851587" w:rsidRPr="00294C5A">
        <w:rPr>
          <w:color w:val="000000" w:themeColor="text1"/>
          <w:shd w:val="clear" w:color="auto" w:fill="FFFFFF"/>
        </w:rPr>
        <w:t xml:space="preserve">, D. Richter, A. Roiger, C. Sweeney, J. Walega, P. </w:t>
      </w:r>
      <w:proofErr w:type="spellStart"/>
      <w:r w:rsidR="00851587" w:rsidRPr="00294C5A">
        <w:rPr>
          <w:color w:val="000000" w:themeColor="text1"/>
          <w:shd w:val="clear" w:color="auto" w:fill="FFFFFF"/>
        </w:rPr>
        <w:t>Weibring</w:t>
      </w:r>
      <w:proofErr w:type="spellEnd"/>
      <w:r w:rsidR="00851587" w:rsidRPr="00294C5A">
        <w:rPr>
          <w:color w:val="000000" w:themeColor="text1"/>
          <w:shd w:val="clear" w:color="auto" w:fill="FFFFFF"/>
        </w:rPr>
        <w:t xml:space="preserve">, C. A. Williams, M. M. Yang, Y. Zhou, and </w:t>
      </w:r>
      <w:r w:rsidR="00851587" w:rsidRPr="001250A6">
        <w:rPr>
          <w:color w:val="000000" w:themeColor="text1"/>
          <w:u w:val="single"/>
          <w:shd w:val="clear" w:color="auto" w:fill="FFFFFF"/>
        </w:rPr>
        <w:t>K. J. Davis</w:t>
      </w:r>
      <w:r w:rsidR="00851587" w:rsidRPr="00294C5A">
        <w:rPr>
          <w:color w:val="000000" w:themeColor="text1"/>
          <w:shd w:val="clear" w:color="auto" w:fill="FFFFFF"/>
        </w:rPr>
        <w:t xml:space="preserve">, 2021, Atmospheric Carbon and Transport – America (ACT-America) Datasets: Description, Management, and </w:t>
      </w:r>
      <w:r w:rsidR="00851587" w:rsidRPr="00294C5A">
        <w:rPr>
          <w:color w:val="000000" w:themeColor="text1"/>
          <w:shd w:val="clear" w:color="auto" w:fill="FFFFFF"/>
        </w:rPr>
        <w:lastRenderedPageBreak/>
        <w:t>Delivery, Earth Space Sci,</w:t>
      </w:r>
      <w:r w:rsidR="002C4EC0">
        <w:rPr>
          <w:color w:val="000000" w:themeColor="text1"/>
          <w:shd w:val="clear" w:color="auto" w:fill="FFFFFF"/>
        </w:rPr>
        <w:t xml:space="preserve"> 8, </w:t>
      </w:r>
      <w:r w:rsidR="002C4EC0" w:rsidRPr="002C4EC0">
        <w:t>e2020EA001634</w:t>
      </w:r>
      <w:r w:rsidR="002C4EC0">
        <w:t>,</w:t>
      </w:r>
      <w:r w:rsidR="002C4EC0">
        <w:rPr>
          <w:color w:val="000000" w:themeColor="text1"/>
          <w:shd w:val="clear" w:color="auto" w:fill="FFFFFF"/>
        </w:rPr>
        <w:t xml:space="preserve"> </w:t>
      </w:r>
      <w:hyperlink r:id="rId36" w:history="1">
        <w:r w:rsidR="00114AC3" w:rsidRPr="000249DA">
          <w:rPr>
            <w:rStyle w:val="Hyperlink"/>
            <w:shd w:val="clear" w:color="auto" w:fill="FFFFFF"/>
          </w:rPr>
          <w:t>https://doi.org/10.1029/2020EA001634</w:t>
        </w:r>
      </w:hyperlink>
      <w:r w:rsidR="001250A6" w:rsidRPr="00114AC3">
        <w:rPr>
          <w:color w:val="000000" w:themeColor="text1"/>
        </w:rPr>
        <w:t>.</w:t>
      </w:r>
    </w:p>
    <w:p w14:paraId="007B4CCF" w14:textId="5E0B64C7" w:rsidR="00851587" w:rsidRPr="00294C5A" w:rsidRDefault="003E0D61" w:rsidP="00294C5A">
      <w:pPr>
        <w:ind w:left="360" w:hanging="360"/>
        <w:rPr>
          <w:color w:val="000000" w:themeColor="text1"/>
        </w:rPr>
      </w:pPr>
      <w:r w:rsidRPr="00294C5A">
        <w:rPr>
          <w:rFonts w:eastAsia="Times"/>
          <w:color w:val="000000" w:themeColor="text1"/>
          <w:highlight w:val="white"/>
        </w:rPr>
        <w:t>19</w:t>
      </w:r>
      <w:r w:rsidR="00BD3B24">
        <w:rPr>
          <w:rFonts w:eastAsia="Times"/>
          <w:color w:val="000000" w:themeColor="text1"/>
          <w:highlight w:val="white"/>
        </w:rPr>
        <w:t>3</w:t>
      </w:r>
      <w:r w:rsidRPr="00294C5A">
        <w:rPr>
          <w:rFonts w:eastAsia="Times"/>
          <w:color w:val="000000" w:themeColor="text1"/>
          <w:highlight w:val="white"/>
        </w:rPr>
        <w:t xml:space="preserve">. </w:t>
      </w:r>
      <w:r w:rsidR="00851587" w:rsidRPr="00294C5A">
        <w:rPr>
          <w:color w:val="000000" w:themeColor="text1"/>
          <w:shd w:val="clear" w:color="auto" w:fill="FFFFFF"/>
        </w:rPr>
        <w:t xml:space="preserve">Zheng, T., </w:t>
      </w:r>
      <w:r w:rsidR="00851587" w:rsidRPr="001250A6">
        <w:rPr>
          <w:color w:val="000000" w:themeColor="text1"/>
          <w:u w:val="single"/>
          <w:shd w:val="clear" w:color="auto" w:fill="FFFFFF"/>
        </w:rPr>
        <w:t>Feng, S., Davis, K. J</w:t>
      </w:r>
      <w:r w:rsidR="00851587" w:rsidRPr="00294C5A">
        <w:rPr>
          <w:color w:val="000000" w:themeColor="text1"/>
          <w:shd w:val="clear" w:color="auto" w:fill="FFFFFF"/>
        </w:rPr>
        <w:t xml:space="preserve">., Pal, S., and </w:t>
      </w:r>
      <w:proofErr w:type="spellStart"/>
      <w:r w:rsidR="00851587" w:rsidRPr="00294C5A">
        <w:rPr>
          <w:color w:val="000000" w:themeColor="text1"/>
          <w:shd w:val="clear" w:color="auto" w:fill="FFFFFF"/>
        </w:rPr>
        <w:t>Morguí</w:t>
      </w:r>
      <w:proofErr w:type="spellEnd"/>
      <w:r w:rsidR="00851587" w:rsidRPr="00294C5A">
        <w:rPr>
          <w:color w:val="000000" w:themeColor="text1"/>
          <w:shd w:val="clear" w:color="auto" w:fill="FFFFFF"/>
        </w:rPr>
        <w:t>, J.-A., 2021. Development and evaluation of CO</w:t>
      </w:r>
      <w:r w:rsidR="00851587" w:rsidRPr="00294C5A">
        <w:rPr>
          <w:color w:val="000000" w:themeColor="text1"/>
          <w:shd w:val="clear" w:color="auto" w:fill="FFFFFF"/>
          <w:vertAlign w:val="subscript"/>
        </w:rPr>
        <w:t>2</w:t>
      </w:r>
      <w:r w:rsidR="00851587" w:rsidRPr="00294C5A">
        <w:rPr>
          <w:color w:val="000000" w:themeColor="text1"/>
          <w:shd w:val="clear" w:color="auto" w:fill="FFFFFF"/>
        </w:rPr>
        <w:t xml:space="preserve"> transport in MPAS-A v6.3, </w:t>
      </w:r>
      <w:proofErr w:type="spellStart"/>
      <w:r w:rsidR="00851587" w:rsidRPr="00294C5A">
        <w:rPr>
          <w:color w:val="000000" w:themeColor="text1"/>
          <w:shd w:val="clear" w:color="auto" w:fill="FFFFFF"/>
        </w:rPr>
        <w:t>Geosci</w:t>
      </w:r>
      <w:proofErr w:type="spellEnd"/>
      <w:r w:rsidR="00851587" w:rsidRPr="00294C5A">
        <w:rPr>
          <w:color w:val="000000" w:themeColor="text1"/>
          <w:shd w:val="clear" w:color="auto" w:fill="FFFFFF"/>
        </w:rPr>
        <w:t>. Model Dev., 14, 3037–3066, https://doi.org/10.5194/gmd-14-3037-2021.</w:t>
      </w:r>
    </w:p>
    <w:p w14:paraId="6B4DE2F4" w14:textId="45B1C225" w:rsidR="00851587" w:rsidRPr="00F77A85" w:rsidRDefault="003E0D61" w:rsidP="00F77A85">
      <w:pPr>
        <w:ind w:left="360" w:hanging="360"/>
        <w:rPr>
          <w:color w:val="000000" w:themeColor="text1"/>
        </w:rPr>
      </w:pPr>
      <w:r w:rsidRPr="00294C5A">
        <w:rPr>
          <w:rFonts w:eastAsia="Times"/>
          <w:color w:val="000000" w:themeColor="text1"/>
        </w:rPr>
        <w:t>19</w:t>
      </w:r>
      <w:r w:rsidR="00BD3B24">
        <w:rPr>
          <w:rFonts w:eastAsia="Times"/>
          <w:color w:val="000000" w:themeColor="text1"/>
        </w:rPr>
        <w:t>2</w:t>
      </w:r>
      <w:r w:rsidRPr="00294C5A">
        <w:rPr>
          <w:rFonts w:eastAsia="Times"/>
          <w:color w:val="000000" w:themeColor="text1"/>
        </w:rPr>
        <w:t xml:space="preserve">. </w:t>
      </w:r>
      <w:r w:rsidRPr="001250A6">
        <w:rPr>
          <w:rFonts w:eastAsia="Times"/>
          <w:color w:val="000000" w:themeColor="text1"/>
          <w:u w:val="single"/>
        </w:rPr>
        <w:t>Cui, Y. Y.,</w:t>
      </w:r>
      <w:r w:rsidRPr="00294C5A">
        <w:rPr>
          <w:rFonts w:eastAsia="Times"/>
          <w:color w:val="000000" w:themeColor="text1"/>
        </w:rPr>
        <w:t xml:space="preserve"> A. R. Jacobson, </w:t>
      </w:r>
      <w:r w:rsidRPr="001250A6">
        <w:rPr>
          <w:rFonts w:eastAsia="Times"/>
          <w:color w:val="000000" w:themeColor="text1"/>
          <w:u w:val="single"/>
        </w:rPr>
        <w:t>S. Feng</w:t>
      </w:r>
      <w:r w:rsidRPr="00294C5A">
        <w:rPr>
          <w:rFonts w:eastAsia="Times"/>
          <w:color w:val="000000" w:themeColor="text1"/>
        </w:rPr>
        <w:t xml:space="preserve">, </w:t>
      </w:r>
      <w:r w:rsidRPr="001250A6">
        <w:rPr>
          <w:rFonts w:eastAsia="Times"/>
          <w:b/>
          <w:bCs/>
          <w:color w:val="000000" w:themeColor="text1"/>
        </w:rPr>
        <w:t>D. Wesloh</w:t>
      </w:r>
      <w:r w:rsidRPr="00294C5A">
        <w:rPr>
          <w:rFonts w:eastAsia="Times"/>
          <w:color w:val="000000" w:themeColor="text1"/>
        </w:rPr>
        <w:t xml:space="preserve">, </w:t>
      </w:r>
      <w:r w:rsidRPr="001250A6">
        <w:rPr>
          <w:rFonts w:eastAsia="Times"/>
          <w:color w:val="000000" w:themeColor="text1"/>
          <w:u w:val="single"/>
        </w:rPr>
        <w:t>T. Gerken, Z. R. Barkley</w:t>
      </w:r>
      <w:r w:rsidRPr="00294C5A">
        <w:rPr>
          <w:rFonts w:eastAsia="Times"/>
          <w:color w:val="000000" w:themeColor="text1"/>
        </w:rPr>
        <w:t xml:space="preserve">, K. Keller, D. Baker, and </w:t>
      </w:r>
      <w:r w:rsidRPr="001250A6">
        <w:rPr>
          <w:rFonts w:eastAsia="Times"/>
          <w:color w:val="000000" w:themeColor="text1"/>
          <w:u w:val="single"/>
        </w:rPr>
        <w:t>K. J. Davis</w:t>
      </w:r>
      <w:r w:rsidRPr="00294C5A">
        <w:rPr>
          <w:rFonts w:eastAsia="Times"/>
          <w:color w:val="000000" w:themeColor="text1"/>
        </w:rPr>
        <w:t>, 2021: Evaluation of inverse estimates of North American net ecosystem exchange of CO</w:t>
      </w:r>
      <w:r w:rsidRPr="00294C5A">
        <w:rPr>
          <w:rFonts w:eastAsia="Times"/>
          <w:color w:val="000000" w:themeColor="text1"/>
          <w:vertAlign w:val="subscript"/>
        </w:rPr>
        <w:t>2</w:t>
      </w:r>
      <w:r w:rsidRPr="00294C5A">
        <w:rPr>
          <w:rFonts w:eastAsia="Times"/>
          <w:color w:val="000000" w:themeColor="text1"/>
        </w:rPr>
        <w:t xml:space="preserve"> from different observing systems using ACT-America airborne observations. </w:t>
      </w:r>
      <w:r w:rsidRPr="00294C5A">
        <w:rPr>
          <w:rFonts w:eastAsia="Times"/>
          <w:i/>
          <w:color w:val="000000" w:themeColor="text1"/>
        </w:rPr>
        <w:t>J. Geophys. Res.: Atmos</w:t>
      </w:r>
      <w:r w:rsidRPr="00294C5A">
        <w:rPr>
          <w:rFonts w:eastAsia="Times"/>
          <w:color w:val="000000" w:themeColor="text1"/>
        </w:rPr>
        <w:t>.,</w:t>
      </w:r>
      <w:r w:rsidR="00851587" w:rsidRPr="00294C5A">
        <w:rPr>
          <w:rFonts w:eastAsia="Times"/>
          <w:color w:val="000000" w:themeColor="text1"/>
        </w:rPr>
        <w:t xml:space="preserve"> 126, </w:t>
      </w:r>
      <w:r w:rsidR="00851587" w:rsidRPr="00294C5A">
        <w:rPr>
          <w:color w:val="000000" w:themeColor="text1"/>
          <w:shd w:val="clear" w:color="auto" w:fill="FFFFFF"/>
        </w:rPr>
        <w:t>e2020JD034406,</w:t>
      </w:r>
      <w:r w:rsidRPr="00294C5A">
        <w:rPr>
          <w:rFonts w:eastAsia="Times"/>
          <w:color w:val="000000" w:themeColor="text1"/>
        </w:rPr>
        <w:t xml:space="preserve"> </w:t>
      </w:r>
      <w:hyperlink r:id="rId37" w:history="1">
        <w:r w:rsidR="00851587" w:rsidRPr="00F77A85">
          <w:rPr>
            <w:rStyle w:val="Hyperlink"/>
            <w:color w:val="000000" w:themeColor="text1"/>
            <w:u w:val="none"/>
            <w:shd w:val="clear" w:color="auto" w:fill="FFFFFF"/>
          </w:rPr>
          <w:t>https://doi.org/10.1029/2020JD034406</w:t>
        </w:r>
      </w:hyperlink>
    </w:p>
    <w:p w14:paraId="13FD8C2E" w14:textId="3B0F04F5" w:rsidR="00CC4B33" w:rsidRPr="009F1816" w:rsidRDefault="003E0D61" w:rsidP="009F1816">
      <w:pPr>
        <w:shd w:val="clear" w:color="auto" w:fill="FFFFFF"/>
        <w:ind w:left="360" w:hanging="360"/>
        <w:rPr>
          <w:color w:val="000000" w:themeColor="text1"/>
        </w:rPr>
      </w:pPr>
      <w:r w:rsidRPr="00294C5A">
        <w:rPr>
          <w:rFonts w:eastAsia="Times"/>
          <w:color w:val="000000" w:themeColor="text1"/>
        </w:rPr>
        <w:t>19</w:t>
      </w:r>
      <w:r w:rsidR="00BD3B24">
        <w:rPr>
          <w:rFonts w:eastAsia="Times"/>
          <w:color w:val="000000" w:themeColor="text1"/>
        </w:rPr>
        <w:t>1</w:t>
      </w:r>
      <w:r w:rsidRPr="00294C5A">
        <w:rPr>
          <w:rFonts w:eastAsia="Times"/>
          <w:color w:val="000000" w:themeColor="text1"/>
        </w:rPr>
        <w:t xml:space="preserve">. </w:t>
      </w:r>
      <w:r w:rsidR="009F1816" w:rsidRPr="00823A98">
        <w:rPr>
          <w:color w:val="323232"/>
          <w:u w:val="single"/>
          <w:shd w:val="clear" w:color="auto" w:fill="FFFFFF"/>
        </w:rPr>
        <w:t>Davis, Kenneth J</w:t>
      </w:r>
      <w:r w:rsidR="009F1816" w:rsidRPr="0068320F">
        <w:rPr>
          <w:color w:val="323232"/>
          <w:shd w:val="clear" w:color="auto" w:fill="FFFFFF"/>
        </w:rPr>
        <w:t xml:space="preserve">.; Edward V. Browell; </w:t>
      </w:r>
      <w:r w:rsidR="009F1816" w:rsidRPr="00823A98">
        <w:rPr>
          <w:color w:val="323232"/>
          <w:u w:val="single"/>
          <w:shd w:val="clear" w:color="auto" w:fill="FFFFFF"/>
        </w:rPr>
        <w:t>Sha Feng</w:t>
      </w:r>
      <w:r w:rsidR="009F1816" w:rsidRPr="0068320F">
        <w:rPr>
          <w:color w:val="323232"/>
          <w:shd w:val="clear" w:color="auto" w:fill="FFFFFF"/>
        </w:rPr>
        <w:t xml:space="preserve">; Thomas Lauvaux; Michael D. </w:t>
      </w:r>
      <w:proofErr w:type="spellStart"/>
      <w:r w:rsidR="009F1816" w:rsidRPr="0068320F">
        <w:rPr>
          <w:color w:val="323232"/>
          <w:shd w:val="clear" w:color="auto" w:fill="FFFFFF"/>
        </w:rPr>
        <w:t>Obland</w:t>
      </w:r>
      <w:proofErr w:type="spellEnd"/>
      <w:r w:rsidR="009F1816" w:rsidRPr="0068320F">
        <w:rPr>
          <w:color w:val="323232"/>
          <w:shd w:val="clear" w:color="auto" w:fill="FFFFFF"/>
        </w:rPr>
        <w:t xml:space="preserve">; Sandip Pal; Bianca C. Baier; David F. Baker; Ian T. Baker; </w:t>
      </w:r>
      <w:r w:rsidR="009F1816" w:rsidRPr="00823A98">
        <w:rPr>
          <w:color w:val="323232"/>
          <w:u w:val="single"/>
          <w:shd w:val="clear" w:color="auto" w:fill="FFFFFF"/>
        </w:rPr>
        <w:t>Zachary R. Barkley</w:t>
      </w:r>
      <w:r w:rsidR="009F1816" w:rsidRPr="0068320F">
        <w:rPr>
          <w:color w:val="323232"/>
          <w:shd w:val="clear" w:color="auto" w:fill="FFFFFF"/>
        </w:rPr>
        <w:t xml:space="preserve">; Kevin W. Bowman; </w:t>
      </w:r>
      <w:r w:rsidR="009F1816" w:rsidRPr="00823A98">
        <w:rPr>
          <w:color w:val="323232"/>
          <w:u w:val="single"/>
          <w:shd w:val="clear" w:color="auto" w:fill="FFFFFF"/>
        </w:rPr>
        <w:t>Yu Yan Cui</w:t>
      </w:r>
      <w:r w:rsidR="009F1816" w:rsidRPr="0068320F">
        <w:rPr>
          <w:color w:val="323232"/>
          <w:shd w:val="clear" w:color="auto" w:fill="FFFFFF"/>
        </w:rPr>
        <w:t xml:space="preserve">; A. Scott Denning; Joshua P. DiGangi; Jeremy T. Dobler; Alan Fried; Tobias Gerken; Klaus Keller; Bing Lin; Amin R. </w:t>
      </w:r>
      <w:proofErr w:type="spellStart"/>
      <w:r w:rsidR="009F1816" w:rsidRPr="0068320F">
        <w:rPr>
          <w:color w:val="323232"/>
          <w:shd w:val="clear" w:color="auto" w:fill="FFFFFF"/>
        </w:rPr>
        <w:t>Nehrir</w:t>
      </w:r>
      <w:proofErr w:type="spellEnd"/>
      <w:r w:rsidR="009F1816" w:rsidRPr="0068320F">
        <w:rPr>
          <w:color w:val="323232"/>
          <w:shd w:val="clear" w:color="auto" w:fill="FFFFFF"/>
        </w:rPr>
        <w:t xml:space="preserve">; </w:t>
      </w:r>
      <w:r w:rsidR="009F1816" w:rsidRPr="009F1816">
        <w:rPr>
          <w:b/>
          <w:bCs/>
          <w:color w:val="323232"/>
          <w:shd w:val="clear" w:color="auto" w:fill="FFFFFF"/>
        </w:rPr>
        <w:t>Caroline P. Normile</w:t>
      </w:r>
      <w:r w:rsidR="009F1816" w:rsidRPr="0068320F">
        <w:rPr>
          <w:color w:val="323232"/>
          <w:shd w:val="clear" w:color="auto" w:fill="FFFFFF"/>
        </w:rPr>
        <w:t xml:space="preserve">; Christopher W. O'Dell; Lesley E. Ott; Anke Roiger; Andrew E. Schuh; Colm Sweeney; </w:t>
      </w:r>
      <w:proofErr w:type="spellStart"/>
      <w:r w:rsidR="009F1816" w:rsidRPr="0068320F">
        <w:rPr>
          <w:color w:val="323232"/>
          <w:shd w:val="clear" w:color="auto" w:fill="FFFFFF"/>
        </w:rPr>
        <w:t>Yaxing</w:t>
      </w:r>
      <w:proofErr w:type="spellEnd"/>
      <w:r w:rsidR="009F1816" w:rsidRPr="0068320F">
        <w:rPr>
          <w:color w:val="323232"/>
          <w:shd w:val="clear" w:color="auto" w:fill="FFFFFF"/>
        </w:rPr>
        <w:t xml:space="preserve"> Wei; Brad Weir; Ming Xue; Christopher A. Williams, 2021. The Atmospheric Carbon and Transport (ACT) – America Mission. Bulletin of the American Meteorological Society</w:t>
      </w:r>
      <w:r w:rsidR="009F1816" w:rsidRPr="0068320F">
        <w:rPr>
          <w:color w:val="000000" w:themeColor="text1"/>
          <w:shd w:val="clear" w:color="auto" w:fill="FFFFFF"/>
        </w:rPr>
        <w:t xml:space="preserve">, 102, </w:t>
      </w:r>
      <w:r w:rsidR="009F1816" w:rsidRPr="0068320F">
        <w:rPr>
          <w:color w:val="000000" w:themeColor="text1"/>
        </w:rPr>
        <w:t>E1714–E1734,</w:t>
      </w:r>
      <w:r w:rsidR="009F1816" w:rsidRPr="0068320F">
        <w:rPr>
          <w:color w:val="000000" w:themeColor="text1"/>
          <w:shd w:val="clear" w:color="auto" w:fill="FFFFFF"/>
        </w:rPr>
        <w:t> </w:t>
      </w:r>
      <w:hyperlink r:id="rId38" w:tgtFrame="_blank" w:history="1">
        <w:r w:rsidR="009F1816" w:rsidRPr="0068320F">
          <w:rPr>
            <w:rStyle w:val="Hyperlink"/>
            <w:color w:val="000000" w:themeColor="text1"/>
            <w:u w:val="none"/>
          </w:rPr>
          <w:t>https://doi.org/10.1175/BAMS-D-20-0300.1</w:t>
        </w:r>
      </w:hyperlink>
      <w:r w:rsidR="009F1816" w:rsidRPr="0068320F">
        <w:rPr>
          <w:color w:val="000000" w:themeColor="text1"/>
        </w:rPr>
        <w:t>.</w:t>
      </w:r>
    </w:p>
    <w:p w14:paraId="7F07F4A9" w14:textId="3DBF7670" w:rsidR="00851587" w:rsidRPr="00294C5A" w:rsidRDefault="003E0D61" w:rsidP="00294C5A">
      <w:pPr>
        <w:ind w:left="360" w:hanging="360"/>
        <w:rPr>
          <w:color w:val="000000" w:themeColor="text1"/>
        </w:rPr>
      </w:pPr>
      <w:r w:rsidRPr="00294C5A">
        <w:rPr>
          <w:rFonts w:eastAsia="Times"/>
          <w:color w:val="000000" w:themeColor="text1"/>
        </w:rPr>
        <w:t>1</w:t>
      </w:r>
      <w:r w:rsidR="00C36AF8">
        <w:rPr>
          <w:rFonts w:eastAsia="Times"/>
          <w:color w:val="000000" w:themeColor="text1"/>
        </w:rPr>
        <w:t>9</w:t>
      </w:r>
      <w:r w:rsidR="00BD3B24">
        <w:rPr>
          <w:rFonts w:eastAsia="Times"/>
          <w:color w:val="000000" w:themeColor="text1"/>
        </w:rPr>
        <w:t>0</w:t>
      </w:r>
      <w:r w:rsidRPr="00294C5A">
        <w:rPr>
          <w:rFonts w:eastAsia="Times"/>
          <w:color w:val="000000" w:themeColor="text1"/>
        </w:rPr>
        <w:t xml:space="preserve">. </w:t>
      </w:r>
      <w:r w:rsidR="00851587" w:rsidRPr="00294C5A">
        <w:rPr>
          <w:color w:val="000000" w:themeColor="text1"/>
          <w:shd w:val="clear" w:color="auto" w:fill="FFFFFF"/>
        </w:rPr>
        <w:t xml:space="preserve">Hu, X.-M., S. M. Gourdji, </w:t>
      </w:r>
      <w:r w:rsidR="00851587" w:rsidRPr="001250A6">
        <w:rPr>
          <w:color w:val="000000" w:themeColor="text1"/>
          <w:u w:val="single"/>
          <w:shd w:val="clear" w:color="auto" w:fill="FFFFFF"/>
        </w:rPr>
        <w:t>K. J. Davis</w:t>
      </w:r>
      <w:r w:rsidR="00851587" w:rsidRPr="00294C5A">
        <w:rPr>
          <w:color w:val="000000" w:themeColor="text1"/>
          <w:shd w:val="clear" w:color="auto" w:fill="FFFFFF"/>
        </w:rPr>
        <w:t xml:space="preserve">, Q. Wang, Y. Zhang, M. Xue, </w:t>
      </w:r>
      <w:r w:rsidR="00851587" w:rsidRPr="001250A6">
        <w:rPr>
          <w:color w:val="000000" w:themeColor="text1"/>
          <w:u w:val="single"/>
          <w:shd w:val="clear" w:color="auto" w:fill="FFFFFF"/>
        </w:rPr>
        <w:t>S. Feng</w:t>
      </w:r>
      <w:r w:rsidR="00851587" w:rsidRPr="00294C5A">
        <w:rPr>
          <w:color w:val="000000" w:themeColor="text1"/>
          <w:shd w:val="clear" w:color="auto" w:fill="FFFFFF"/>
        </w:rPr>
        <w:t xml:space="preserve">, B. Moore, and S. M. R. Crowell, 2021, Implementation of improved parameterization of terrestrial flux in WRF-VPRM improves the simulation of nighttime CO2 peaks and a daytime CO2 band ahead of a cold front, J. of </w:t>
      </w:r>
      <w:proofErr w:type="spellStart"/>
      <w:r w:rsidR="00851587" w:rsidRPr="00294C5A">
        <w:rPr>
          <w:color w:val="000000" w:themeColor="text1"/>
          <w:shd w:val="clear" w:color="auto" w:fill="FFFFFF"/>
        </w:rPr>
        <w:t>Geophys</w:t>
      </w:r>
      <w:proofErr w:type="spellEnd"/>
      <w:r w:rsidR="00851587" w:rsidRPr="00294C5A">
        <w:rPr>
          <w:color w:val="000000" w:themeColor="text1"/>
          <w:shd w:val="clear" w:color="auto" w:fill="FFFFFF"/>
        </w:rPr>
        <w:t>. Res.-Atmos., 126, </w:t>
      </w:r>
      <w:hyperlink r:id="rId39" w:history="1">
        <w:r w:rsidR="00851587" w:rsidRPr="00294C5A">
          <w:rPr>
            <w:rStyle w:val="Hyperlink"/>
            <w:color w:val="000000" w:themeColor="text1"/>
            <w:shd w:val="clear" w:color="auto" w:fill="FFFFFF"/>
          </w:rPr>
          <w:t>https://doi.org/10.1029/2020JD034362</w:t>
        </w:r>
      </w:hyperlink>
    </w:p>
    <w:p w14:paraId="4BC75C2C" w14:textId="5194F35C" w:rsidR="00570CFC" w:rsidRPr="00294C5A" w:rsidRDefault="003E0D61" w:rsidP="00294C5A">
      <w:pPr>
        <w:ind w:left="360" w:hanging="360"/>
        <w:rPr>
          <w:color w:val="000000" w:themeColor="text1"/>
        </w:rPr>
      </w:pPr>
      <w:r w:rsidRPr="00294C5A">
        <w:rPr>
          <w:rFonts w:eastAsia="Times"/>
          <w:color w:val="000000" w:themeColor="text1"/>
        </w:rPr>
        <w:t>1</w:t>
      </w:r>
      <w:r w:rsidR="00BD3B24">
        <w:rPr>
          <w:rFonts w:eastAsia="Times"/>
          <w:color w:val="000000" w:themeColor="text1"/>
        </w:rPr>
        <w:t>89</w:t>
      </w:r>
      <w:r w:rsidRPr="00294C5A">
        <w:rPr>
          <w:rFonts w:eastAsia="Times"/>
          <w:color w:val="000000" w:themeColor="text1"/>
        </w:rPr>
        <w:t xml:space="preserve">. </w:t>
      </w:r>
      <w:r w:rsidR="00570CFC" w:rsidRPr="0081579D">
        <w:rPr>
          <w:color w:val="000000" w:themeColor="text1"/>
          <w:u w:val="single"/>
        </w:rPr>
        <w:t xml:space="preserve">Barkley, Z. R., </w:t>
      </w:r>
      <w:r w:rsidR="00237C0E" w:rsidRPr="0081579D">
        <w:rPr>
          <w:color w:val="000000" w:themeColor="text1"/>
          <w:u w:val="single"/>
        </w:rPr>
        <w:t xml:space="preserve">K.J. </w:t>
      </w:r>
      <w:r w:rsidR="00570CFC" w:rsidRPr="0081579D">
        <w:rPr>
          <w:color w:val="000000" w:themeColor="text1"/>
          <w:u w:val="single"/>
        </w:rPr>
        <w:t xml:space="preserve">Davis, </w:t>
      </w:r>
      <w:r w:rsidR="00237C0E" w:rsidRPr="0081579D">
        <w:rPr>
          <w:color w:val="000000" w:themeColor="text1"/>
          <w:u w:val="single"/>
        </w:rPr>
        <w:t xml:space="preserve">S. </w:t>
      </w:r>
      <w:r w:rsidR="00570CFC" w:rsidRPr="0081579D">
        <w:rPr>
          <w:color w:val="000000" w:themeColor="text1"/>
          <w:u w:val="single"/>
        </w:rPr>
        <w:t xml:space="preserve">Feng, </w:t>
      </w:r>
      <w:r w:rsidR="00237C0E" w:rsidRPr="0081579D">
        <w:rPr>
          <w:color w:val="000000" w:themeColor="text1"/>
          <w:u w:val="single"/>
        </w:rPr>
        <w:t xml:space="preserve">Y. Y. </w:t>
      </w:r>
      <w:r w:rsidR="00570CFC" w:rsidRPr="0081579D">
        <w:rPr>
          <w:color w:val="000000" w:themeColor="text1"/>
          <w:u w:val="single"/>
        </w:rPr>
        <w:t>Cui</w:t>
      </w:r>
      <w:r w:rsidR="00570CFC" w:rsidRPr="0081579D">
        <w:rPr>
          <w:color w:val="000000" w:themeColor="text1"/>
        </w:rPr>
        <w:t xml:space="preserve">, </w:t>
      </w:r>
      <w:r w:rsidR="00237C0E" w:rsidRPr="0081579D">
        <w:rPr>
          <w:color w:val="000000" w:themeColor="text1"/>
        </w:rPr>
        <w:t xml:space="preserve">A. </w:t>
      </w:r>
      <w:r w:rsidR="00570CFC" w:rsidRPr="0081579D">
        <w:rPr>
          <w:color w:val="000000" w:themeColor="text1"/>
        </w:rPr>
        <w:t xml:space="preserve">Fried, </w:t>
      </w:r>
      <w:r w:rsidR="00237C0E" w:rsidRPr="0081579D">
        <w:rPr>
          <w:color w:val="000000" w:themeColor="text1"/>
        </w:rPr>
        <w:t xml:space="preserve">P. </w:t>
      </w:r>
      <w:proofErr w:type="spellStart"/>
      <w:r w:rsidR="00570CFC" w:rsidRPr="0081579D">
        <w:rPr>
          <w:color w:val="000000" w:themeColor="text1"/>
        </w:rPr>
        <w:t>Weibring</w:t>
      </w:r>
      <w:proofErr w:type="spellEnd"/>
      <w:r w:rsidR="00570CFC" w:rsidRPr="0081579D">
        <w:rPr>
          <w:color w:val="000000" w:themeColor="text1"/>
        </w:rPr>
        <w:t xml:space="preserve">, </w:t>
      </w:r>
      <w:r w:rsidR="00237C0E" w:rsidRPr="0081579D">
        <w:rPr>
          <w:color w:val="000000" w:themeColor="text1"/>
        </w:rPr>
        <w:t xml:space="preserve">D. Richter, J. G. Walega, S. M. Miller, M. Eckl, A. Roiger, A. Fiehn and J. Kostinek, </w:t>
      </w:r>
      <w:r w:rsidR="00570CFC" w:rsidRPr="0081579D">
        <w:rPr>
          <w:color w:val="000000" w:themeColor="text1"/>
        </w:rPr>
        <w:t xml:space="preserve">(2021). Analysis of oil and gas ethane and methane emissions in the southcentral and eastern United States using four seasons of continuous aircraft ethane measurements. </w:t>
      </w:r>
      <w:r w:rsidR="00570CFC" w:rsidRPr="0081579D">
        <w:rPr>
          <w:i/>
          <w:iCs/>
          <w:color w:val="000000" w:themeColor="text1"/>
        </w:rPr>
        <w:t>Journal of Geophysical Research: Atmospheres</w:t>
      </w:r>
      <w:r w:rsidR="00570CFC" w:rsidRPr="0081579D">
        <w:rPr>
          <w:color w:val="000000" w:themeColor="text1"/>
        </w:rPr>
        <w:t xml:space="preserve">, </w:t>
      </w:r>
      <w:r w:rsidR="00570CFC" w:rsidRPr="0081579D">
        <w:rPr>
          <w:i/>
          <w:iCs/>
          <w:color w:val="000000" w:themeColor="text1"/>
        </w:rPr>
        <w:t>126</w:t>
      </w:r>
      <w:r w:rsidR="00570CFC" w:rsidRPr="0081579D">
        <w:rPr>
          <w:color w:val="000000" w:themeColor="text1"/>
        </w:rPr>
        <w:t>, e2020JD034194. https://doi. org/10.1029/2020JD034194</w:t>
      </w:r>
      <w:r w:rsidR="00570CFC" w:rsidRPr="00294C5A">
        <w:rPr>
          <w:color w:val="000000" w:themeColor="text1"/>
        </w:rPr>
        <w:t xml:space="preserve"> </w:t>
      </w:r>
    </w:p>
    <w:p w14:paraId="3EFE4C0D" w14:textId="12ECABB6" w:rsidR="003C5D3E" w:rsidRPr="000445E6" w:rsidRDefault="002732C8" w:rsidP="000445E6">
      <w:pPr>
        <w:widowControl w:val="0"/>
        <w:autoSpaceDE w:val="0"/>
        <w:autoSpaceDN w:val="0"/>
        <w:adjustRightInd w:val="0"/>
        <w:ind w:left="360" w:hanging="360"/>
      </w:pPr>
      <w:r w:rsidRPr="00294C5A">
        <w:rPr>
          <w:color w:val="000000" w:themeColor="text1"/>
          <w:highlight w:val="white"/>
        </w:rPr>
        <w:t>18</w:t>
      </w:r>
      <w:r w:rsidR="00BD3B24">
        <w:rPr>
          <w:color w:val="000000" w:themeColor="text1"/>
          <w:highlight w:val="white"/>
        </w:rPr>
        <w:t>8</w:t>
      </w:r>
      <w:r w:rsidRPr="00294C5A">
        <w:rPr>
          <w:color w:val="000000" w:themeColor="text1"/>
          <w:highlight w:val="white"/>
        </w:rPr>
        <w:t xml:space="preserve">. </w:t>
      </w:r>
      <w:r w:rsidR="003C5D3E" w:rsidRPr="00294C5A">
        <w:rPr>
          <w:color w:val="000000" w:themeColor="text1"/>
        </w:rPr>
        <w:t xml:space="preserve">Eckl, M., Roiger, A., </w:t>
      </w:r>
      <w:proofErr w:type="spellStart"/>
      <w:r w:rsidR="003C5D3E" w:rsidRPr="00294C5A">
        <w:rPr>
          <w:color w:val="000000" w:themeColor="text1"/>
        </w:rPr>
        <w:t>Kostinek</w:t>
      </w:r>
      <w:proofErr w:type="spellEnd"/>
      <w:r w:rsidR="003C5D3E" w:rsidRPr="00294C5A">
        <w:rPr>
          <w:color w:val="000000" w:themeColor="text1"/>
        </w:rPr>
        <w:t xml:space="preserve">, J., Fiehn, A., </w:t>
      </w:r>
      <w:proofErr w:type="spellStart"/>
      <w:r w:rsidR="003C5D3E" w:rsidRPr="00294C5A">
        <w:rPr>
          <w:color w:val="000000" w:themeColor="text1"/>
        </w:rPr>
        <w:t>Huntrieser</w:t>
      </w:r>
      <w:proofErr w:type="spellEnd"/>
      <w:r w:rsidR="003C5D3E" w:rsidRPr="00294C5A">
        <w:rPr>
          <w:color w:val="000000" w:themeColor="text1"/>
        </w:rPr>
        <w:t>, H., Knote,</w:t>
      </w:r>
      <w:r w:rsidR="003C5D3E" w:rsidRPr="00294C5A">
        <w:rPr>
          <w:rFonts w:eastAsia="MS Mincho"/>
          <w:color w:val="000000" w:themeColor="text1"/>
        </w:rPr>
        <w:t> </w:t>
      </w:r>
      <w:r w:rsidR="003C5D3E" w:rsidRPr="00294C5A">
        <w:rPr>
          <w:color w:val="000000" w:themeColor="text1"/>
        </w:rPr>
        <w:t xml:space="preserve">C., </w:t>
      </w:r>
      <w:r w:rsidR="000445E6" w:rsidRPr="000445E6">
        <w:rPr>
          <w:color w:val="000000" w:themeColor="text1"/>
          <w:u w:val="single"/>
        </w:rPr>
        <w:t>Barkley, Z.R.,</w:t>
      </w:r>
      <w:r w:rsidR="000445E6">
        <w:rPr>
          <w:color w:val="000000" w:themeColor="text1"/>
        </w:rPr>
        <w:t xml:space="preserve"> Ogle, S.M., Baier, B.C., Sweeney, C., </w:t>
      </w:r>
      <w:r w:rsidR="000445E6" w:rsidRPr="000445E6">
        <w:rPr>
          <w:color w:val="000000" w:themeColor="text1"/>
          <w:u w:val="single"/>
        </w:rPr>
        <w:t>Davis, K.J.</w:t>
      </w:r>
      <w:r w:rsidR="000445E6">
        <w:t xml:space="preserve"> </w:t>
      </w:r>
      <w:r w:rsidR="003C5D3E" w:rsidRPr="00294C5A">
        <w:rPr>
          <w:color w:val="000000" w:themeColor="text1"/>
        </w:rPr>
        <w:t>(2021). Quantifying</w:t>
      </w:r>
      <w:r w:rsidR="003C5D3E" w:rsidRPr="00294C5A">
        <w:rPr>
          <w:rFonts w:eastAsia="MS Mincho"/>
          <w:color w:val="000000" w:themeColor="text1"/>
        </w:rPr>
        <w:t> </w:t>
      </w:r>
      <w:r w:rsidR="003C5D3E" w:rsidRPr="00294C5A">
        <w:rPr>
          <w:color w:val="000000" w:themeColor="text1"/>
        </w:rPr>
        <w:t>nitrous oxide emissions in the U.S. Midwest: A top-down study using</w:t>
      </w:r>
      <w:r w:rsidR="003C5D3E" w:rsidRPr="00294C5A">
        <w:rPr>
          <w:rFonts w:eastAsia="MS Mincho"/>
          <w:color w:val="000000" w:themeColor="text1"/>
        </w:rPr>
        <w:t> </w:t>
      </w:r>
      <w:r w:rsidR="003C5D3E" w:rsidRPr="00294C5A">
        <w:rPr>
          <w:color w:val="000000" w:themeColor="text1"/>
        </w:rPr>
        <w:t xml:space="preserve">high resolution airborne in-situ observations. </w:t>
      </w:r>
      <w:r w:rsidR="003C5D3E" w:rsidRPr="00294C5A">
        <w:rPr>
          <w:i/>
          <w:iCs/>
          <w:color w:val="000000" w:themeColor="text1"/>
        </w:rPr>
        <w:t>Geophysical Research Letters</w:t>
      </w:r>
      <w:r w:rsidR="003C5D3E" w:rsidRPr="00294C5A">
        <w:rPr>
          <w:color w:val="000000" w:themeColor="text1"/>
        </w:rPr>
        <w:t xml:space="preserve">, </w:t>
      </w:r>
      <w:r w:rsidR="003C5D3E" w:rsidRPr="00294C5A">
        <w:rPr>
          <w:i/>
          <w:iCs/>
          <w:color w:val="000000" w:themeColor="text1"/>
        </w:rPr>
        <w:t>48</w:t>
      </w:r>
      <w:r w:rsidR="003C5D3E" w:rsidRPr="00294C5A">
        <w:rPr>
          <w:color w:val="000000" w:themeColor="text1"/>
        </w:rPr>
        <w:t xml:space="preserve">, e2020GL091266. </w:t>
      </w:r>
      <w:r w:rsidR="00517E8C" w:rsidRPr="00294C5A">
        <w:rPr>
          <w:color w:val="000000" w:themeColor="text1"/>
        </w:rPr>
        <w:t>https://doi.</w:t>
      </w:r>
      <w:r w:rsidR="003C5D3E" w:rsidRPr="00294C5A">
        <w:rPr>
          <w:color w:val="000000" w:themeColor="text1"/>
        </w:rPr>
        <w:t xml:space="preserve">org/10.1029/2020GL091266 </w:t>
      </w:r>
    </w:p>
    <w:p w14:paraId="4C0246A1" w14:textId="24FBF2D1" w:rsidR="00AA2073" w:rsidRPr="00294C5A" w:rsidRDefault="002732C8" w:rsidP="00986DEA">
      <w:pPr>
        <w:widowControl w:val="0"/>
        <w:autoSpaceDE w:val="0"/>
        <w:autoSpaceDN w:val="0"/>
        <w:adjustRightInd w:val="0"/>
        <w:ind w:left="360" w:hanging="360"/>
        <w:rPr>
          <w:color w:val="000000" w:themeColor="text1"/>
        </w:rPr>
      </w:pPr>
      <w:r w:rsidRPr="00294C5A">
        <w:rPr>
          <w:color w:val="000000" w:themeColor="text1"/>
        </w:rPr>
        <w:t>18</w:t>
      </w:r>
      <w:r w:rsidR="00BD3B24">
        <w:rPr>
          <w:color w:val="000000" w:themeColor="text1"/>
        </w:rPr>
        <w:t>7</w:t>
      </w:r>
      <w:r w:rsidRPr="00294C5A">
        <w:rPr>
          <w:color w:val="000000" w:themeColor="text1"/>
        </w:rPr>
        <w:t xml:space="preserve">. </w:t>
      </w:r>
      <w:r w:rsidR="00AA2073" w:rsidRPr="000445E6">
        <w:rPr>
          <w:color w:val="000000" w:themeColor="text1"/>
          <w:u w:val="single"/>
        </w:rPr>
        <w:t>Gaudet, B. J., Davis, K. J., Pal, S.,</w:t>
      </w:r>
      <w:r w:rsidR="00AA2073" w:rsidRPr="00294C5A">
        <w:rPr>
          <w:color w:val="000000" w:themeColor="text1"/>
        </w:rPr>
        <w:t xml:space="preserve"> Jacobson, A. R., Schuh, A., </w:t>
      </w:r>
      <w:proofErr w:type="spellStart"/>
      <w:r w:rsidR="00AA2073" w:rsidRPr="00294C5A">
        <w:rPr>
          <w:color w:val="000000" w:themeColor="text1"/>
        </w:rPr>
        <w:t>Lauvaux</w:t>
      </w:r>
      <w:proofErr w:type="spellEnd"/>
      <w:r w:rsidR="00AA2073" w:rsidRPr="00294C5A">
        <w:rPr>
          <w:color w:val="000000" w:themeColor="text1"/>
        </w:rPr>
        <w:t xml:space="preserve">, T., </w:t>
      </w:r>
      <w:r w:rsidR="000445E6" w:rsidRPr="000445E6">
        <w:rPr>
          <w:color w:val="000000" w:themeColor="text1"/>
          <w:u w:val="single"/>
        </w:rPr>
        <w:t>Feng, S.</w:t>
      </w:r>
      <w:r w:rsidR="000445E6">
        <w:rPr>
          <w:color w:val="000000" w:themeColor="text1"/>
        </w:rPr>
        <w:t>, Browell, E.V.</w:t>
      </w:r>
      <w:r w:rsidR="00AA2073" w:rsidRPr="00294C5A">
        <w:rPr>
          <w:color w:val="000000" w:themeColor="text1"/>
        </w:rPr>
        <w:t xml:space="preserve"> (2021). Regional-scale, sector- specific evaluation of global CO</w:t>
      </w:r>
      <w:r w:rsidR="00AA2073" w:rsidRPr="00294C5A">
        <w:rPr>
          <w:color w:val="000000" w:themeColor="text1"/>
          <w:position w:val="-3"/>
        </w:rPr>
        <w:t xml:space="preserve">2 </w:t>
      </w:r>
      <w:r w:rsidR="00AA2073" w:rsidRPr="00294C5A">
        <w:rPr>
          <w:color w:val="000000" w:themeColor="text1"/>
        </w:rPr>
        <w:t xml:space="preserve">inversion models using aircraft data from the ACT-America project. </w:t>
      </w:r>
      <w:r w:rsidR="00AA2073" w:rsidRPr="00294C5A">
        <w:rPr>
          <w:i/>
          <w:iCs/>
          <w:color w:val="000000" w:themeColor="text1"/>
        </w:rPr>
        <w:t>Journal of Geophysical Research: Atmospheres</w:t>
      </w:r>
      <w:r w:rsidR="00AA2073" w:rsidRPr="00294C5A">
        <w:rPr>
          <w:color w:val="000000" w:themeColor="text1"/>
        </w:rPr>
        <w:t xml:space="preserve">, </w:t>
      </w:r>
      <w:r w:rsidR="00AA2073" w:rsidRPr="000445E6">
        <w:rPr>
          <w:color w:val="000000" w:themeColor="text1"/>
        </w:rPr>
        <w:t>126</w:t>
      </w:r>
      <w:r w:rsidR="00AA2073" w:rsidRPr="00294C5A">
        <w:rPr>
          <w:color w:val="000000" w:themeColor="text1"/>
        </w:rPr>
        <w:t xml:space="preserve">, e2020JD033623. https://doi. org/10.1029/2020JD033623 </w:t>
      </w:r>
    </w:p>
    <w:p w14:paraId="2349EEAE" w14:textId="400606E4" w:rsidR="00986DEA" w:rsidRPr="00986DEA" w:rsidRDefault="002732C8" w:rsidP="00986DEA">
      <w:pPr>
        <w:pStyle w:val="volume-issue"/>
        <w:shd w:val="clear" w:color="auto" w:fill="FFFFFF"/>
        <w:spacing w:before="0" w:beforeAutospacing="0" w:after="0" w:afterAutospacing="0"/>
        <w:ind w:left="360" w:hanging="360"/>
        <w:rPr>
          <w:color w:val="000000" w:themeColor="text1"/>
        </w:rPr>
      </w:pPr>
      <w:r w:rsidRPr="00A37AAE">
        <w:rPr>
          <w:bCs/>
          <w:color w:val="000000" w:themeColor="text1"/>
        </w:rPr>
        <w:t>18</w:t>
      </w:r>
      <w:r w:rsidR="00BD3B24" w:rsidRPr="00A37AAE">
        <w:rPr>
          <w:bCs/>
          <w:color w:val="000000" w:themeColor="text1"/>
        </w:rPr>
        <w:t>6</w:t>
      </w:r>
      <w:r w:rsidRPr="00A37AAE">
        <w:rPr>
          <w:bCs/>
          <w:color w:val="000000" w:themeColor="text1"/>
        </w:rPr>
        <w:t>.</w:t>
      </w:r>
      <w:r w:rsidRPr="00986DEA">
        <w:rPr>
          <w:b/>
          <w:color w:val="000000" w:themeColor="text1"/>
        </w:rPr>
        <w:t xml:space="preserve"> Samaddar, A.</w:t>
      </w:r>
      <w:r w:rsidRPr="00986DEA">
        <w:rPr>
          <w:color w:val="000000" w:themeColor="text1"/>
        </w:rPr>
        <w:t xml:space="preserve">, </w:t>
      </w:r>
      <w:r w:rsidRPr="00986DEA">
        <w:rPr>
          <w:color w:val="000000" w:themeColor="text1"/>
          <w:u w:val="single"/>
        </w:rPr>
        <w:t>S. Feng</w:t>
      </w:r>
      <w:r w:rsidRPr="00986DEA">
        <w:rPr>
          <w:color w:val="000000" w:themeColor="text1"/>
        </w:rPr>
        <w:t xml:space="preserve">, T. </w:t>
      </w:r>
      <w:proofErr w:type="spellStart"/>
      <w:r w:rsidRPr="00986DEA">
        <w:rPr>
          <w:color w:val="000000" w:themeColor="text1"/>
        </w:rPr>
        <w:t>Lauvaux</w:t>
      </w:r>
      <w:proofErr w:type="spellEnd"/>
      <w:r w:rsidRPr="00986DEA">
        <w:rPr>
          <w:color w:val="000000" w:themeColor="text1"/>
        </w:rPr>
        <w:t xml:space="preserve">, </w:t>
      </w:r>
      <w:r w:rsidRPr="00986DEA">
        <w:rPr>
          <w:color w:val="000000" w:themeColor="text1"/>
          <w:u w:val="single"/>
        </w:rPr>
        <w:t xml:space="preserve">Z. R. Barkley, </w:t>
      </w:r>
      <w:r w:rsidRPr="00986DEA">
        <w:rPr>
          <w:color w:val="000000" w:themeColor="text1"/>
        </w:rPr>
        <w:t>S. Pal and</w:t>
      </w:r>
      <w:r w:rsidRPr="00986DEA">
        <w:rPr>
          <w:color w:val="000000" w:themeColor="text1"/>
          <w:u w:val="single"/>
        </w:rPr>
        <w:t xml:space="preserve"> K. J. Davis</w:t>
      </w:r>
      <w:r w:rsidRPr="00986DEA">
        <w:rPr>
          <w:color w:val="000000" w:themeColor="text1"/>
        </w:rPr>
        <w:t xml:space="preserve">, 2021: Carbon dioxide distribution, origins, and transport along a frontal boundary during summer in mid-latitudes. </w:t>
      </w:r>
      <w:r w:rsidRPr="00986DEA">
        <w:rPr>
          <w:i/>
          <w:color w:val="000000" w:themeColor="text1"/>
        </w:rPr>
        <w:t>J. Geophys. Res.: Atmos</w:t>
      </w:r>
      <w:r w:rsidRPr="00986DEA">
        <w:rPr>
          <w:color w:val="000000" w:themeColor="text1"/>
        </w:rPr>
        <w:t>.,</w:t>
      </w:r>
      <w:r w:rsidR="00986DEA" w:rsidRPr="00986DEA">
        <w:rPr>
          <w:color w:val="000000" w:themeColor="text1"/>
        </w:rPr>
        <w:t xml:space="preserve"> 126, </w:t>
      </w:r>
      <w:r w:rsidR="00726D77" w:rsidRPr="00726D77">
        <w:rPr>
          <w:color w:val="000000" w:themeColor="text1"/>
        </w:rPr>
        <w:t>e2020JD033118</w:t>
      </w:r>
      <w:r w:rsidR="00986DEA" w:rsidRPr="00986DEA">
        <w:rPr>
          <w:color w:val="000000" w:themeColor="text1"/>
        </w:rPr>
        <w:t xml:space="preserve">, </w:t>
      </w:r>
      <w:hyperlink r:id="rId40" w:history="1">
        <w:r w:rsidR="00986DEA" w:rsidRPr="00986DEA">
          <w:rPr>
            <w:rStyle w:val="Hyperlink"/>
            <w:color w:val="000000" w:themeColor="text1"/>
            <w:u w:val="none"/>
          </w:rPr>
          <w:t>https://doi.org/10.1029/2020JD033118</w:t>
        </w:r>
      </w:hyperlink>
    </w:p>
    <w:p w14:paraId="381CCB74" w14:textId="355B0EBF" w:rsidR="00162FDC" w:rsidRPr="00C36AF8" w:rsidRDefault="002732C8" w:rsidP="00C36AF8">
      <w:pPr>
        <w:ind w:left="360" w:hanging="360"/>
        <w:rPr>
          <w:rFonts w:cs="Arial"/>
          <w:color w:val="000000"/>
        </w:rPr>
      </w:pPr>
      <w:r>
        <w:rPr>
          <w:rFonts w:cs="Arial"/>
          <w:color w:val="000000"/>
        </w:rPr>
        <w:t>18</w:t>
      </w:r>
      <w:r w:rsidR="00C36AF8">
        <w:rPr>
          <w:rFonts w:cs="Arial"/>
          <w:color w:val="000000"/>
        </w:rPr>
        <w:t>5</w:t>
      </w:r>
      <w:r>
        <w:rPr>
          <w:rFonts w:cs="Arial"/>
          <w:color w:val="000000"/>
        </w:rPr>
        <w:t xml:space="preserve">. </w:t>
      </w:r>
      <w:r w:rsidR="00162FDC" w:rsidRPr="002732C8">
        <w:rPr>
          <w:rFonts w:cs="Arial"/>
          <w:color w:val="000000"/>
        </w:rPr>
        <w:t xml:space="preserve">Campbell, J. F., Lin, B., Dobler, J., </w:t>
      </w:r>
      <w:r w:rsidR="00162FDC" w:rsidRPr="00C36AF8">
        <w:rPr>
          <w:rFonts w:cs="Arial"/>
          <w:color w:val="000000"/>
          <w:u w:val="single"/>
        </w:rPr>
        <w:t>Pal, S.,</w:t>
      </w:r>
      <w:r w:rsidR="00162FDC" w:rsidRPr="002732C8">
        <w:rPr>
          <w:rFonts w:cs="Arial"/>
          <w:color w:val="000000"/>
        </w:rPr>
        <w:t xml:space="preserve"> </w:t>
      </w:r>
      <w:r w:rsidR="00162FDC" w:rsidRPr="00C36AF8">
        <w:rPr>
          <w:rFonts w:cs="Arial"/>
          <w:color w:val="000000"/>
          <w:u w:val="single"/>
        </w:rPr>
        <w:t>Davis, K.,</w:t>
      </w:r>
      <w:r w:rsidR="00162FDC" w:rsidRPr="002732C8">
        <w:rPr>
          <w:rFonts w:cs="Arial"/>
          <w:color w:val="000000"/>
        </w:rPr>
        <w:t xml:space="preserve"> </w:t>
      </w:r>
      <w:proofErr w:type="spellStart"/>
      <w:r w:rsidR="00162FDC" w:rsidRPr="002732C8">
        <w:rPr>
          <w:rFonts w:cs="Arial"/>
          <w:color w:val="000000"/>
        </w:rPr>
        <w:t>Obland</w:t>
      </w:r>
      <w:proofErr w:type="spellEnd"/>
      <w:r w:rsidR="00162FDC" w:rsidRPr="002732C8">
        <w:rPr>
          <w:rFonts w:cs="Arial"/>
          <w:color w:val="000000"/>
        </w:rPr>
        <w:t xml:space="preserve">, M. D., </w:t>
      </w:r>
      <w:r w:rsidR="00C36AF8">
        <w:rPr>
          <w:rFonts w:cs="Arial"/>
          <w:color w:val="000000"/>
        </w:rPr>
        <w:t xml:space="preserve">Erxleben, W., McGregor, D., O’Dell, C., Bell, E., Weir, B., Fan, T.-F., Kooi, S., Gordon, I., Corbett, </w:t>
      </w:r>
      <w:r w:rsidR="00C36AF8">
        <w:rPr>
          <w:rFonts w:cs="Arial"/>
          <w:color w:val="000000"/>
        </w:rPr>
        <w:lastRenderedPageBreak/>
        <w:t xml:space="preserve">A., Kochanov, R., </w:t>
      </w:r>
      <w:r w:rsidR="00162FDC" w:rsidRPr="002732C8">
        <w:rPr>
          <w:rFonts w:cs="Arial"/>
          <w:color w:val="000000"/>
        </w:rPr>
        <w:t xml:space="preserve">(2020). Field </w:t>
      </w:r>
      <w:r w:rsidR="00162FDC" w:rsidRPr="002732C8">
        <w:rPr>
          <w:rFonts w:cs="Arial"/>
          <w:color w:val="000000" w:themeColor="text1"/>
        </w:rPr>
        <w:t>evaluation of column CO2 retrievals from intensity</w:t>
      </w:r>
      <w:r w:rsidR="00162FDC" w:rsidRPr="002732C8">
        <w:rPr>
          <w:rFonts w:ascii="Calibri" w:eastAsia="Calibri" w:hAnsi="Calibri" w:cs="Calibri"/>
          <w:color w:val="000000" w:themeColor="text1"/>
        </w:rPr>
        <w:t>‐</w:t>
      </w:r>
      <w:r w:rsidR="00162FDC" w:rsidRPr="002732C8">
        <w:rPr>
          <w:rFonts w:cs="Arial"/>
          <w:color w:val="000000" w:themeColor="text1"/>
        </w:rPr>
        <w:t>modulated continuous</w:t>
      </w:r>
      <w:r w:rsidR="00162FDC" w:rsidRPr="002732C8">
        <w:rPr>
          <w:rFonts w:ascii="Calibri" w:eastAsia="Calibri" w:hAnsi="Calibri" w:cs="Calibri"/>
          <w:color w:val="000000" w:themeColor="text1"/>
        </w:rPr>
        <w:t>‐</w:t>
      </w:r>
      <w:r w:rsidR="00162FDC" w:rsidRPr="002732C8">
        <w:rPr>
          <w:rFonts w:cs="Arial"/>
          <w:color w:val="000000" w:themeColor="text1"/>
        </w:rPr>
        <w:t>wave differential absorption lidar measurements during the ACT</w:t>
      </w:r>
      <w:r w:rsidR="00162FDC" w:rsidRPr="002732C8">
        <w:rPr>
          <w:rFonts w:ascii="Calibri" w:eastAsia="Calibri" w:hAnsi="Calibri" w:cs="Calibri"/>
          <w:color w:val="000000" w:themeColor="text1"/>
        </w:rPr>
        <w:t>‐</w:t>
      </w:r>
      <w:r w:rsidR="00162FDC" w:rsidRPr="002732C8">
        <w:rPr>
          <w:rFonts w:cs="Arial"/>
          <w:color w:val="000000" w:themeColor="text1"/>
        </w:rPr>
        <w:t xml:space="preserve">America campaign. Earth and Space Science, 7, e2019EA000847. https://doi.org/10.1029/2019EA000847 </w:t>
      </w:r>
    </w:p>
    <w:p w14:paraId="4D53CE42" w14:textId="78593A27" w:rsidR="00B439A8" w:rsidRPr="00294C5A" w:rsidRDefault="002732C8" w:rsidP="00294C5A">
      <w:pPr>
        <w:ind w:left="360" w:hanging="360"/>
        <w:rPr>
          <w:color w:val="000000" w:themeColor="text1"/>
          <w:shd w:val="clear" w:color="auto" w:fill="FFFFFF"/>
        </w:rPr>
      </w:pPr>
      <w:r>
        <w:rPr>
          <w:color w:val="000000" w:themeColor="text1"/>
          <w:shd w:val="clear" w:color="auto" w:fill="FFFFFF"/>
        </w:rPr>
        <w:t>18</w:t>
      </w:r>
      <w:r w:rsidR="00C36AF8">
        <w:rPr>
          <w:color w:val="000000" w:themeColor="text1"/>
          <w:shd w:val="clear" w:color="auto" w:fill="FFFFFF"/>
        </w:rPr>
        <w:t>4</w:t>
      </w:r>
      <w:r>
        <w:rPr>
          <w:color w:val="000000" w:themeColor="text1"/>
          <w:shd w:val="clear" w:color="auto" w:fill="FFFFFF"/>
        </w:rPr>
        <w:t xml:space="preserve">. </w:t>
      </w:r>
      <w:proofErr w:type="spellStart"/>
      <w:r w:rsidR="00B439A8" w:rsidRPr="002732C8">
        <w:rPr>
          <w:color w:val="000000" w:themeColor="text1"/>
          <w:shd w:val="clear" w:color="auto" w:fill="FFFFFF"/>
        </w:rPr>
        <w:t>Weibring</w:t>
      </w:r>
      <w:proofErr w:type="spellEnd"/>
      <w:r w:rsidR="00B439A8" w:rsidRPr="002732C8">
        <w:rPr>
          <w:color w:val="000000" w:themeColor="text1"/>
          <w:shd w:val="clear" w:color="auto" w:fill="FFFFFF"/>
        </w:rPr>
        <w:t xml:space="preserve">, P., Richter, D., Walega, J. G., Fried, A., DiGangi, J., Halliday, H., Choi, Y., Baier, B., Sweeney, C., Miller, B., </w:t>
      </w:r>
      <w:r w:rsidR="00B439A8" w:rsidRPr="00C36AF8">
        <w:rPr>
          <w:color w:val="000000" w:themeColor="text1"/>
          <w:u w:val="single"/>
          <w:shd w:val="clear" w:color="auto" w:fill="FFFFFF"/>
        </w:rPr>
        <w:t>Davis, K. J., Barkley, Z.,</w:t>
      </w:r>
      <w:r w:rsidR="00B439A8" w:rsidRPr="002732C8">
        <w:rPr>
          <w:color w:val="000000" w:themeColor="text1"/>
          <w:shd w:val="clear" w:color="auto" w:fill="FFFFFF"/>
        </w:rPr>
        <w:t xml:space="preserve"> and </w:t>
      </w:r>
      <w:proofErr w:type="spellStart"/>
      <w:r w:rsidR="00B439A8" w:rsidRPr="002732C8">
        <w:rPr>
          <w:color w:val="000000" w:themeColor="text1"/>
          <w:shd w:val="clear" w:color="auto" w:fill="FFFFFF"/>
        </w:rPr>
        <w:t>Obland</w:t>
      </w:r>
      <w:proofErr w:type="spellEnd"/>
      <w:r w:rsidR="00B439A8" w:rsidRPr="002732C8">
        <w:rPr>
          <w:color w:val="000000" w:themeColor="text1"/>
          <w:shd w:val="clear" w:color="auto" w:fill="FFFFFF"/>
        </w:rPr>
        <w:t xml:space="preserve">, M. D.: Autonomous airborne mid-infrared spectrometer for high-precision measurements of ethane during the NASA ACT-America studies, Atmos. Meas. Tech., 13, 6095–6112, </w:t>
      </w:r>
      <w:r w:rsidR="00B439A8" w:rsidRPr="00294C5A">
        <w:rPr>
          <w:color w:val="000000" w:themeColor="text1"/>
          <w:shd w:val="clear" w:color="auto" w:fill="FFFFFF"/>
        </w:rPr>
        <w:t>https://doi.org/10.5194/amt-13-6095-2020, 2020.</w:t>
      </w:r>
    </w:p>
    <w:p w14:paraId="31B3CED4" w14:textId="18B64EC6" w:rsidR="004162F2" w:rsidRPr="00294C5A" w:rsidRDefault="00C36AF8" w:rsidP="00294C5A">
      <w:pPr>
        <w:ind w:left="360" w:hanging="360"/>
        <w:rPr>
          <w:color w:val="000000" w:themeColor="text1"/>
        </w:rPr>
      </w:pPr>
      <w:r>
        <w:rPr>
          <w:color w:val="000000" w:themeColor="text1"/>
          <w:shd w:val="clear" w:color="auto" w:fill="FFFFFF"/>
        </w:rPr>
        <w:t xml:space="preserve">183. </w:t>
      </w:r>
      <w:r w:rsidR="004162F2" w:rsidRPr="00294C5A">
        <w:rPr>
          <w:color w:val="000000" w:themeColor="text1"/>
          <w:shd w:val="clear" w:color="auto" w:fill="FFFFFF"/>
        </w:rPr>
        <w:t xml:space="preserve">Durden, David J., Stefan Metzger, Housen Chu, Nathan Collier, </w:t>
      </w:r>
      <w:r w:rsidR="004162F2" w:rsidRPr="00C36AF8">
        <w:rPr>
          <w:color w:val="000000" w:themeColor="text1"/>
          <w:u w:val="single"/>
          <w:shd w:val="clear" w:color="auto" w:fill="FFFFFF"/>
        </w:rPr>
        <w:t>Kenneth J. Davis</w:t>
      </w:r>
      <w:r w:rsidR="004162F2" w:rsidRPr="00294C5A">
        <w:rPr>
          <w:color w:val="000000" w:themeColor="text1"/>
          <w:shd w:val="clear" w:color="auto" w:fill="FFFFFF"/>
        </w:rPr>
        <w:t>, Ankur R. Desai, Jitendra Kumar, William R. Wieder, Min Xu, and Forrest M. Hoffman. December 18, 2020. “</w:t>
      </w:r>
      <w:hyperlink r:id="rId41" w:history="1">
        <w:r w:rsidR="004162F2" w:rsidRPr="00C36AF8">
          <w:rPr>
            <w:rStyle w:val="Hyperlink"/>
            <w:color w:val="000000" w:themeColor="text1"/>
            <w:u w:val="none"/>
            <w:shd w:val="clear" w:color="auto" w:fill="FFFFFF"/>
          </w:rPr>
          <w:t>Automated Integration of Continental-scale Observations in Near-Real Time for Simulation and Analysis of Biosphere–Atmosphere Interactions</w:t>
        </w:r>
      </w:hyperlink>
      <w:r w:rsidR="004162F2" w:rsidRPr="00294C5A">
        <w:rPr>
          <w:color w:val="000000" w:themeColor="text1"/>
          <w:shd w:val="clear" w:color="auto" w:fill="FFFFFF"/>
        </w:rPr>
        <w:t xml:space="preserve">.” In Jeffrey Nichols, Becky Verastegui, Arthur ‘Barney’ Maccabe, Oscar Hernandez, Suzanne Parete-Koon, and Theresa Ahearn, editors, </w:t>
      </w:r>
      <w:hyperlink r:id="rId42" w:history="1">
        <w:r w:rsidR="004162F2" w:rsidRPr="00C36AF8">
          <w:rPr>
            <w:rStyle w:val="Hyperlink"/>
            <w:i/>
            <w:iCs/>
            <w:color w:val="000000" w:themeColor="text1"/>
            <w:u w:val="none"/>
            <w:shd w:val="clear" w:color="auto" w:fill="FFFFFF"/>
          </w:rPr>
          <w:t>Driving Scientific and Engineering Discoveries Through the Convergence of HPC, Big Data, and AI</w:t>
        </w:r>
      </w:hyperlink>
      <w:r w:rsidR="004162F2" w:rsidRPr="00C36AF8">
        <w:rPr>
          <w:color w:val="000000" w:themeColor="text1"/>
          <w:shd w:val="clear" w:color="auto" w:fill="FFFFFF"/>
        </w:rPr>
        <w:t>,</w:t>
      </w:r>
      <w:r w:rsidR="004162F2" w:rsidRPr="00294C5A">
        <w:rPr>
          <w:color w:val="000000" w:themeColor="text1"/>
          <w:shd w:val="clear" w:color="auto" w:fill="FFFFFF"/>
        </w:rPr>
        <w:t xml:space="preserve"> pages 204–225. 17th Smoky Mountains Computational Sciences and Engineering Conference, SMC2020 (August 26–28, 2020), Springer International Publishing, Cham. ISBN </w:t>
      </w:r>
      <w:hyperlink r:id="rId43" w:history="1">
        <w:r w:rsidR="004162F2" w:rsidRPr="00294C5A">
          <w:rPr>
            <w:rStyle w:val="Hyperlink"/>
            <w:color w:val="000000" w:themeColor="text1"/>
            <w:shd w:val="clear" w:color="auto" w:fill="FFFFFF"/>
          </w:rPr>
          <w:t>978-3-030-63393-6</w:t>
        </w:r>
      </w:hyperlink>
      <w:r w:rsidR="004162F2" w:rsidRPr="00294C5A">
        <w:rPr>
          <w:color w:val="000000" w:themeColor="text1"/>
          <w:shd w:val="clear" w:color="auto" w:fill="FFFFFF"/>
        </w:rPr>
        <w:t>. doi:</w:t>
      </w:r>
      <w:hyperlink r:id="rId44" w:history="1">
        <w:r w:rsidR="004162F2" w:rsidRPr="00294C5A">
          <w:rPr>
            <w:rStyle w:val="Hyperlink"/>
            <w:color w:val="000000" w:themeColor="text1"/>
            <w:shd w:val="clear" w:color="auto" w:fill="FFFFFF"/>
          </w:rPr>
          <w:t>10.1007/978-3-030-63393-6_14</w:t>
        </w:r>
      </w:hyperlink>
      <w:r w:rsidR="004162F2" w:rsidRPr="00294C5A">
        <w:rPr>
          <w:color w:val="000000" w:themeColor="text1"/>
          <w:shd w:val="clear" w:color="auto" w:fill="FFFFFF"/>
        </w:rPr>
        <w:t>.</w:t>
      </w:r>
    </w:p>
    <w:p w14:paraId="351CECC3" w14:textId="046220CB" w:rsidR="004162F2" w:rsidRPr="00294C5A" w:rsidRDefault="00C36AF8" w:rsidP="00294C5A">
      <w:pPr>
        <w:ind w:left="360" w:hanging="360"/>
        <w:rPr>
          <w:color w:val="000000" w:themeColor="text1"/>
        </w:rPr>
      </w:pPr>
      <w:r>
        <w:rPr>
          <w:color w:val="000000" w:themeColor="text1"/>
        </w:rPr>
        <w:t xml:space="preserve">182. </w:t>
      </w:r>
      <w:r w:rsidR="004162F2" w:rsidRPr="00294C5A">
        <w:rPr>
          <w:color w:val="000000" w:themeColor="text1"/>
        </w:rPr>
        <w:t xml:space="preserve">Maxwell, R. Stockton, </w:t>
      </w:r>
      <w:r w:rsidR="004162F2" w:rsidRPr="00C36AF8">
        <w:rPr>
          <w:color w:val="000000" w:themeColor="text1"/>
          <w:u w:val="single"/>
        </w:rPr>
        <w:t xml:space="preserve">Soumaya </w:t>
      </w:r>
      <w:proofErr w:type="spellStart"/>
      <w:r w:rsidR="004162F2" w:rsidRPr="00C36AF8">
        <w:rPr>
          <w:color w:val="000000" w:themeColor="text1"/>
          <w:u w:val="single"/>
        </w:rPr>
        <w:t>Belmecheri</w:t>
      </w:r>
      <w:proofErr w:type="spellEnd"/>
      <w:r w:rsidR="004162F2" w:rsidRPr="00294C5A">
        <w:rPr>
          <w:color w:val="000000" w:themeColor="text1"/>
        </w:rPr>
        <w:t xml:space="preserve">, Alan H. Taylor, </w:t>
      </w:r>
      <w:r w:rsidR="004162F2" w:rsidRPr="00C36AF8">
        <w:rPr>
          <w:color w:val="000000" w:themeColor="text1"/>
          <w:u w:val="single"/>
        </w:rPr>
        <w:t>Kenneth J. Davis</w:t>
      </w:r>
      <w:r w:rsidR="004162F2" w:rsidRPr="00294C5A">
        <w:rPr>
          <w:color w:val="000000" w:themeColor="text1"/>
        </w:rPr>
        <w:t xml:space="preserve">, and Troy W. Ocheltree, 2020. Carbon isotope ratios in tree rings respond differently to climatic variations than </w:t>
      </w:r>
      <w:proofErr w:type="spellStart"/>
      <w:r w:rsidR="004162F2" w:rsidRPr="00294C5A">
        <w:rPr>
          <w:color w:val="000000" w:themeColor="text1"/>
        </w:rPr>
        <w:t>tree</w:t>
      </w:r>
      <w:proofErr w:type="spellEnd"/>
      <w:r w:rsidR="004162F2" w:rsidRPr="00294C5A">
        <w:rPr>
          <w:color w:val="000000" w:themeColor="text1"/>
        </w:rPr>
        <w:t xml:space="preserve">-ring width in a mesic temperate forest, Agricultural and Forest Meteorology, 288–289, 108014, </w:t>
      </w:r>
      <w:hyperlink r:id="rId45" w:history="1">
        <w:r w:rsidR="004162F2" w:rsidRPr="00C36AF8">
          <w:rPr>
            <w:rStyle w:val="Hyperlink"/>
            <w:color w:val="000000" w:themeColor="text1"/>
            <w:u w:val="none"/>
          </w:rPr>
          <w:t>https://doi.org/10.1016/j.agrformet.2020.108014</w:t>
        </w:r>
      </w:hyperlink>
      <w:r w:rsidR="004162F2" w:rsidRPr="00294C5A">
        <w:rPr>
          <w:color w:val="000000" w:themeColor="text1"/>
        </w:rPr>
        <w:t>.</w:t>
      </w:r>
    </w:p>
    <w:p w14:paraId="7E8116E8" w14:textId="3B1A0A9F" w:rsidR="008971D9" w:rsidRPr="004C7063" w:rsidRDefault="008971D9" w:rsidP="004C7063">
      <w:pPr>
        <w:ind w:left="360" w:hanging="360"/>
      </w:pPr>
      <w:r w:rsidRPr="004C7063">
        <w:rPr>
          <w:color w:val="000000" w:themeColor="text1"/>
        </w:rPr>
        <w:t xml:space="preserve">181. </w:t>
      </w:r>
      <w:proofErr w:type="spellStart"/>
      <w:r w:rsidRPr="004C7063">
        <w:rPr>
          <w:color w:val="000000" w:themeColor="text1"/>
        </w:rPr>
        <w:t>Lauvaux</w:t>
      </w:r>
      <w:proofErr w:type="spellEnd"/>
      <w:r w:rsidRPr="004C7063">
        <w:rPr>
          <w:color w:val="000000" w:themeColor="text1"/>
        </w:rPr>
        <w:t xml:space="preserve">, T., K.R. Gurney, </w:t>
      </w:r>
      <w:r w:rsidRPr="004C7063">
        <w:rPr>
          <w:color w:val="000000" w:themeColor="text1"/>
          <w:u w:val="single"/>
        </w:rPr>
        <w:t>N.L. Miles, K.J. Davis, S.J. Richardson</w:t>
      </w:r>
      <w:r w:rsidRPr="004C7063">
        <w:rPr>
          <w:color w:val="000000" w:themeColor="text1"/>
        </w:rPr>
        <w:t xml:space="preserve">, A. Deng, B.J. Nathan, T. Oda, </w:t>
      </w:r>
      <w:proofErr w:type="spellStart"/>
      <w:r w:rsidRPr="004C7063">
        <w:rPr>
          <w:color w:val="000000" w:themeColor="text1"/>
        </w:rPr>
        <w:t>J.</w:t>
      </w:r>
      <w:proofErr w:type="gramStart"/>
      <w:r w:rsidRPr="004C7063">
        <w:rPr>
          <w:color w:val="000000" w:themeColor="text1"/>
        </w:rPr>
        <w:t>A.Wang</w:t>
      </w:r>
      <w:proofErr w:type="spellEnd"/>
      <w:proofErr w:type="gramEnd"/>
      <w:r w:rsidRPr="004C7063">
        <w:rPr>
          <w:color w:val="000000" w:themeColor="text1"/>
        </w:rPr>
        <w:t xml:space="preserve">, L.R. Hutyra, and </w:t>
      </w:r>
      <w:proofErr w:type="spellStart"/>
      <w:r w:rsidRPr="004C7063">
        <w:rPr>
          <w:color w:val="000000" w:themeColor="text1"/>
        </w:rPr>
        <w:t>J.</w:t>
      </w:r>
      <w:proofErr w:type="gramStart"/>
      <w:r w:rsidRPr="004C7063">
        <w:rPr>
          <w:color w:val="000000" w:themeColor="text1"/>
        </w:rPr>
        <w:t>C.Turnbull</w:t>
      </w:r>
      <w:proofErr w:type="spellEnd"/>
      <w:proofErr w:type="gramEnd"/>
      <w:r w:rsidRPr="004C7063">
        <w:rPr>
          <w:color w:val="000000" w:themeColor="text1"/>
        </w:rPr>
        <w:t xml:space="preserve">, 2020. Policy-relevant assessment of urban greenhouse gas emissions, Environ Sci Tech. </w:t>
      </w:r>
      <w:r w:rsidR="00BE15DA" w:rsidRPr="004C7063">
        <w:rPr>
          <w:color w:val="000000" w:themeColor="text1"/>
          <w:shd w:val="clear" w:color="auto" w:fill="FFFFFF"/>
        </w:rPr>
        <w:t>54, 16, 10237–</w:t>
      </w:r>
      <w:r w:rsidR="00BE15DA" w:rsidRPr="004C7063">
        <w:rPr>
          <w:color w:val="000000"/>
          <w:shd w:val="clear" w:color="auto" w:fill="FFFFFF"/>
        </w:rPr>
        <w:t>10245</w:t>
      </w:r>
      <w:r w:rsidR="004C7063" w:rsidRPr="004C7063">
        <w:rPr>
          <w:color w:val="000000"/>
          <w:shd w:val="clear" w:color="auto" w:fill="FFFFFF"/>
        </w:rPr>
        <w:t xml:space="preserve">, </w:t>
      </w:r>
      <w:hyperlink r:id="rId46" w:tooltip="DOI URL" w:history="1">
        <w:r w:rsidR="004C7063" w:rsidRPr="004C7063">
          <w:rPr>
            <w:color w:val="000000"/>
            <w:u w:val="single"/>
            <w:shd w:val="clear" w:color="auto" w:fill="FFFFFF"/>
          </w:rPr>
          <w:t>https://doi.org/10.1021/acs.est.0c00343</w:t>
        </w:r>
      </w:hyperlink>
      <w:r w:rsidR="004C7063" w:rsidRPr="004C7063">
        <w:t xml:space="preserve">. </w:t>
      </w:r>
    </w:p>
    <w:p w14:paraId="2D742B8D" w14:textId="12CD7EC8" w:rsidR="00672367" w:rsidRPr="00672367" w:rsidRDefault="003B7050" w:rsidP="00672367">
      <w:pPr>
        <w:autoSpaceDE w:val="0"/>
        <w:autoSpaceDN w:val="0"/>
        <w:adjustRightInd w:val="0"/>
        <w:ind w:left="360" w:hanging="360"/>
        <w:rPr>
          <w:color w:val="000000" w:themeColor="text1"/>
        </w:rPr>
      </w:pPr>
      <w:r w:rsidRPr="00672367">
        <w:rPr>
          <w:color w:val="000000" w:themeColor="text1"/>
        </w:rPr>
        <w:t>180</w:t>
      </w:r>
      <w:r w:rsidR="00C6546A" w:rsidRPr="00672367">
        <w:rPr>
          <w:color w:val="000000" w:themeColor="text1"/>
        </w:rPr>
        <w:t>.</w:t>
      </w:r>
      <w:r w:rsidR="00C6546A" w:rsidRPr="00672367">
        <w:rPr>
          <w:b/>
          <w:color w:val="000000" w:themeColor="text1"/>
        </w:rPr>
        <w:t xml:space="preserve"> </w:t>
      </w:r>
      <w:r w:rsidR="00672367" w:rsidRPr="00672367">
        <w:rPr>
          <w:b/>
          <w:bCs/>
          <w:color w:val="000000" w:themeColor="text1"/>
        </w:rPr>
        <w:t>Wesloh, D.,</w:t>
      </w:r>
      <w:r w:rsidR="00672367" w:rsidRPr="00672367">
        <w:rPr>
          <w:color w:val="000000" w:themeColor="text1"/>
        </w:rPr>
        <w:t xml:space="preserve"> </w:t>
      </w:r>
      <w:proofErr w:type="spellStart"/>
      <w:r w:rsidR="00672367" w:rsidRPr="00672367">
        <w:rPr>
          <w:color w:val="000000" w:themeColor="text1"/>
        </w:rPr>
        <w:t>Lauvaux</w:t>
      </w:r>
      <w:proofErr w:type="spellEnd"/>
      <w:r w:rsidR="00672367" w:rsidRPr="00672367">
        <w:rPr>
          <w:color w:val="000000" w:themeColor="text1"/>
        </w:rPr>
        <w:t xml:space="preserve">, T., &amp; </w:t>
      </w:r>
      <w:r w:rsidR="00672367" w:rsidRPr="00672367">
        <w:rPr>
          <w:color w:val="000000" w:themeColor="text1"/>
          <w:u w:val="single"/>
        </w:rPr>
        <w:t>Davis, K. J.</w:t>
      </w:r>
      <w:r w:rsidR="00672367">
        <w:rPr>
          <w:color w:val="000000" w:themeColor="text1"/>
        </w:rPr>
        <w:t xml:space="preserve"> </w:t>
      </w:r>
      <w:r w:rsidR="00672367" w:rsidRPr="00672367">
        <w:rPr>
          <w:color w:val="000000" w:themeColor="text1"/>
        </w:rPr>
        <w:t>(2020). Development of a mesoscale</w:t>
      </w:r>
      <w:r w:rsidR="00672367">
        <w:rPr>
          <w:color w:val="000000" w:themeColor="text1"/>
        </w:rPr>
        <w:t xml:space="preserve"> </w:t>
      </w:r>
      <w:r w:rsidR="00672367" w:rsidRPr="00672367">
        <w:rPr>
          <w:color w:val="000000" w:themeColor="text1"/>
        </w:rPr>
        <w:t>inversion system for estimating</w:t>
      </w:r>
      <w:r w:rsidR="00672367">
        <w:rPr>
          <w:color w:val="000000" w:themeColor="text1"/>
        </w:rPr>
        <w:t xml:space="preserve"> </w:t>
      </w:r>
      <w:r w:rsidR="00672367" w:rsidRPr="00672367">
        <w:rPr>
          <w:color w:val="000000" w:themeColor="text1"/>
        </w:rPr>
        <w:t>continental‐scale CO2 fluxes. Journal of</w:t>
      </w:r>
      <w:r w:rsidR="00672367">
        <w:rPr>
          <w:color w:val="000000" w:themeColor="text1"/>
        </w:rPr>
        <w:t xml:space="preserve"> </w:t>
      </w:r>
      <w:r w:rsidR="00672367" w:rsidRPr="00672367">
        <w:rPr>
          <w:color w:val="000000" w:themeColor="text1"/>
        </w:rPr>
        <w:t>Advances in Modeling Earth Systems,</w:t>
      </w:r>
      <w:r w:rsidR="00672367">
        <w:rPr>
          <w:color w:val="000000" w:themeColor="text1"/>
        </w:rPr>
        <w:t xml:space="preserve"> </w:t>
      </w:r>
      <w:r w:rsidR="00672367" w:rsidRPr="00672367">
        <w:rPr>
          <w:color w:val="000000" w:themeColor="text1"/>
        </w:rPr>
        <w:t>12, e2019MS001818</w:t>
      </w:r>
      <w:r w:rsidR="00672367">
        <w:rPr>
          <w:color w:val="000000" w:themeColor="text1"/>
        </w:rPr>
        <w:t xml:space="preserve"> </w:t>
      </w:r>
      <w:hyperlink r:id="rId47" w:history="1">
        <w:r w:rsidR="00672367" w:rsidRPr="008F25CC">
          <w:rPr>
            <w:rStyle w:val="Hyperlink"/>
          </w:rPr>
          <w:t>https://doi.org/10.1029/2019MS001818</w:t>
        </w:r>
      </w:hyperlink>
      <w:r w:rsidR="00672367">
        <w:rPr>
          <w:color w:val="000000" w:themeColor="text1"/>
        </w:rPr>
        <w:t xml:space="preserve"> </w:t>
      </w:r>
    </w:p>
    <w:p w14:paraId="367581FB" w14:textId="55085D3D" w:rsidR="006C58EF" w:rsidRDefault="00DC02E2" w:rsidP="00C36AF8">
      <w:pPr>
        <w:ind w:left="360" w:hanging="360"/>
      </w:pPr>
      <w:r>
        <w:t>179</w:t>
      </w:r>
      <w:r w:rsidR="003B7050">
        <w:t>.</w:t>
      </w:r>
      <w:r w:rsidR="006C58EF" w:rsidRPr="006C58EF">
        <w:t xml:space="preserve"> </w:t>
      </w:r>
      <w:r w:rsidR="006C58EF" w:rsidRPr="00215FC8">
        <w:t xml:space="preserve">Barcza, </w:t>
      </w:r>
      <w:r w:rsidR="006C58EF">
        <w:t xml:space="preserve">Zoltan, </w:t>
      </w:r>
      <w:r w:rsidR="006C58EF" w:rsidRPr="00215FC8">
        <w:t xml:space="preserve">Anikó Kern, </w:t>
      </w:r>
      <w:r w:rsidR="006C58EF" w:rsidRPr="00C36AF8">
        <w:rPr>
          <w:u w:val="single"/>
        </w:rPr>
        <w:t>Kenneth J Davis</w:t>
      </w:r>
      <w:r w:rsidR="006C58EF" w:rsidRPr="00215FC8">
        <w:t xml:space="preserve">, and László Haszpra, </w:t>
      </w:r>
      <w:r w:rsidR="006C58EF">
        <w:t xml:space="preserve">2020. </w:t>
      </w:r>
      <w:r w:rsidR="006C58EF" w:rsidRPr="00026FB9">
        <w:t>Analysis of the 21-years long carbon dioxide flux dataset from a Central European tall tower site,</w:t>
      </w:r>
      <w:r w:rsidR="006C58EF">
        <w:t xml:space="preserve"> </w:t>
      </w:r>
      <w:r w:rsidR="006C58EF" w:rsidRPr="00026FB9">
        <w:t>Agricultural and Forest Meteorology,</w:t>
      </w:r>
      <w:r w:rsidR="006C58EF">
        <w:t xml:space="preserve"> </w:t>
      </w:r>
      <w:r w:rsidR="006C58EF" w:rsidRPr="00026FB9">
        <w:t>290,</w:t>
      </w:r>
      <w:r w:rsidR="006C58EF">
        <w:t xml:space="preserve"> </w:t>
      </w:r>
      <w:r w:rsidR="006C58EF" w:rsidRPr="00026FB9">
        <w:t>108027,</w:t>
      </w:r>
      <w:r w:rsidR="006C58EF">
        <w:t xml:space="preserve"> </w:t>
      </w:r>
      <w:hyperlink r:id="rId48" w:history="1">
        <w:r w:rsidR="006C58EF" w:rsidRPr="00B47D0E">
          <w:rPr>
            <w:rStyle w:val="Hyperlink"/>
          </w:rPr>
          <w:t>https://doi.org/10.1016/j.agrformet.2020.108027</w:t>
        </w:r>
      </w:hyperlink>
      <w:r w:rsidR="006C58EF" w:rsidRPr="00026FB9">
        <w:t>.</w:t>
      </w:r>
    </w:p>
    <w:p w14:paraId="1D35A92B" w14:textId="21107D1E" w:rsidR="00DC02E2" w:rsidRPr="00DC02E2" w:rsidRDefault="00DC02E2" w:rsidP="00C36AF8">
      <w:pPr>
        <w:pStyle w:val="NormalWeb"/>
        <w:spacing w:before="0" w:beforeAutospacing="0" w:after="0" w:afterAutospacing="0"/>
        <w:ind w:left="360" w:hanging="360"/>
        <w:rPr>
          <w:rFonts w:ascii="Times" w:hAnsi="Times"/>
        </w:rPr>
      </w:pPr>
      <w:r w:rsidRPr="00DC02E2">
        <w:rPr>
          <w:rFonts w:ascii="Times" w:hAnsi="Times" w:cs="Arial"/>
          <w:color w:val="000000"/>
        </w:rPr>
        <w:t xml:space="preserve">178. </w:t>
      </w:r>
      <w:r w:rsidRPr="00C36AF8">
        <w:rPr>
          <w:rFonts w:ascii="Times" w:hAnsi="Times" w:cs="Arial"/>
          <w:color w:val="000000"/>
          <w:u w:val="single"/>
        </w:rPr>
        <w:t>Butler, Martha P</w:t>
      </w:r>
      <w:r w:rsidRPr="00DC02E2">
        <w:rPr>
          <w:rFonts w:ascii="Times" w:hAnsi="Times" w:cs="Arial"/>
          <w:color w:val="000000"/>
        </w:rPr>
        <w:t xml:space="preserve">., Thomas Lauvaux, </w:t>
      </w:r>
      <w:r w:rsidRPr="00C36AF8">
        <w:rPr>
          <w:rFonts w:ascii="Times" w:hAnsi="Times" w:cs="Arial"/>
          <w:color w:val="000000"/>
          <w:u w:val="single"/>
        </w:rPr>
        <w:t>Sha Feng</w:t>
      </w:r>
      <w:r w:rsidRPr="00DC02E2">
        <w:rPr>
          <w:rFonts w:ascii="Times" w:hAnsi="Times" w:cs="Arial"/>
          <w:color w:val="000000"/>
        </w:rPr>
        <w:t xml:space="preserve">, Junjie Liu, Kevin W. Bowman, and </w:t>
      </w:r>
      <w:r w:rsidRPr="00C36AF8">
        <w:rPr>
          <w:rFonts w:ascii="Times" w:hAnsi="Times" w:cs="Arial"/>
          <w:color w:val="000000"/>
          <w:u w:val="single"/>
        </w:rPr>
        <w:t>Kenneth J. Davis</w:t>
      </w:r>
      <w:r w:rsidRPr="00DC02E2">
        <w:rPr>
          <w:rFonts w:ascii="Times" w:hAnsi="Times" w:cs="Arial"/>
          <w:color w:val="000000"/>
        </w:rPr>
        <w:t xml:space="preserve">, </w:t>
      </w:r>
      <w:r>
        <w:rPr>
          <w:rFonts w:ascii="Times" w:hAnsi="Times" w:cs="Arial"/>
          <w:color w:val="000000"/>
        </w:rPr>
        <w:t xml:space="preserve">2020. </w:t>
      </w:r>
      <w:r w:rsidRPr="00DC02E2">
        <w:rPr>
          <w:rFonts w:ascii="Times" w:hAnsi="Times" w:cs="Arial"/>
          <w:color w:val="000000"/>
        </w:rPr>
        <w:t xml:space="preserve">Atmospheric simulations of total column CO2 mole fractions from global to mesoscale within the Carbon Monitoring System </w:t>
      </w:r>
      <w:r>
        <w:rPr>
          <w:rFonts w:ascii="Times" w:hAnsi="Times" w:cs="Arial"/>
          <w:color w:val="000000"/>
        </w:rPr>
        <w:t xml:space="preserve">Flux inversion framework. </w:t>
      </w:r>
      <w:r w:rsidRPr="00DC02E2">
        <w:rPr>
          <w:rFonts w:ascii="Times" w:hAnsi="Times" w:cs="Arial"/>
          <w:i/>
          <w:iCs/>
          <w:color w:val="000000"/>
        </w:rPr>
        <w:t>Atmosphere</w:t>
      </w:r>
      <w:r w:rsidRPr="00DC02E2">
        <w:rPr>
          <w:rFonts w:ascii="Times" w:hAnsi="Times" w:cs="Arial"/>
          <w:color w:val="000000"/>
        </w:rPr>
        <w:t xml:space="preserve">, </w:t>
      </w:r>
      <w:r w:rsidRPr="00DC02E2">
        <w:rPr>
          <w:rFonts w:ascii="Times" w:hAnsi="Times" w:cs="Arial"/>
          <w:i/>
          <w:iCs/>
          <w:color w:val="000000"/>
        </w:rPr>
        <w:t>11</w:t>
      </w:r>
      <w:r w:rsidRPr="00DC02E2">
        <w:rPr>
          <w:rFonts w:ascii="Times" w:hAnsi="Times" w:cs="Arial"/>
          <w:color w:val="000000"/>
        </w:rPr>
        <w:t>, 787; doi:10.3390/atmos11080787 </w:t>
      </w:r>
    </w:p>
    <w:p w14:paraId="55AAA651" w14:textId="3E2A7A1A" w:rsidR="00981C33" w:rsidRPr="00981C33" w:rsidRDefault="003B7050" w:rsidP="00C36AF8">
      <w:pPr>
        <w:ind w:left="360" w:hanging="360"/>
      </w:pPr>
      <w:r>
        <w:rPr>
          <w:rFonts w:cs="Segoe UI"/>
          <w:color w:val="222222"/>
          <w:shd w:val="clear" w:color="auto" w:fill="FFFFFF"/>
        </w:rPr>
        <w:t xml:space="preserve">177. </w:t>
      </w:r>
      <w:r w:rsidR="00981C33" w:rsidRPr="00981C33">
        <w:rPr>
          <w:rFonts w:cs="Segoe UI"/>
          <w:color w:val="222222"/>
          <w:shd w:val="clear" w:color="auto" w:fill="FFFFFF"/>
        </w:rPr>
        <w:t>Pastorello, G., Trotta, C., Canfora, E. </w:t>
      </w:r>
      <w:r w:rsidR="00981C33" w:rsidRPr="00981C33">
        <w:rPr>
          <w:rFonts w:cs="Segoe UI"/>
          <w:i/>
          <w:iCs/>
          <w:color w:val="222222"/>
          <w:shd w:val="clear" w:color="auto" w:fill="FFFFFF"/>
        </w:rPr>
        <w:t>et al.</w:t>
      </w:r>
      <w:r w:rsidR="00981C33" w:rsidRPr="00981C33">
        <w:rPr>
          <w:rFonts w:cs="Segoe UI"/>
          <w:color w:val="222222"/>
          <w:shd w:val="clear" w:color="auto" w:fill="FFFFFF"/>
        </w:rPr>
        <w:t xml:space="preserve"> The FLUXNET2015 dataset and the </w:t>
      </w:r>
      <w:proofErr w:type="spellStart"/>
      <w:r w:rsidR="00981C33" w:rsidRPr="00981C33">
        <w:rPr>
          <w:rFonts w:cs="Segoe UI"/>
          <w:color w:val="222222"/>
          <w:shd w:val="clear" w:color="auto" w:fill="FFFFFF"/>
        </w:rPr>
        <w:t>ONEFlux</w:t>
      </w:r>
      <w:proofErr w:type="spellEnd"/>
      <w:r w:rsidR="00981C33" w:rsidRPr="00981C33">
        <w:rPr>
          <w:rFonts w:cs="Segoe UI"/>
          <w:color w:val="222222"/>
          <w:shd w:val="clear" w:color="auto" w:fill="FFFFFF"/>
        </w:rPr>
        <w:t xml:space="preserve"> processing pipeline for eddy covariance data. </w:t>
      </w:r>
      <w:r w:rsidR="00981C33" w:rsidRPr="00981C33">
        <w:rPr>
          <w:rFonts w:cs="Segoe UI"/>
          <w:i/>
          <w:iCs/>
          <w:color w:val="222222"/>
          <w:shd w:val="clear" w:color="auto" w:fill="FFFFFF"/>
        </w:rPr>
        <w:t>Sci Data</w:t>
      </w:r>
      <w:r w:rsidR="00981C33" w:rsidRPr="00981C33">
        <w:rPr>
          <w:rFonts w:cs="Segoe UI"/>
          <w:color w:val="222222"/>
          <w:shd w:val="clear" w:color="auto" w:fill="FFFFFF"/>
        </w:rPr>
        <w:t> </w:t>
      </w:r>
      <w:r w:rsidR="00981C33" w:rsidRPr="00981C33">
        <w:rPr>
          <w:rFonts w:cs="Segoe UI"/>
          <w:b/>
          <w:bCs/>
          <w:color w:val="222222"/>
          <w:shd w:val="clear" w:color="auto" w:fill="FFFFFF"/>
        </w:rPr>
        <w:t>7, </w:t>
      </w:r>
      <w:r w:rsidR="00981C33" w:rsidRPr="00981C33">
        <w:rPr>
          <w:rFonts w:cs="Segoe UI"/>
          <w:color w:val="222222"/>
          <w:shd w:val="clear" w:color="auto" w:fill="FFFFFF"/>
        </w:rPr>
        <w:t>225 (2020). https://doi.org/10.1038/s41597-020-0534-3</w:t>
      </w:r>
    </w:p>
    <w:p w14:paraId="3C3D02D4" w14:textId="31F03BB1" w:rsidR="00952F8E" w:rsidRDefault="00C6546A" w:rsidP="00C36AF8">
      <w:pPr>
        <w:ind w:left="360" w:hanging="360"/>
        <w:rPr>
          <w:rFonts w:cs="Arial"/>
          <w:color w:val="000000"/>
        </w:rPr>
      </w:pPr>
      <w:r w:rsidRPr="003B7050">
        <w:rPr>
          <w:rFonts w:cs="Arial"/>
          <w:color w:val="000000"/>
        </w:rPr>
        <w:t xml:space="preserve">176. </w:t>
      </w:r>
      <w:r w:rsidRPr="00C36AF8">
        <w:rPr>
          <w:rFonts w:cs="Arial"/>
          <w:color w:val="000000"/>
          <w:u w:val="single"/>
        </w:rPr>
        <w:t>Pal, Sandip, Kenneth J. Davis</w:t>
      </w:r>
      <w:r w:rsidRPr="00C6546A">
        <w:rPr>
          <w:rFonts w:cs="Arial"/>
          <w:color w:val="000000"/>
        </w:rPr>
        <w:t xml:space="preserve">, Thomas Lauvaux, Edward V. Browell, </w:t>
      </w:r>
      <w:r w:rsidRPr="00C36AF8">
        <w:rPr>
          <w:rFonts w:cs="Arial"/>
          <w:color w:val="000000"/>
          <w:u w:val="single"/>
        </w:rPr>
        <w:t>Brian J. Gaudet</w:t>
      </w:r>
      <w:r w:rsidRPr="00C6546A">
        <w:rPr>
          <w:rFonts w:cs="Arial"/>
          <w:color w:val="000000"/>
        </w:rPr>
        <w:t xml:space="preserve">, David R. Stauffer, Michael D. </w:t>
      </w:r>
      <w:proofErr w:type="spellStart"/>
      <w:r w:rsidRPr="00C6546A">
        <w:rPr>
          <w:rFonts w:cs="Arial"/>
          <w:color w:val="000000"/>
        </w:rPr>
        <w:t>Obland</w:t>
      </w:r>
      <w:proofErr w:type="spellEnd"/>
      <w:r w:rsidRPr="00C6546A">
        <w:rPr>
          <w:rFonts w:cs="Arial"/>
          <w:color w:val="000000"/>
        </w:rPr>
        <w:t xml:space="preserve">, </w:t>
      </w:r>
      <w:proofErr w:type="spellStart"/>
      <w:r w:rsidRPr="00C6546A">
        <w:rPr>
          <w:rFonts w:cs="Arial"/>
          <w:color w:val="000000"/>
        </w:rPr>
        <w:t>Yonghoon</w:t>
      </w:r>
      <w:proofErr w:type="spellEnd"/>
      <w:r w:rsidRPr="00C6546A">
        <w:rPr>
          <w:rFonts w:cs="Arial"/>
          <w:color w:val="000000"/>
        </w:rPr>
        <w:t xml:space="preserve"> Choi, Josh P. DiGangi, </w:t>
      </w:r>
      <w:r w:rsidRPr="00C36AF8">
        <w:rPr>
          <w:rFonts w:cs="Arial"/>
          <w:color w:val="000000"/>
          <w:u w:val="single"/>
        </w:rPr>
        <w:t>Sha Feng</w:t>
      </w:r>
      <w:r w:rsidRPr="00C6546A">
        <w:rPr>
          <w:rFonts w:cs="Arial"/>
          <w:color w:val="000000"/>
        </w:rPr>
        <w:t xml:space="preserve">, Bing Lin, </w:t>
      </w:r>
      <w:r w:rsidRPr="00C36AF8">
        <w:rPr>
          <w:rFonts w:cs="Arial"/>
          <w:color w:val="000000"/>
          <w:u w:val="single"/>
        </w:rPr>
        <w:t>Natasha L. Miles</w:t>
      </w:r>
      <w:r w:rsidRPr="00C6546A">
        <w:rPr>
          <w:rFonts w:cs="Arial"/>
          <w:color w:val="000000"/>
        </w:rPr>
        <w:t xml:space="preserve">, Rebecca M. Pauly, Scott J. Richardson, and </w:t>
      </w:r>
      <w:r w:rsidRPr="00C6546A">
        <w:rPr>
          <w:rFonts w:cs="Arial"/>
          <w:color w:val="000000"/>
        </w:rPr>
        <w:lastRenderedPageBreak/>
        <w:t>Fu</w:t>
      </w:r>
      <w:r w:rsidR="004E678A">
        <w:rPr>
          <w:rFonts w:cs="Arial"/>
          <w:color w:val="000000"/>
        </w:rPr>
        <w:t xml:space="preserve">qing Zhang, 2020. </w:t>
      </w:r>
      <w:r w:rsidRPr="00C6546A">
        <w:rPr>
          <w:rFonts w:cs="Arial"/>
          <w:color w:val="000000"/>
        </w:rPr>
        <w:t xml:space="preserve">Observations of greenhouse gas changes across summer frontal boundaries in the eastern United States. </w:t>
      </w:r>
      <w:r w:rsidRPr="00C6546A">
        <w:rPr>
          <w:rFonts w:cs="Arial"/>
          <w:i/>
          <w:iCs/>
          <w:color w:val="000000"/>
        </w:rPr>
        <w:t>Journal of Geophysical Research: Atmospheres</w:t>
      </w:r>
      <w:r w:rsidRPr="00C6546A">
        <w:rPr>
          <w:rFonts w:cs="Arial"/>
          <w:color w:val="000000"/>
        </w:rPr>
        <w:t xml:space="preserve">, </w:t>
      </w:r>
      <w:r w:rsidRPr="00C6546A">
        <w:rPr>
          <w:rFonts w:cs="Arial"/>
          <w:i/>
          <w:iCs/>
          <w:color w:val="000000"/>
        </w:rPr>
        <w:t>125</w:t>
      </w:r>
      <w:r w:rsidRPr="00C6546A">
        <w:rPr>
          <w:rFonts w:cs="Arial"/>
          <w:color w:val="000000"/>
        </w:rPr>
        <w:t>, e2019JD030526. https:/</w:t>
      </w:r>
      <w:r w:rsidR="000B35F7">
        <w:rPr>
          <w:rFonts w:cs="Arial"/>
          <w:color w:val="000000"/>
        </w:rPr>
        <w:t>/doi.org/</w:t>
      </w:r>
      <w:r w:rsidR="00952F8E">
        <w:rPr>
          <w:rFonts w:cs="Arial"/>
          <w:color w:val="000000"/>
        </w:rPr>
        <w:t>10.1029/2019JD030526 </w:t>
      </w:r>
    </w:p>
    <w:p w14:paraId="01DFDD5C" w14:textId="0BA26320" w:rsidR="00805970" w:rsidRPr="00952F8E" w:rsidRDefault="00E314A2" w:rsidP="00C36AF8">
      <w:pPr>
        <w:ind w:left="360" w:hanging="360"/>
      </w:pPr>
      <w:r w:rsidRPr="00952F8E">
        <w:rPr>
          <w:rFonts w:cs="Arial"/>
          <w:color w:val="000000"/>
        </w:rPr>
        <w:t xml:space="preserve">175. </w:t>
      </w:r>
      <w:r w:rsidR="00805970" w:rsidRPr="00952F8E">
        <w:rPr>
          <w:rFonts w:cs="Arial"/>
          <w:color w:val="000000"/>
        </w:rPr>
        <w:t xml:space="preserve">Yin, Y., Byrne, B., Liu, J., Wennberg, P., </w:t>
      </w:r>
      <w:r w:rsidR="00805970" w:rsidRPr="00C36AF8">
        <w:rPr>
          <w:rFonts w:cs="Arial"/>
          <w:color w:val="000000"/>
          <w:u w:val="single"/>
        </w:rPr>
        <w:t>Davis, K. J</w:t>
      </w:r>
      <w:r w:rsidR="00805970" w:rsidRPr="00952F8E">
        <w:rPr>
          <w:rFonts w:cs="Arial"/>
          <w:color w:val="000000"/>
        </w:rPr>
        <w:t xml:space="preserve">., Magney, T., et al. (2020). Cropland carbon uptake delayed and reduced by 2019 Midwest ﬂoods. AGU Advances, 1, e2019AV000140. </w:t>
      </w:r>
      <w:hyperlink r:id="rId49" w:history="1">
        <w:r w:rsidR="00805970" w:rsidRPr="00952F8E">
          <w:rPr>
            <w:rStyle w:val="Hyperlink"/>
            <w:rFonts w:cs="Arial"/>
            <w:color w:val="1155CC"/>
            <w:u w:val="none"/>
          </w:rPr>
          <w:t>https://doi.org/10.1029/2019AV000140</w:t>
        </w:r>
      </w:hyperlink>
    </w:p>
    <w:p w14:paraId="4DE03783" w14:textId="55DBBCF4" w:rsidR="00E314A2" w:rsidRPr="00952F8E" w:rsidRDefault="00E314A2" w:rsidP="00C36AF8">
      <w:pPr>
        <w:pStyle w:val="NormalWeb"/>
        <w:spacing w:before="0" w:beforeAutospacing="0" w:after="0" w:afterAutospacing="0"/>
        <w:ind w:left="360" w:hanging="360"/>
        <w:rPr>
          <w:rFonts w:ascii="Times" w:hAnsi="Times"/>
        </w:rPr>
      </w:pPr>
      <w:r w:rsidRPr="00952F8E">
        <w:rPr>
          <w:rFonts w:ascii="Times" w:hAnsi="Times" w:cs="Arial"/>
          <w:color w:val="000000"/>
        </w:rPr>
        <w:t>174. Hu, X.</w:t>
      </w:r>
      <w:r w:rsidRPr="00952F8E">
        <w:rPr>
          <w:rFonts w:ascii="Calibri" w:eastAsia="Calibri" w:hAnsi="Calibri" w:cs="Calibri"/>
          <w:color w:val="000000"/>
        </w:rPr>
        <w:t>‐</w:t>
      </w:r>
      <w:r w:rsidRPr="00952F8E">
        <w:rPr>
          <w:rFonts w:ascii="Times" w:hAnsi="Times" w:cs="Arial"/>
          <w:color w:val="000000"/>
        </w:rPr>
        <w:t xml:space="preserve">M., Crowell, S., Wang, Q., Zhang, Y., </w:t>
      </w:r>
      <w:r w:rsidRPr="00C36AF8">
        <w:rPr>
          <w:rFonts w:ascii="Times" w:hAnsi="Times" w:cs="Arial"/>
          <w:color w:val="000000"/>
          <w:u w:val="single"/>
        </w:rPr>
        <w:t>Davis, K. J.,</w:t>
      </w:r>
      <w:r w:rsidRPr="00952F8E">
        <w:rPr>
          <w:rFonts w:ascii="Times" w:hAnsi="Times" w:cs="Arial"/>
          <w:color w:val="000000"/>
        </w:rPr>
        <w:t xml:space="preserve"> Xue, M., et al (2020). Dynamical Downscaling of CO</w:t>
      </w:r>
      <w:r w:rsidRPr="00952F8E">
        <w:rPr>
          <w:rFonts w:ascii="Times" w:hAnsi="Times" w:cs="Arial"/>
          <w:color w:val="000000"/>
          <w:vertAlign w:val="subscript"/>
        </w:rPr>
        <w:t>2</w:t>
      </w:r>
      <w:r w:rsidRPr="00952F8E">
        <w:rPr>
          <w:rFonts w:ascii="Times" w:hAnsi="Times" w:cs="Arial"/>
          <w:color w:val="000000"/>
        </w:rPr>
        <w:t xml:space="preserve"> in 2016 over the Contiguous United States using WRF</w:t>
      </w:r>
      <w:r w:rsidRPr="00952F8E">
        <w:rPr>
          <w:rFonts w:ascii="Calibri" w:eastAsia="Calibri" w:hAnsi="Calibri" w:cs="Calibri"/>
          <w:color w:val="000000"/>
        </w:rPr>
        <w:t>‐</w:t>
      </w:r>
      <w:r w:rsidRPr="00952F8E">
        <w:rPr>
          <w:rFonts w:ascii="Times" w:hAnsi="Times" w:cs="Arial"/>
          <w:color w:val="000000"/>
        </w:rPr>
        <w:t>VPRM, a Weather</w:t>
      </w:r>
      <w:r w:rsidRPr="00952F8E">
        <w:rPr>
          <w:rFonts w:ascii="Calibri" w:eastAsia="Calibri" w:hAnsi="Calibri" w:cs="Calibri"/>
          <w:color w:val="000000"/>
        </w:rPr>
        <w:t>‐</w:t>
      </w:r>
      <w:r w:rsidRPr="00952F8E">
        <w:rPr>
          <w:rFonts w:ascii="Times" w:hAnsi="Times" w:cs="Arial"/>
          <w:color w:val="000000"/>
        </w:rPr>
        <w:t xml:space="preserve">Biosphere Online Coupled Model. </w:t>
      </w:r>
      <w:r w:rsidRPr="00952F8E">
        <w:rPr>
          <w:rFonts w:ascii="Times" w:hAnsi="Times" w:cs="Arial"/>
          <w:i/>
          <w:iCs/>
          <w:color w:val="000000"/>
        </w:rPr>
        <w:t>Journal of Advances in Modeling Earth Systems</w:t>
      </w:r>
      <w:r w:rsidRPr="00952F8E">
        <w:rPr>
          <w:rFonts w:ascii="Times" w:hAnsi="Times" w:cs="Arial"/>
          <w:color w:val="000000"/>
        </w:rPr>
        <w:t>, 12, e2019MS001875.</w:t>
      </w:r>
      <w:hyperlink r:id="rId50" w:history="1">
        <w:r w:rsidRPr="00952F8E">
          <w:rPr>
            <w:rStyle w:val="Hyperlink"/>
            <w:rFonts w:ascii="Times" w:hAnsi="Times" w:cs="Arial"/>
            <w:color w:val="000000"/>
            <w:u w:val="none"/>
          </w:rPr>
          <w:t xml:space="preserve"> </w:t>
        </w:r>
        <w:r w:rsidRPr="00952F8E">
          <w:rPr>
            <w:rStyle w:val="Hyperlink"/>
            <w:rFonts w:ascii="Times" w:hAnsi="Times" w:cs="Arial"/>
            <w:color w:val="1155CC"/>
            <w:u w:val="none"/>
          </w:rPr>
          <w:t>https://doi.org/10.1029/2019MS001875</w:t>
        </w:r>
      </w:hyperlink>
    </w:p>
    <w:p w14:paraId="7511F7EA" w14:textId="0410D961" w:rsidR="00805970" w:rsidRPr="00952F8E" w:rsidRDefault="00E314A2" w:rsidP="00C36AF8">
      <w:pPr>
        <w:pStyle w:val="NormalWeb"/>
        <w:spacing w:before="0" w:beforeAutospacing="0" w:after="0" w:afterAutospacing="0"/>
        <w:ind w:left="360" w:hanging="360"/>
        <w:rPr>
          <w:rFonts w:ascii="Times" w:hAnsi="Times"/>
        </w:rPr>
      </w:pPr>
      <w:r w:rsidRPr="00952F8E">
        <w:rPr>
          <w:rFonts w:ascii="Times" w:hAnsi="Times" w:cs="Arial"/>
          <w:color w:val="1C1D1E"/>
          <w:shd w:val="clear" w:color="auto" w:fill="FFFFFF"/>
        </w:rPr>
        <w:t xml:space="preserve">173. </w:t>
      </w:r>
      <w:r w:rsidR="00805970" w:rsidRPr="00952F8E">
        <w:rPr>
          <w:rFonts w:ascii="Times" w:hAnsi="Times" w:cs="Arial"/>
          <w:color w:val="1C1D1E"/>
          <w:shd w:val="clear" w:color="auto" w:fill="FFFFFF"/>
        </w:rPr>
        <w:t xml:space="preserve">Bell, E. O'Dell, C. W. </w:t>
      </w:r>
      <w:r w:rsidR="00805970" w:rsidRPr="00C36AF8">
        <w:rPr>
          <w:rFonts w:ascii="Times" w:hAnsi="Times" w:cs="Arial"/>
          <w:color w:val="1C1D1E"/>
          <w:u w:val="single"/>
          <w:shd w:val="clear" w:color="auto" w:fill="FFFFFF"/>
        </w:rPr>
        <w:t>Davis, K. J.</w:t>
      </w:r>
      <w:r w:rsidR="00805970" w:rsidRPr="00952F8E">
        <w:rPr>
          <w:rFonts w:ascii="Times" w:hAnsi="Times" w:cs="Arial"/>
          <w:color w:val="1C1D1E"/>
          <w:shd w:val="clear" w:color="auto" w:fill="FFFFFF"/>
        </w:rPr>
        <w:t xml:space="preserve"> Campbell, J. Browell, E. Denning, A. S. et al. (2020). Evaluation of OCO</w:t>
      </w:r>
      <w:r w:rsidR="00805970" w:rsidRPr="00952F8E">
        <w:rPr>
          <w:rFonts w:ascii="Calibri" w:eastAsia="Calibri" w:hAnsi="Calibri" w:cs="Calibri"/>
          <w:color w:val="1C1D1E"/>
          <w:shd w:val="clear" w:color="auto" w:fill="FFFFFF"/>
        </w:rPr>
        <w:t>‐</w:t>
      </w:r>
      <w:r w:rsidR="00805970" w:rsidRPr="00952F8E">
        <w:rPr>
          <w:rFonts w:ascii="Times" w:hAnsi="Times" w:cs="Arial"/>
          <w:color w:val="1C1D1E"/>
          <w:shd w:val="clear" w:color="auto" w:fill="FFFFFF"/>
        </w:rPr>
        <w:t>2 XCO2 variability at local and synoptic scales using lidar and in situ observations from the ACT</w:t>
      </w:r>
      <w:r w:rsidR="00805970" w:rsidRPr="00952F8E">
        <w:rPr>
          <w:rFonts w:ascii="Calibri" w:eastAsia="Calibri" w:hAnsi="Calibri" w:cs="Calibri"/>
          <w:color w:val="1C1D1E"/>
          <w:shd w:val="clear" w:color="auto" w:fill="FFFFFF"/>
        </w:rPr>
        <w:t>‐</w:t>
      </w:r>
      <w:r w:rsidR="003A1875">
        <w:rPr>
          <w:rFonts w:ascii="Times" w:hAnsi="Times" w:cs="Arial"/>
          <w:color w:val="1C1D1E"/>
          <w:shd w:val="clear" w:color="auto" w:fill="FFFFFF"/>
        </w:rPr>
        <w:t>A</w:t>
      </w:r>
      <w:r w:rsidR="00805970" w:rsidRPr="00952F8E">
        <w:rPr>
          <w:rFonts w:ascii="Times" w:hAnsi="Times" w:cs="Arial"/>
          <w:color w:val="1C1D1E"/>
          <w:shd w:val="clear" w:color="auto" w:fill="FFFFFF"/>
        </w:rPr>
        <w:t xml:space="preserve">merica campaigns. </w:t>
      </w:r>
      <w:r w:rsidR="00805970" w:rsidRPr="00952F8E">
        <w:rPr>
          <w:rFonts w:ascii="Times" w:hAnsi="Times" w:cs="Arial"/>
          <w:i/>
          <w:iCs/>
          <w:color w:val="1C1D1E"/>
          <w:shd w:val="clear" w:color="auto" w:fill="FFFFFF"/>
        </w:rPr>
        <w:t>Journal of Geophysical Research: Atmospheres</w:t>
      </w:r>
      <w:r w:rsidR="00805970" w:rsidRPr="00952F8E">
        <w:rPr>
          <w:rFonts w:ascii="Times" w:hAnsi="Times" w:cs="Arial"/>
          <w:color w:val="1C1D1E"/>
          <w:shd w:val="clear" w:color="auto" w:fill="FFFFFF"/>
        </w:rPr>
        <w:t xml:space="preserve">, 125, e2019JD031400. </w:t>
      </w:r>
      <w:hyperlink r:id="rId51" w:history="1">
        <w:r w:rsidR="00805970" w:rsidRPr="00952F8E">
          <w:rPr>
            <w:rStyle w:val="Hyperlink"/>
            <w:rFonts w:ascii="Times" w:hAnsi="Times" w:cs="Arial"/>
            <w:color w:val="1155CC"/>
            <w:u w:val="none"/>
            <w:shd w:val="clear" w:color="auto" w:fill="FFFFFF"/>
          </w:rPr>
          <w:t>https://doi.org/10.1029/2019JD031400</w:t>
        </w:r>
      </w:hyperlink>
      <w:r w:rsidR="00805970" w:rsidRPr="00952F8E">
        <w:rPr>
          <w:rFonts w:ascii="Times" w:hAnsi="Times" w:cs="Arial"/>
          <w:color w:val="000000"/>
        </w:rPr>
        <w:t xml:space="preserve"> </w:t>
      </w:r>
    </w:p>
    <w:p w14:paraId="3178B0D4" w14:textId="7CD0E86E" w:rsidR="00D654E1" w:rsidRPr="00952F8E" w:rsidRDefault="00E314A2" w:rsidP="00C36AF8">
      <w:pPr>
        <w:pStyle w:val="NormalWeb"/>
        <w:spacing w:before="0" w:beforeAutospacing="0" w:after="0" w:afterAutospacing="0"/>
        <w:ind w:left="360" w:hanging="360"/>
        <w:rPr>
          <w:rFonts w:ascii="Times" w:hAnsi="Times"/>
        </w:rPr>
      </w:pPr>
      <w:r w:rsidRPr="00952F8E">
        <w:rPr>
          <w:rFonts w:ascii="Times" w:hAnsi="Times" w:cs="Arial"/>
          <w:color w:val="000000"/>
        </w:rPr>
        <w:t xml:space="preserve">172. </w:t>
      </w:r>
      <w:r w:rsidR="00D654E1" w:rsidRPr="00952F8E">
        <w:rPr>
          <w:rFonts w:ascii="Times" w:hAnsi="Times" w:cs="Arial"/>
          <w:color w:val="000000"/>
        </w:rPr>
        <w:t xml:space="preserve">Zhou, Y., Williams, C. A., </w:t>
      </w:r>
      <w:proofErr w:type="spellStart"/>
      <w:r w:rsidR="00D654E1" w:rsidRPr="00952F8E">
        <w:rPr>
          <w:rFonts w:ascii="Times" w:hAnsi="Times" w:cs="Arial"/>
          <w:color w:val="000000"/>
        </w:rPr>
        <w:t>Lauvaux</w:t>
      </w:r>
      <w:proofErr w:type="spellEnd"/>
      <w:r w:rsidR="00D654E1" w:rsidRPr="00952F8E">
        <w:rPr>
          <w:rFonts w:ascii="Times" w:hAnsi="Times" w:cs="Arial"/>
          <w:color w:val="000000"/>
        </w:rPr>
        <w:t>, T.,</w:t>
      </w:r>
      <w:r w:rsidR="00C36AF8">
        <w:rPr>
          <w:rFonts w:ascii="Times" w:hAnsi="Times" w:cs="Arial"/>
          <w:color w:val="000000"/>
        </w:rPr>
        <w:t xml:space="preserve"> </w:t>
      </w:r>
      <w:r w:rsidR="00D654E1" w:rsidRPr="00C36AF8">
        <w:rPr>
          <w:rFonts w:ascii="Times" w:hAnsi="Times" w:cs="Arial"/>
          <w:color w:val="000000"/>
          <w:u w:val="single"/>
        </w:rPr>
        <w:t>Davis, K. J., Feng, S.,</w:t>
      </w:r>
      <w:r w:rsidR="00D654E1" w:rsidRPr="00952F8E">
        <w:rPr>
          <w:rFonts w:ascii="Times" w:hAnsi="Times" w:cs="Arial"/>
          <w:color w:val="000000"/>
        </w:rPr>
        <w:t xml:space="preserve"> Baker, I., et al. (2020). A multiyear gridded data ensemble of surface biogenic carbon fluxes for North America: Evaluation and analysis of results. Journal of Geophysical Research: Biogeosciences,125, e2019JG005314. </w:t>
      </w:r>
      <w:hyperlink r:id="rId52" w:history="1">
        <w:r w:rsidR="00D654E1" w:rsidRPr="00952F8E">
          <w:rPr>
            <w:rStyle w:val="Hyperlink"/>
            <w:rFonts w:ascii="Times" w:hAnsi="Times" w:cs="Arial"/>
            <w:u w:val="none"/>
          </w:rPr>
          <w:t>https://doi.org/10.1029/2019JG005314</w:t>
        </w:r>
      </w:hyperlink>
      <w:r w:rsidR="00D654E1" w:rsidRPr="00952F8E">
        <w:rPr>
          <w:rFonts w:ascii="Times" w:hAnsi="Times" w:cs="Arial"/>
          <w:color w:val="000000"/>
        </w:rPr>
        <w:t xml:space="preserve"> </w:t>
      </w:r>
    </w:p>
    <w:p w14:paraId="5453AF70" w14:textId="2478D2A4" w:rsidR="002D0A21" w:rsidRPr="00952F8E" w:rsidRDefault="003D1AA4" w:rsidP="00C36AF8">
      <w:pPr>
        <w:widowControl w:val="0"/>
        <w:autoSpaceDE w:val="0"/>
        <w:autoSpaceDN w:val="0"/>
        <w:adjustRightInd w:val="0"/>
        <w:ind w:left="360" w:hanging="360"/>
        <w:rPr>
          <w:rFonts w:cs="Times"/>
          <w:color w:val="000000"/>
        </w:rPr>
      </w:pPr>
      <w:r w:rsidRPr="00952F8E">
        <w:rPr>
          <w:color w:val="000000" w:themeColor="text1"/>
          <w:shd w:val="clear" w:color="auto" w:fill="FFFFFF"/>
        </w:rPr>
        <w:t>17</w:t>
      </w:r>
      <w:r w:rsidR="002D0A21" w:rsidRPr="00952F8E">
        <w:rPr>
          <w:color w:val="000000" w:themeColor="text1"/>
          <w:shd w:val="clear" w:color="auto" w:fill="FFFFFF"/>
        </w:rPr>
        <w:t xml:space="preserve">1. </w:t>
      </w:r>
      <w:r w:rsidR="002D0A21" w:rsidRPr="00952F8E">
        <w:rPr>
          <w:b/>
          <w:color w:val="000000" w:themeColor="text1"/>
          <w:shd w:val="clear" w:color="auto" w:fill="FFFFFF"/>
        </w:rPr>
        <w:t>Balashov, N. V.,</w:t>
      </w:r>
      <w:r w:rsidR="002D0A21" w:rsidRPr="00952F8E">
        <w:rPr>
          <w:color w:val="000000" w:themeColor="text1"/>
          <w:shd w:val="clear" w:color="auto" w:fill="FFFFFF"/>
        </w:rPr>
        <w:t xml:space="preserve"> </w:t>
      </w:r>
      <w:r w:rsidR="002D0A21" w:rsidRPr="00C36AF8">
        <w:rPr>
          <w:color w:val="000000" w:themeColor="text1"/>
          <w:u w:val="single"/>
          <w:shd w:val="clear" w:color="auto" w:fill="FFFFFF"/>
        </w:rPr>
        <w:t>Davis, K. J., Miles, N. L.,</w:t>
      </w:r>
      <w:r w:rsidR="002D0A21" w:rsidRPr="00952F8E">
        <w:rPr>
          <w:color w:val="000000" w:themeColor="text1"/>
          <w:shd w:val="clear" w:color="auto" w:fill="FFFFFF"/>
        </w:rPr>
        <w:t xml:space="preserve"> </w:t>
      </w:r>
      <w:proofErr w:type="spellStart"/>
      <w:r w:rsidR="002D0A21" w:rsidRPr="00952F8E">
        <w:rPr>
          <w:color w:val="000000" w:themeColor="text1"/>
          <w:shd w:val="clear" w:color="auto" w:fill="FFFFFF"/>
        </w:rPr>
        <w:t>Lauvaux</w:t>
      </w:r>
      <w:proofErr w:type="spellEnd"/>
      <w:r w:rsidR="002D0A21" w:rsidRPr="00952F8E">
        <w:rPr>
          <w:color w:val="000000" w:themeColor="text1"/>
          <w:shd w:val="clear" w:color="auto" w:fill="FFFFFF"/>
        </w:rPr>
        <w:t xml:space="preserve">, T., Richardson, S. J., </w:t>
      </w:r>
      <w:r w:rsidR="002D0A21" w:rsidRPr="00C36AF8">
        <w:rPr>
          <w:color w:val="000000" w:themeColor="text1"/>
          <w:u w:val="single"/>
          <w:shd w:val="clear" w:color="auto" w:fill="FFFFFF"/>
        </w:rPr>
        <w:t>Barkley, Z. R.</w:t>
      </w:r>
      <w:r w:rsidR="002D0A21" w:rsidRPr="00952F8E">
        <w:rPr>
          <w:color w:val="000000" w:themeColor="text1"/>
          <w:shd w:val="clear" w:color="auto" w:fill="FFFFFF"/>
        </w:rPr>
        <w:t xml:space="preserve">, and Bonin, T. A., 2020: Background Heterogeneity and Other Uncertainties in Estimating Urban Methane Flux: Results from the Indianapolis Flux (INFLUX) Experiment, </w:t>
      </w:r>
      <w:r w:rsidR="002D0A21" w:rsidRPr="00952F8E">
        <w:rPr>
          <w:rFonts w:cs="Times"/>
          <w:color w:val="000000"/>
        </w:rPr>
        <w:t>Atmos. Chem. Phys., 20, 4545–4559, https://doi.org/10.5194/acp-20-4545-2020</w:t>
      </w:r>
      <w:r w:rsidR="002D0A21" w:rsidRPr="00952F8E">
        <w:rPr>
          <w:rFonts w:eastAsia="MS Mincho" w:cs="MS Mincho"/>
          <w:color w:val="000000"/>
        </w:rPr>
        <w:t>.</w:t>
      </w:r>
    </w:p>
    <w:p w14:paraId="12AF4D6D" w14:textId="52315940" w:rsidR="00354D9B" w:rsidRPr="00952F8E" w:rsidRDefault="00E466E9" w:rsidP="00C36AF8">
      <w:pPr>
        <w:widowControl w:val="0"/>
        <w:tabs>
          <w:tab w:val="left" w:pos="180"/>
          <w:tab w:val="left" w:pos="720"/>
        </w:tabs>
        <w:autoSpaceDE w:val="0"/>
        <w:autoSpaceDN w:val="0"/>
        <w:adjustRightInd w:val="0"/>
        <w:ind w:left="360" w:hanging="360"/>
        <w:jc w:val="both"/>
        <w:rPr>
          <w:rFonts w:eastAsia="MS Mincho" w:cs="MS Mincho"/>
          <w:color w:val="000000"/>
        </w:rPr>
      </w:pPr>
      <w:r w:rsidRPr="00952F8E">
        <w:rPr>
          <w:rFonts w:cs="Times"/>
          <w:color w:val="000000"/>
        </w:rPr>
        <w:t xml:space="preserve">170. </w:t>
      </w:r>
      <w:r w:rsidR="00354D9B" w:rsidRPr="00952F8E">
        <w:rPr>
          <w:rFonts w:cs="Times"/>
          <w:color w:val="000000"/>
        </w:rPr>
        <w:t xml:space="preserve">Xiao, D., Shi, Y., Brantley, S. L., Forsythe, B., DiBiase, R., </w:t>
      </w:r>
      <w:r w:rsidR="00354D9B" w:rsidRPr="00C36AF8">
        <w:rPr>
          <w:rFonts w:cs="Times"/>
          <w:color w:val="000000"/>
          <w:u w:val="single"/>
        </w:rPr>
        <w:t>Davis, K.,</w:t>
      </w:r>
      <w:r w:rsidR="00354D9B" w:rsidRPr="00952F8E">
        <w:rPr>
          <w:rFonts w:cs="Times"/>
          <w:color w:val="000000"/>
        </w:rPr>
        <w:t xml:space="preserve"> &amp; Li, L. (2019). Streamflow generation from catchments of contrasting lithologies: The role of soil properties, topography, and catchment size. </w:t>
      </w:r>
      <w:r w:rsidR="00354D9B" w:rsidRPr="00952F8E">
        <w:rPr>
          <w:rFonts w:cs="Times"/>
          <w:i/>
          <w:iCs/>
          <w:color w:val="000000"/>
        </w:rPr>
        <w:t>Water Resources Research</w:t>
      </w:r>
      <w:r w:rsidR="00354D9B" w:rsidRPr="00952F8E">
        <w:rPr>
          <w:rFonts w:cs="Times"/>
          <w:color w:val="000000"/>
        </w:rPr>
        <w:t xml:space="preserve">, </w:t>
      </w:r>
      <w:r w:rsidR="00354D9B" w:rsidRPr="00952F8E">
        <w:rPr>
          <w:rFonts w:cs="Times"/>
          <w:i/>
          <w:iCs/>
          <w:color w:val="000000"/>
        </w:rPr>
        <w:t>55</w:t>
      </w:r>
      <w:r w:rsidR="00354D9B" w:rsidRPr="00952F8E">
        <w:rPr>
          <w:rFonts w:cs="Times"/>
          <w:color w:val="000000"/>
        </w:rPr>
        <w:t xml:space="preserve">, 9234–9257. https://doi.org/10.1029/2018WR023736 </w:t>
      </w:r>
      <w:r w:rsidR="00354D9B" w:rsidRPr="00952F8E">
        <w:rPr>
          <w:rFonts w:ascii="MS Mincho" w:eastAsia="MS Mincho" w:hAnsi="MS Mincho" w:cs="MS Mincho"/>
          <w:color w:val="000000"/>
        </w:rPr>
        <w:t> </w:t>
      </w:r>
    </w:p>
    <w:p w14:paraId="2836738A" w14:textId="5E3FDAD3" w:rsidR="00C46CCE" w:rsidRPr="00952F8E" w:rsidRDefault="00E466E9" w:rsidP="00C36AF8">
      <w:pPr>
        <w:widowControl w:val="0"/>
        <w:tabs>
          <w:tab w:val="left" w:pos="220"/>
          <w:tab w:val="left" w:pos="720"/>
        </w:tabs>
        <w:autoSpaceDE w:val="0"/>
        <w:autoSpaceDN w:val="0"/>
        <w:adjustRightInd w:val="0"/>
        <w:ind w:left="360" w:hanging="360"/>
        <w:jc w:val="both"/>
        <w:rPr>
          <w:rFonts w:cs="Times"/>
          <w:color w:val="000000"/>
        </w:rPr>
      </w:pPr>
      <w:r w:rsidRPr="00952F8E">
        <w:rPr>
          <w:rFonts w:eastAsia="SimSun"/>
          <w:noProof/>
        </w:rPr>
        <w:t xml:space="preserve">169. </w:t>
      </w:r>
      <w:r w:rsidR="00D128E8" w:rsidRPr="00952F8E">
        <w:rPr>
          <w:b/>
          <w:lang w:eastAsia="zh-CN"/>
        </w:rPr>
        <w:t>Smeglin</w:t>
      </w:r>
      <w:r w:rsidR="00D128E8" w:rsidRPr="00952F8E">
        <w:rPr>
          <w:b/>
        </w:rPr>
        <w:t xml:space="preserve"> </w:t>
      </w:r>
      <w:r w:rsidRPr="00952F8E">
        <w:rPr>
          <w:b/>
        </w:rPr>
        <w:t>Yuting H</w:t>
      </w:r>
      <w:r w:rsidRPr="00952F8E">
        <w:rPr>
          <w:b/>
          <w:lang w:eastAsia="zh-CN"/>
        </w:rPr>
        <w:t>.</w:t>
      </w:r>
      <w:r w:rsidRPr="00952F8E">
        <w:rPr>
          <w:lang w:eastAsia="zh-CN"/>
        </w:rPr>
        <w:t xml:space="preserve">, </w:t>
      </w:r>
      <w:r w:rsidR="00D128E8" w:rsidRPr="00C36AF8">
        <w:rPr>
          <w:u w:val="single"/>
        </w:rPr>
        <w:t>Kenneth J. Davis</w:t>
      </w:r>
      <w:r w:rsidR="00D128E8" w:rsidRPr="00952F8E">
        <w:t xml:space="preserve">, Yuning Shi, David M. </w:t>
      </w:r>
      <w:proofErr w:type="spellStart"/>
      <w:r w:rsidR="00D128E8" w:rsidRPr="00952F8E">
        <w:t>Eissenstat</w:t>
      </w:r>
      <w:proofErr w:type="spellEnd"/>
      <w:r w:rsidR="00D128E8" w:rsidRPr="00952F8E">
        <w:t xml:space="preserve">, Jason </w:t>
      </w:r>
      <w:r w:rsidR="00C46CCE" w:rsidRPr="00952F8E">
        <w:t xml:space="preserve">P. </w:t>
      </w:r>
      <w:r w:rsidR="00D128E8" w:rsidRPr="00952F8E">
        <w:t xml:space="preserve">Kaye, Margot </w:t>
      </w:r>
      <w:r w:rsidR="00C46CCE" w:rsidRPr="00952F8E">
        <w:t xml:space="preserve">W. </w:t>
      </w:r>
      <w:r w:rsidR="00D128E8" w:rsidRPr="00952F8E">
        <w:t>Kay</w:t>
      </w:r>
      <w:r w:rsidRPr="00952F8E">
        <w:t>e, Observing and Simulating Spatial Variations of Forest Carbon Stocks in Complex Terrain</w:t>
      </w:r>
      <w:r w:rsidR="00C46CCE" w:rsidRPr="00952F8E">
        <w:t>, (2020).</w:t>
      </w:r>
      <w:r w:rsidR="00C46CCE" w:rsidRPr="00952F8E">
        <w:rPr>
          <w:rFonts w:cs="Times"/>
          <w:color w:val="000000"/>
        </w:rPr>
        <w:t xml:space="preserve"> </w:t>
      </w:r>
      <w:r w:rsidR="00C46CCE" w:rsidRPr="00952F8E">
        <w:rPr>
          <w:rFonts w:cs="Times"/>
          <w:i/>
          <w:iCs/>
          <w:color w:val="000000"/>
        </w:rPr>
        <w:t xml:space="preserve">Journal of Geophysical Research: </w:t>
      </w:r>
      <w:proofErr w:type="spellStart"/>
      <w:r w:rsidR="00C46CCE" w:rsidRPr="00952F8E">
        <w:rPr>
          <w:rFonts w:cs="Times"/>
          <w:i/>
          <w:iCs/>
          <w:color w:val="000000"/>
        </w:rPr>
        <w:t>Biogeosciences</w:t>
      </w:r>
      <w:proofErr w:type="spellEnd"/>
      <w:r w:rsidR="00C46CCE" w:rsidRPr="00952F8E">
        <w:rPr>
          <w:rFonts w:cs="Times"/>
          <w:color w:val="000000"/>
        </w:rPr>
        <w:t xml:space="preserve">, </w:t>
      </w:r>
      <w:r w:rsidR="00C46CCE" w:rsidRPr="00952F8E">
        <w:rPr>
          <w:rFonts w:cs="Times"/>
          <w:i/>
          <w:iCs/>
          <w:color w:val="000000"/>
        </w:rPr>
        <w:t>125</w:t>
      </w:r>
      <w:r w:rsidR="00C46CCE" w:rsidRPr="00952F8E">
        <w:rPr>
          <w:rFonts w:cs="Times"/>
          <w:color w:val="000000"/>
        </w:rPr>
        <w:t xml:space="preserve">, e2019JG005160. https://doi.org/ 10.1029/2019JG005160 </w:t>
      </w:r>
      <w:r w:rsidR="00C46CCE" w:rsidRPr="00952F8E">
        <w:rPr>
          <w:rFonts w:ascii="MS Mincho" w:eastAsia="MS Mincho" w:hAnsi="MS Mincho" w:cs="MS Mincho"/>
          <w:color w:val="000000"/>
        </w:rPr>
        <w:t> </w:t>
      </w:r>
    </w:p>
    <w:p w14:paraId="033D1F13" w14:textId="278D3847" w:rsidR="005971FB" w:rsidRPr="00952F8E" w:rsidRDefault="00D128E8" w:rsidP="00C36AF8">
      <w:pPr>
        <w:ind w:left="360" w:hanging="360"/>
      </w:pPr>
      <w:r w:rsidRPr="00952F8E">
        <w:rPr>
          <w:rFonts w:cs="Arial"/>
          <w:color w:val="000000"/>
        </w:rPr>
        <w:t xml:space="preserve">168. </w:t>
      </w:r>
      <w:r w:rsidR="00A92E59" w:rsidRPr="00952F8E">
        <w:rPr>
          <w:rFonts w:cs="Arial"/>
          <w:color w:val="000000"/>
        </w:rPr>
        <w:t>Baier</w:t>
      </w:r>
      <w:r w:rsidR="00E466E9" w:rsidRPr="00952F8E">
        <w:rPr>
          <w:rFonts w:cs="Arial"/>
          <w:color w:val="000000"/>
        </w:rPr>
        <w:t xml:space="preserve">, </w:t>
      </w:r>
      <w:r w:rsidR="00E466E9" w:rsidRPr="00952F8E">
        <w:rPr>
          <w:rFonts w:cs="Times"/>
          <w:color w:val="000000"/>
        </w:rPr>
        <w:t xml:space="preserve">Bianca C., Colm Sweeney, Jack Higgs, Benjamin R. Miller, Patricia Lang, Timothy Newberger, John Nowak, Alan Fried, Joshua DiGangi, </w:t>
      </w:r>
      <w:proofErr w:type="spellStart"/>
      <w:r w:rsidR="00E466E9" w:rsidRPr="00952F8E">
        <w:rPr>
          <w:rFonts w:cs="Times"/>
          <w:color w:val="000000"/>
        </w:rPr>
        <w:t>Yonghoon</w:t>
      </w:r>
      <w:proofErr w:type="spellEnd"/>
      <w:r w:rsidR="00E466E9" w:rsidRPr="00952F8E">
        <w:rPr>
          <w:rFonts w:cs="Times"/>
          <w:color w:val="000000"/>
        </w:rPr>
        <w:t xml:space="preserve"> Choi, </w:t>
      </w:r>
      <w:r w:rsidR="00E466E9" w:rsidRPr="00C36AF8">
        <w:rPr>
          <w:rFonts w:cs="Times"/>
          <w:color w:val="000000"/>
          <w:u w:val="single"/>
        </w:rPr>
        <w:t>Kenneth J. Davis, Sha Feng</w:t>
      </w:r>
      <w:r w:rsidR="00E466E9" w:rsidRPr="00952F8E">
        <w:rPr>
          <w:rFonts w:cs="Times"/>
          <w:color w:val="000000"/>
        </w:rPr>
        <w:t>, Thomas Lauvaux, and Prabir Patra,</w:t>
      </w:r>
      <w:r w:rsidR="003D6CA9">
        <w:rPr>
          <w:rFonts w:cs="Times"/>
          <w:color w:val="000000"/>
        </w:rPr>
        <w:t xml:space="preserve"> 2020. </w:t>
      </w:r>
      <w:r w:rsidR="00A92E59" w:rsidRPr="00952F8E">
        <w:rPr>
          <w:rFonts w:cs="Arial"/>
          <w:color w:val="000000"/>
        </w:rPr>
        <w:t>Multi-species assessment of factors influencing regional CO2 and CH4 enhancements during the wintertime ACT</w:t>
      </w:r>
      <w:r w:rsidRPr="00952F8E">
        <w:rPr>
          <w:rFonts w:cs="Arial"/>
          <w:color w:val="000000"/>
        </w:rPr>
        <w:t xml:space="preserve">-America campaign. </w:t>
      </w:r>
      <w:r w:rsidR="005971FB" w:rsidRPr="00952F8E">
        <w:rPr>
          <w:rFonts w:cs="Arial"/>
          <w:color w:val="000000"/>
        </w:rPr>
        <w:t> </w:t>
      </w:r>
      <w:r w:rsidR="005971FB" w:rsidRPr="00952F8E">
        <w:rPr>
          <w:rFonts w:cs="Arial"/>
          <w:i/>
          <w:iCs/>
          <w:color w:val="000000"/>
        </w:rPr>
        <w:t>Journal of Geophysical Research: Atmospheres</w:t>
      </w:r>
      <w:r w:rsidR="005971FB" w:rsidRPr="00952F8E">
        <w:rPr>
          <w:rFonts w:cs="Arial"/>
          <w:color w:val="000000"/>
        </w:rPr>
        <w:t xml:space="preserve">, </w:t>
      </w:r>
      <w:r w:rsidR="005971FB" w:rsidRPr="00EF23D7">
        <w:rPr>
          <w:rFonts w:cs="Arial"/>
          <w:iCs/>
          <w:color w:val="000000"/>
        </w:rPr>
        <w:t>125</w:t>
      </w:r>
      <w:r w:rsidR="005971FB" w:rsidRPr="00EF23D7">
        <w:rPr>
          <w:rFonts w:cs="Arial"/>
          <w:color w:val="000000"/>
        </w:rPr>
        <w:t>,</w:t>
      </w:r>
      <w:r w:rsidR="005971FB" w:rsidRPr="00952F8E">
        <w:rPr>
          <w:rFonts w:cs="Arial"/>
          <w:color w:val="000000"/>
        </w:rPr>
        <w:t xml:space="preserve"> e2019JD031339. https://doi.org/10.1029/2019JD031339 </w:t>
      </w:r>
    </w:p>
    <w:p w14:paraId="3D176017" w14:textId="0CF28621" w:rsidR="00794C11" w:rsidRPr="00794C11" w:rsidRDefault="00D128E8" w:rsidP="00C36AF8">
      <w:pPr>
        <w:pStyle w:val="NormalWeb"/>
        <w:spacing w:before="0" w:beforeAutospacing="0" w:after="0" w:afterAutospacing="0"/>
        <w:ind w:left="360" w:hanging="360"/>
        <w:rPr>
          <w:rFonts w:ascii="Times" w:hAnsi="Times"/>
        </w:rPr>
      </w:pPr>
      <w:r w:rsidRPr="00952F8E">
        <w:rPr>
          <w:rFonts w:ascii="Times" w:hAnsi="Times" w:cs="Arial"/>
          <w:color w:val="000000"/>
        </w:rPr>
        <w:t xml:space="preserve">167. </w:t>
      </w:r>
      <w:r w:rsidR="00A92E59" w:rsidRPr="00C36AF8">
        <w:rPr>
          <w:rFonts w:ascii="Times" w:hAnsi="Times" w:cs="Arial"/>
          <w:color w:val="000000"/>
          <w:u w:val="single"/>
        </w:rPr>
        <w:t xml:space="preserve">Feng, </w:t>
      </w:r>
      <w:r w:rsidR="00E466E9" w:rsidRPr="00C36AF8">
        <w:rPr>
          <w:rFonts w:ascii="Times" w:hAnsi="Times" w:cs="Arial"/>
          <w:color w:val="000000"/>
          <w:u w:val="single"/>
        </w:rPr>
        <w:t xml:space="preserve">S., </w:t>
      </w:r>
      <w:r w:rsidR="00A92E59" w:rsidRPr="00C36AF8">
        <w:rPr>
          <w:rFonts w:ascii="Times" w:hAnsi="Times" w:cs="Arial"/>
          <w:color w:val="000000"/>
        </w:rPr>
        <w:t>T</w:t>
      </w:r>
      <w:r w:rsidR="00A92E59" w:rsidRPr="00952F8E">
        <w:rPr>
          <w:rFonts w:ascii="Times" w:hAnsi="Times" w:cs="Arial"/>
          <w:color w:val="000000"/>
        </w:rPr>
        <w:t xml:space="preserve">. </w:t>
      </w:r>
      <w:proofErr w:type="spellStart"/>
      <w:r w:rsidR="00A92E59" w:rsidRPr="00952F8E">
        <w:rPr>
          <w:rFonts w:ascii="Times" w:hAnsi="Times" w:cs="Arial"/>
          <w:color w:val="000000"/>
        </w:rPr>
        <w:t>Lauvaux</w:t>
      </w:r>
      <w:proofErr w:type="spellEnd"/>
      <w:r w:rsidR="00A92E59" w:rsidRPr="00952F8E">
        <w:rPr>
          <w:rFonts w:ascii="Times" w:hAnsi="Times" w:cs="Arial"/>
          <w:color w:val="000000"/>
        </w:rPr>
        <w:t xml:space="preserve">, </w:t>
      </w:r>
      <w:r w:rsidR="00A92E59" w:rsidRPr="00C36AF8">
        <w:rPr>
          <w:rFonts w:ascii="Times" w:hAnsi="Times" w:cs="Arial"/>
          <w:color w:val="000000"/>
          <w:u w:val="single"/>
        </w:rPr>
        <w:t>K. Davi</w:t>
      </w:r>
      <w:r w:rsidR="00F05129" w:rsidRPr="00C36AF8">
        <w:rPr>
          <w:rFonts w:ascii="Times" w:hAnsi="Times" w:cs="Arial"/>
          <w:color w:val="000000"/>
          <w:u w:val="single"/>
        </w:rPr>
        <w:t>s</w:t>
      </w:r>
      <w:r w:rsidR="00F05129">
        <w:rPr>
          <w:rFonts w:ascii="Times" w:hAnsi="Times" w:cs="Arial"/>
          <w:color w:val="000000"/>
        </w:rPr>
        <w:t>, K. Keller, Y. Zhou, C. William</w:t>
      </w:r>
      <w:r w:rsidR="00A92E59" w:rsidRPr="00952F8E">
        <w:rPr>
          <w:rFonts w:ascii="Times" w:hAnsi="Times" w:cs="Arial"/>
          <w:color w:val="000000"/>
        </w:rPr>
        <w:t>s, A. Schuh, J. Liu, I. Baker. Seasonal characteristics of model uncertainties from biogenic fluxes, transport, and large-scale boundary inflow in atmospheric CO2</w:t>
      </w:r>
      <w:r w:rsidR="00E92440">
        <w:rPr>
          <w:rFonts w:ascii="Times" w:hAnsi="Times" w:cs="Arial"/>
          <w:color w:val="000000"/>
        </w:rPr>
        <w:t xml:space="preserve"> simulations over North America,</w:t>
      </w:r>
      <w:r w:rsidR="00A92E59" w:rsidRPr="00952F8E">
        <w:rPr>
          <w:rFonts w:ascii="Times" w:hAnsi="Times" w:cs="Arial"/>
          <w:color w:val="000000"/>
        </w:rPr>
        <w:t xml:space="preserve"> </w:t>
      </w:r>
      <w:r w:rsidR="00057529">
        <w:rPr>
          <w:rFonts w:ascii="Times" w:hAnsi="Times" w:cs="Arial"/>
          <w:color w:val="000000"/>
        </w:rPr>
        <w:t>2019</w:t>
      </w:r>
      <w:r w:rsidR="00E92440">
        <w:rPr>
          <w:rFonts w:ascii="Times" w:hAnsi="Times" w:cs="Arial"/>
          <w:color w:val="000000"/>
        </w:rPr>
        <w:t xml:space="preserve">. </w:t>
      </w:r>
      <w:r w:rsidR="00794C11" w:rsidRPr="00952F8E">
        <w:rPr>
          <w:rFonts w:ascii="Times" w:hAnsi="Times" w:cs="Arial"/>
          <w:color w:val="000000"/>
          <w:shd w:val="clear" w:color="auto" w:fill="FFFFFF"/>
        </w:rPr>
        <w:t>Journal of Geophysical Research:</w:t>
      </w:r>
      <w:r w:rsidR="00952F8E">
        <w:rPr>
          <w:rFonts w:ascii="Times" w:hAnsi="Times" w:cs="Arial"/>
          <w:color w:val="000000"/>
          <w:shd w:val="clear" w:color="auto" w:fill="FFFFFF"/>
        </w:rPr>
        <w:t xml:space="preserve"> </w:t>
      </w:r>
      <w:r w:rsidR="00794C11" w:rsidRPr="00952F8E">
        <w:rPr>
          <w:rFonts w:ascii="Times" w:hAnsi="Times" w:cs="Arial"/>
          <w:color w:val="000000"/>
          <w:shd w:val="clear" w:color="auto" w:fill="FFFFFF"/>
        </w:rPr>
        <w:t>Atmospheres,</w:t>
      </w:r>
      <w:r w:rsidR="00FA41DE">
        <w:rPr>
          <w:rFonts w:ascii="Times" w:hAnsi="Times" w:cs="Arial"/>
          <w:color w:val="000000"/>
          <w:shd w:val="clear" w:color="auto" w:fill="FFFFFF"/>
        </w:rPr>
        <w:t xml:space="preserve"> </w:t>
      </w:r>
      <w:r w:rsidR="00794C11" w:rsidRPr="00952F8E">
        <w:rPr>
          <w:rFonts w:ascii="Times" w:hAnsi="Times" w:cs="Arial"/>
          <w:color w:val="000000"/>
          <w:shd w:val="clear" w:color="auto" w:fill="FFFFFF"/>
        </w:rPr>
        <w:t>124, 14,325–14,346. https://doi.org/10.1029/2019JD031165</w:t>
      </w:r>
    </w:p>
    <w:p w14:paraId="2B4F1E1F" w14:textId="0A7E47B0" w:rsidR="00C73DE9" w:rsidRPr="00952F8E" w:rsidRDefault="00C73DE9" w:rsidP="00C36AF8">
      <w:pPr>
        <w:pStyle w:val="NormalWeb"/>
        <w:spacing w:before="0" w:beforeAutospacing="0" w:after="0" w:afterAutospacing="0"/>
        <w:ind w:left="360" w:hanging="360"/>
        <w:rPr>
          <w:rFonts w:ascii="Times" w:hAnsi="Times"/>
        </w:rPr>
      </w:pPr>
      <w:r w:rsidRPr="00952F8E">
        <w:rPr>
          <w:rFonts w:ascii="Times" w:hAnsi="Times" w:cs="Arial"/>
          <w:color w:val="000000"/>
        </w:rPr>
        <w:t xml:space="preserve">166. </w:t>
      </w:r>
      <w:r w:rsidRPr="00C36AF8">
        <w:rPr>
          <w:rFonts w:ascii="Times" w:hAnsi="Times" w:cs="Times"/>
          <w:color w:val="000000"/>
          <w:u w:val="single"/>
        </w:rPr>
        <w:t>Barkley, Z. R., K. J. Davis, S. Feng</w:t>
      </w:r>
      <w:r w:rsidRPr="00952F8E">
        <w:rPr>
          <w:rFonts w:ascii="Times" w:hAnsi="Times" w:cs="Times"/>
          <w:color w:val="000000"/>
        </w:rPr>
        <w:t xml:space="preserve">, </w:t>
      </w:r>
      <w:r w:rsidRPr="00C36AF8">
        <w:rPr>
          <w:rFonts w:ascii="Times" w:hAnsi="Times" w:cs="Times"/>
          <w:b/>
          <w:bCs/>
          <w:color w:val="000000"/>
        </w:rPr>
        <w:t>N. Balashov</w:t>
      </w:r>
      <w:r w:rsidRPr="00952F8E">
        <w:rPr>
          <w:rFonts w:ascii="Times" w:hAnsi="Times" w:cs="Times"/>
          <w:color w:val="000000"/>
        </w:rPr>
        <w:t>, A. Fried, J. DiGangi, Y</w:t>
      </w:r>
      <w:r w:rsidR="00693673">
        <w:rPr>
          <w:rFonts w:ascii="Times" w:hAnsi="Times" w:cs="Times"/>
          <w:color w:val="000000"/>
        </w:rPr>
        <w:t>. Choi, and H. S. Halliday, 2019</w:t>
      </w:r>
      <w:r w:rsidRPr="00952F8E">
        <w:rPr>
          <w:rFonts w:ascii="Times" w:hAnsi="Times" w:cs="Times"/>
          <w:color w:val="000000"/>
        </w:rPr>
        <w:t xml:space="preserve">. </w:t>
      </w:r>
      <w:r w:rsidRPr="00952F8E">
        <w:rPr>
          <w:rFonts w:ascii="Times" w:hAnsi="Times" w:cs="Arial"/>
          <w:color w:val="000000"/>
        </w:rPr>
        <w:t xml:space="preserve">Forward Modeling and Optimization of Methane Emissions </w:t>
      </w:r>
      <w:r w:rsidRPr="00952F8E">
        <w:rPr>
          <w:rFonts w:ascii="Times" w:hAnsi="Times" w:cs="Arial"/>
          <w:color w:val="000000"/>
        </w:rPr>
        <w:lastRenderedPageBreak/>
        <w:t xml:space="preserve">in the </w:t>
      </w:r>
      <w:proofErr w:type="gramStart"/>
      <w:r w:rsidRPr="00952F8E">
        <w:rPr>
          <w:rFonts w:ascii="Times" w:hAnsi="Times" w:cs="Arial"/>
          <w:color w:val="000000"/>
        </w:rPr>
        <w:t>South Central</w:t>
      </w:r>
      <w:proofErr w:type="gramEnd"/>
      <w:r w:rsidRPr="00952F8E">
        <w:rPr>
          <w:rFonts w:ascii="Times" w:hAnsi="Times" w:cs="Arial"/>
          <w:color w:val="000000"/>
        </w:rPr>
        <w:t xml:space="preserve"> United States Using Aircraft Trans</w:t>
      </w:r>
      <w:r w:rsidR="00794C11" w:rsidRPr="00952F8E">
        <w:rPr>
          <w:rFonts w:ascii="Times" w:hAnsi="Times" w:cs="Arial"/>
          <w:color w:val="000000"/>
        </w:rPr>
        <w:t xml:space="preserve">ects Across Frontal Boundaries. </w:t>
      </w:r>
      <w:r w:rsidRPr="00952F8E">
        <w:rPr>
          <w:rFonts w:ascii="Times" w:hAnsi="Times" w:cs="Arial"/>
          <w:color w:val="000000"/>
        </w:rPr>
        <w:t xml:space="preserve"> </w:t>
      </w:r>
      <w:r w:rsidRPr="00952F8E">
        <w:rPr>
          <w:rFonts w:ascii="Times" w:hAnsi="Times" w:cs="Arial"/>
          <w:i/>
          <w:color w:val="000000"/>
        </w:rPr>
        <w:t>Geophysical Research Letters</w:t>
      </w:r>
      <w:r w:rsidRPr="00952F8E">
        <w:rPr>
          <w:rFonts w:ascii="Times" w:hAnsi="Times" w:cs="Arial"/>
          <w:color w:val="000000"/>
        </w:rPr>
        <w:t>.</w:t>
      </w:r>
      <w:r w:rsidR="00794C11" w:rsidRPr="00952F8E">
        <w:rPr>
          <w:rFonts w:ascii="Times" w:hAnsi="Times" w:cs="Arial"/>
          <w:color w:val="000000"/>
        </w:rPr>
        <w:t xml:space="preserve"> </w:t>
      </w:r>
      <w:r w:rsidR="00A57D76">
        <w:rPr>
          <w:rFonts w:ascii="Times" w:hAnsi="Times" w:cs="Arial"/>
          <w:color w:val="000000"/>
        </w:rPr>
        <w:t>46, 13,564–13,573. https://doi.</w:t>
      </w:r>
      <w:r w:rsidR="00794C11" w:rsidRPr="00952F8E">
        <w:rPr>
          <w:rFonts w:ascii="Times" w:hAnsi="Times" w:cs="Arial"/>
          <w:color w:val="000000"/>
        </w:rPr>
        <w:t>org/10.1029/2019GL084495</w:t>
      </w:r>
    </w:p>
    <w:p w14:paraId="6E39993D" w14:textId="77777777" w:rsidR="00805970" w:rsidRPr="00952F8E" w:rsidRDefault="00C73DE9" w:rsidP="00C36AF8">
      <w:pPr>
        <w:tabs>
          <w:tab w:val="left" w:pos="180"/>
        </w:tabs>
        <w:ind w:left="360" w:hanging="360"/>
      </w:pPr>
      <w:r w:rsidRPr="00952F8E">
        <w:rPr>
          <w:color w:val="000000"/>
          <w:shd w:val="clear" w:color="auto" w:fill="FFFFFF"/>
        </w:rPr>
        <w:t xml:space="preserve">165. </w:t>
      </w:r>
      <w:r w:rsidR="00E52AFA" w:rsidRPr="00C36AF8">
        <w:rPr>
          <w:color w:val="000000"/>
          <w:u w:val="single"/>
          <w:shd w:val="clear" w:color="auto" w:fill="FFFFFF"/>
        </w:rPr>
        <w:t>Feng, S.,</w:t>
      </w:r>
      <w:r w:rsidR="00E52AFA" w:rsidRPr="00952F8E">
        <w:rPr>
          <w:color w:val="000000"/>
          <w:shd w:val="clear" w:color="auto" w:fill="FFFFFF"/>
        </w:rPr>
        <w:t> </w:t>
      </w:r>
      <w:proofErr w:type="spellStart"/>
      <w:r w:rsidR="00E52AFA" w:rsidRPr="00952F8E">
        <w:rPr>
          <w:color w:val="000000"/>
          <w:shd w:val="clear" w:color="auto" w:fill="FFFFFF"/>
        </w:rPr>
        <w:t>Lauvaux</w:t>
      </w:r>
      <w:proofErr w:type="spellEnd"/>
      <w:r w:rsidR="00E52AFA" w:rsidRPr="00952F8E">
        <w:rPr>
          <w:color w:val="000000"/>
          <w:shd w:val="clear" w:color="auto" w:fill="FFFFFF"/>
        </w:rPr>
        <w:t>, T., Keller, K., </w:t>
      </w:r>
      <w:r w:rsidR="00E52AFA" w:rsidRPr="00C36AF8">
        <w:rPr>
          <w:color w:val="000000"/>
          <w:u w:val="single"/>
          <w:shd w:val="clear" w:color="auto" w:fill="FFFFFF"/>
        </w:rPr>
        <w:t>Davis, K. J.,</w:t>
      </w:r>
      <w:r w:rsidR="00E52AFA" w:rsidRPr="00952F8E">
        <w:rPr>
          <w:color w:val="000000"/>
          <w:shd w:val="clear" w:color="auto" w:fill="FFFFFF"/>
        </w:rPr>
        <w:t> Rayner,</w:t>
      </w:r>
      <w:r w:rsidR="00E466E9" w:rsidRPr="00952F8E">
        <w:rPr>
          <w:color w:val="000000"/>
          <w:shd w:val="clear" w:color="auto" w:fill="FFFFFF"/>
        </w:rPr>
        <w:t xml:space="preserve"> P., Oda, T., &amp; Gurney, K. R. (</w:t>
      </w:r>
      <w:r w:rsidR="00E52AFA" w:rsidRPr="00952F8E">
        <w:rPr>
          <w:color w:val="000000"/>
          <w:shd w:val="clear" w:color="auto" w:fill="FFFFFF"/>
        </w:rPr>
        <w:t>2019). A road map for improving the treatment of uncertainties in high</w:t>
      </w:r>
      <w:r w:rsidR="00E52AFA" w:rsidRPr="00952F8E">
        <w:rPr>
          <w:rFonts w:ascii="Calibri" w:eastAsia="Calibri" w:hAnsi="Calibri" w:cs="Calibri"/>
          <w:color w:val="000000"/>
          <w:shd w:val="clear" w:color="auto" w:fill="FFFFFF"/>
        </w:rPr>
        <w:t>‐</w:t>
      </w:r>
      <w:r w:rsidR="00E52AFA" w:rsidRPr="00952F8E">
        <w:rPr>
          <w:color w:val="000000"/>
          <w:shd w:val="clear" w:color="auto" w:fill="FFFFFF"/>
        </w:rPr>
        <w:t>resolution regional carbon flux inverse estimates. </w:t>
      </w:r>
      <w:r w:rsidR="00E52AFA" w:rsidRPr="00952F8E">
        <w:rPr>
          <w:i/>
          <w:iCs/>
          <w:color w:val="000000"/>
          <w:shd w:val="clear" w:color="auto" w:fill="FFFFFF"/>
        </w:rPr>
        <w:t>Geophysical Research Letters</w:t>
      </w:r>
      <w:r w:rsidR="00E52AFA" w:rsidRPr="00952F8E">
        <w:rPr>
          <w:color w:val="000000"/>
          <w:shd w:val="clear" w:color="auto" w:fill="FFFFFF"/>
        </w:rPr>
        <w:t>, 46</w:t>
      </w:r>
      <w:r w:rsidR="00E52AFA" w:rsidRPr="00952F8E">
        <w:rPr>
          <w:color w:val="000000" w:themeColor="text1"/>
          <w:shd w:val="clear" w:color="auto" w:fill="FFFFFF"/>
        </w:rPr>
        <w:t>. </w:t>
      </w:r>
      <w:hyperlink r:id="rId53" w:history="1">
        <w:r w:rsidR="00E52AFA" w:rsidRPr="00952F8E">
          <w:rPr>
            <w:rStyle w:val="Hyperlink"/>
            <w:color w:val="000000" w:themeColor="text1"/>
            <w:u w:val="none"/>
            <w:shd w:val="clear" w:color="auto" w:fill="FFFFFF"/>
          </w:rPr>
          <w:t>https://doi.org/10.1029/2019GL082987</w:t>
        </w:r>
      </w:hyperlink>
    </w:p>
    <w:p w14:paraId="73B5D69B" w14:textId="32B89FC4" w:rsidR="008657A5" w:rsidRPr="00952F8E" w:rsidRDefault="00C73DE9" w:rsidP="00C36AF8">
      <w:pPr>
        <w:tabs>
          <w:tab w:val="left" w:pos="180"/>
        </w:tabs>
        <w:ind w:left="360" w:hanging="360"/>
      </w:pPr>
      <w:r w:rsidRPr="00952F8E">
        <w:rPr>
          <w:color w:val="000000" w:themeColor="text1"/>
          <w:shd w:val="clear" w:color="auto" w:fill="FFFFFF"/>
        </w:rPr>
        <w:t>164</w:t>
      </w:r>
      <w:r w:rsidR="00B35AB4" w:rsidRPr="00952F8E">
        <w:rPr>
          <w:color w:val="000000" w:themeColor="text1"/>
          <w:shd w:val="clear" w:color="auto" w:fill="FFFFFF"/>
        </w:rPr>
        <w:t xml:space="preserve">. Kostinek, J., Roiger, A., </w:t>
      </w:r>
      <w:r w:rsidR="00B35AB4" w:rsidRPr="00C36AF8">
        <w:rPr>
          <w:color w:val="000000" w:themeColor="text1"/>
          <w:u w:val="single"/>
          <w:shd w:val="clear" w:color="auto" w:fill="FFFFFF"/>
        </w:rPr>
        <w:t>Davis, K. J.,</w:t>
      </w:r>
      <w:r w:rsidR="00B35AB4" w:rsidRPr="00952F8E">
        <w:rPr>
          <w:color w:val="000000" w:themeColor="text1"/>
          <w:shd w:val="clear" w:color="auto" w:fill="FFFFFF"/>
        </w:rPr>
        <w:t xml:space="preserve"> Sweeney, C., DiGangi, J. P., Choi, Y., Baier, B., Hase, F., </w:t>
      </w:r>
      <w:proofErr w:type="spellStart"/>
      <w:r w:rsidR="00B35AB4" w:rsidRPr="00952F8E">
        <w:rPr>
          <w:color w:val="000000" w:themeColor="text1"/>
          <w:shd w:val="clear" w:color="auto" w:fill="FFFFFF"/>
        </w:rPr>
        <w:t>Groß</w:t>
      </w:r>
      <w:proofErr w:type="spellEnd"/>
      <w:r w:rsidR="00B35AB4" w:rsidRPr="00952F8E">
        <w:rPr>
          <w:color w:val="000000" w:themeColor="text1"/>
          <w:shd w:val="clear" w:color="auto" w:fill="FFFFFF"/>
        </w:rPr>
        <w:t xml:space="preserve">, J., Eckl, M., Klausner, T., and Butz, A.: </w:t>
      </w:r>
      <w:r w:rsidR="00794C11" w:rsidRPr="00952F8E">
        <w:rPr>
          <w:color w:val="000000" w:themeColor="text1"/>
          <w:shd w:val="clear" w:color="auto" w:fill="FFFFFF"/>
        </w:rPr>
        <w:t xml:space="preserve">2019. </w:t>
      </w:r>
      <w:r w:rsidR="00B35AB4" w:rsidRPr="00952F8E">
        <w:rPr>
          <w:color w:val="000000" w:themeColor="text1"/>
          <w:shd w:val="clear" w:color="auto" w:fill="FFFFFF"/>
        </w:rPr>
        <w:t>Modification, Characterization and Evaluation of a Quantum/</w:t>
      </w:r>
      <w:proofErr w:type="spellStart"/>
      <w:r w:rsidR="00B35AB4" w:rsidRPr="00952F8E">
        <w:rPr>
          <w:color w:val="000000" w:themeColor="text1"/>
          <w:shd w:val="clear" w:color="auto" w:fill="FFFFFF"/>
        </w:rPr>
        <w:t>Interband</w:t>
      </w:r>
      <w:proofErr w:type="spellEnd"/>
      <w:r w:rsidR="00B35AB4" w:rsidRPr="00952F8E">
        <w:rPr>
          <w:color w:val="000000" w:themeColor="text1"/>
          <w:shd w:val="clear" w:color="auto" w:fill="FFFFFF"/>
        </w:rPr>
        <w:t xml:space="preserve"> Cascade Laser Spectrometer for simultaneous airborne in situ observation of CH</w:t>
      </w:r>
      <w:r w:rsidR="00B35AB4" w:rsidRPr="00952F8E">
        <w:rPr>
          <w:color w:val="000000" w:themeColor="text1"/>
          <w:vertAlign w:val="subscript"/>
        </w:rPr>
        <w:t>4</w:t>
      </w:r>
      <w:r w:rsidR="00B35AB4" w:rsidRPr="00952F8E">
        <w:rPr>
          <w:color w:val="000000" w:themeColor="text1"/>
          <w:shd w:val="clear" w:color="auto" w:fill="FFFFFF"/>
        </w:rPr>
        <w:t>, C</w:t>
      </w:r>
      <w:r w:rsidR="00B35AB4" w:rsidRPr="00952F8E">
        <w:rPr>
          <w:color w:val="000000" w:themeColor="text1"/>
          <w:vertAlign w:val="subscript"/>
        </w:rPr>
        <w:t>2</w:t>
      </w:r>
      <w:r w:rsidR="00B35AB4" w:rsidRPr="00952F8E">
        <w:rPr>
          <w:color w:val="000000" w:themeColor="text1"/>
          <w:shd w:val="clear" w:color="auto" w:fill="FFFFFF"/>
        </w:rPr>
        <w:t>H</w:t>
      </w:r>
      <w:r w:rsidR="00B35AB4" w:rsidRPr="00952F8E">
        <w:rPr>
          <w:color w:val="000000" w:themeColor="text1"/>
          <w:vertAlign w:val="subscript"/>
        </w:rPr>
        <w:t>6</w:t>
      </w:r>
      <w:r w:rsidR="00B35AB4" w:rsidRPr="00952F8E">
        <w:rPr>
          <w:color w:val="000000" w:themeColor="text1"/>
          <w:shd w:val="clear" w:color="auto" w:fill="FFFFFF"/>
        </w:rPr>
        <w:t>, CO</w:t>
      </w:r>
      <w:r w:rsidR="00B35AB4" w:rsidRPr="00952F8E">
        <w:rPr>
          <w:color w:val="000000" w:themeColor="text1"/>
          <w:vertAlign w:val="subscript"/>
        </w:rPr>
        <w:t>2</w:t>
      </w:r>
      <w:r w:rsidR="00B35AB4" w:rsidRPr="00952F8E">
        <w:rPr>
          <w:color w:val="000000" w:themeColor="text1"/>
          <w:shd w:val="clear" w:color="auto" w:fill="FFFFFF"/>
        </w:rPr>
        <w:t>, CO and N</w:t>
      </w:r>
      <w:r w:rsidR="00B35AB4" w:rsidRPr="00952F8E">
        <w:rPr>
          <w:color w:val="000000" w:themeColor="text1"/>
          <w:vertAlign w:val="subscript"/>
        </w:rPr>
        <w:t>2</w:t>
      </w:r>
      <w:proofErr w:type="gramStart"/>
      <w:r w:rsidR="00B35AB4" w:rsidRPr="00952F8E">
        <w:rPr>
          <w:color w:val="000000" w:themeColor="text1"/>
          <w:shd w:val="clear" w:color="auto" w:fill="FFFFFF"/>
        </w:rPr>
        <w:t xml:space="preserve">O, </w:t>
      </w:r>
      <w:r w:rsidR="00CC4003" w:rsidRPr="00952F8E">
        <w:rPr>
          <w:color w:val="000000" w:themeColor="text1"/>
          <w:shd w:val="clear" w:color="auto" w:fill="FFFFFF"/>
        </w:rPr>
        <w:t xml:space="preserve"> </w:t>
      </w:r>
      <w:r w:rsidR="00CC4003" w:rsidRPr="00952F8E">
        <w:rPr>
          <w:rFonts w:cs="Arial"/>
          <w:color w:val="000000"/>
          <w:shd w:val="clear" w:color="auto" w:fill="FFFFFF"/>
        </w:rPr>
        <w:t>Atmos.</w:t>
      </w:r>
      <w:proofErr w:type="gramEnd"/>
      <w:r w:rsidR="00CC4003" w:rsidRPr="00952F8E">
        <w:rPr>
          <w:rFonts w:cs="Arial"/>
          <w:color w:val="000000"/>
          <w:shd w:val="clear" w:color="auto" w:fill="FFFFFF"/>
        </w:rPr>
        <w:t xml:space="preserve"> Meas. Tech., 12, 1767-1783, https://doi.org/10.5194/amt</w:t>
      </w:r>
      <w:r w:rsidR="00794C11" w:rsidRPr="00952F8E">
        <w:rPr>
          <w:rFonts w:cs="Arial"/>
          <w:color w:val="000000"/>
          <w:shd w:val="clear" w:color="auto" w:fill="FFFFFF"/>
        </w:rPr>
        <w:t>-12-1767-2019</w:t>
      </w:r>
      <w:r w:rsidR="00CC4003" w:rsidRPr="00952F8E">
        <w:rPr>
          <w:rFonts w:cs="Arial"/>
          <w:color w:val="000000"/>
          <w:shd w:val="clear" w:color="auto" w:fill="FFFFFF"/>
        </w:rPr>
        <w:t xml:space="preserve">. </w:t>
      </w:r>
    </w:p>
    <w:p w14:paraId="19DA6A61" w14:textId="20125CD9" w:rsidR="00B35AB4" w:rsidRPr="00952F8E" w:rsidRDefault="00C73DE9" w:rsidP="00C36AF8">
      <w:pPr>
        <w:tabs>
          <w:tab w:val="left" w:pos="180"/>
        </w:tabs>
        <w:ind w:left="360" w:hanging="360"/>
      </w:pPr>
      <w:r w:rsidRPr="00952F8E">
        <w:rPr>
          <w:rFonts w:cs="Times"/>
          <w:color w:val="000000" w:themeColor="text1"/>
        </w:rPr>
        <w:t>163</w:t>
      </w:r>
      <w:r w:rsidR="00B35AB4" w:rsidRPr="00952F8E">
        <w:rPr>
          <w:rFonts w:cs="Times"/>
          <w:color w:val="000000" w:themeColor="text1"/>
        </w:rPr>
        <w:t xml:space="preserve">. </w:t>
      </w:r>
      <w:r w:rsidR="00B35AB4" w:rsidRPr="00C36AF8">
        <w:rPr>
          <w:rFonts w:cs="Times"/>
          <w:color w:val="000000" w:themeColor="text1"/>
          <w:u w:val="single"/>
        </w:rPr>
        <w:t>Barkley, Z. R.</w:t>
      </w:r>
      <w:r w:rsidR="00B35AB4" w:rsidRPr="00952F8E">
        <w:rPr>
          <w:rFonts w:cs="Times"/>
          <w:color w:val="000000" w:themeColor="text1"/>
        </w:rPr>
        <w:t xml:space="preserve">, T. </w:t>
      </w:r>
      <w:proofErr w:type="spellStart"/>
      <w:r w:rsidR="00B35AB4" w:rsidRPr="00952F8E">
        <w:rPr>
          <w:rFonts w:cs="Times"/>
          <w:color w:val="000000" w:themeColor="text1"/>
        </w:rPr>
        <w:t>Lauvaux</w:t>
      </w:r>
      <w:proofErr w:type="spellEnd"/>
      <w:r w:rsidR="00B35AB4" w:rsidRPr="00952F8E">
        <w:rPr>
          <w:rFonts w:cs="Times"/>
          <w:color w:val="000000" w:themeColor="text1"/>
        </w:rPr>
        <w:t xml:space="preserve">, </w:t>
      </w:r>
      <w:r w:rsidR="00B35AB4" w:rsidRPr="00C36AF8">
        <w:rPr>
          <w:rFonts w:cs="Times"/>
          <w:color w:val="000000" w:themeColor="text1"/>
          <w:u w:val="single"/>
        </w:rPr>
        <w:t>K. J. Davis,</w:t>
      </w:r>
      <w:r w:rsidR="00B35AB4" w:rsidRPr="00952F8E">
        <w:rPr>
          <w:rFonts w:cs="Times"/>
          <w:color w:val="000000" w:themeColor="text1"/>
        </w:rPr>
        <w:t xml:space="preserve"> </w:t>
      </w:r>
      <w:r w:rsidR="00B35AB4" w:rsidRPr="00C36AF8">
        <w:rPr>
          <w:rFonts w:cs="Times"/>
          <w:color w:val="000000" w:themeColor="text1"/>
          <w:u w:val="single"/>
        </w:rPr>
        <w:t>A. Deng</w:t>
      </w:r>
      <w:r w:rsidR="00B35AB4" w:rsidRPr="00952F8E">
        <w:rPr>
          <w:rFonts w:cs="Times"/>
          <w:color w:val="000000" w:themeColor="text1"/>
        </w:rPr>
        <w:t xml:space="preserve">, A. Fried, P. </w:t>
      </w:r>
      <w:proofErr w:type="spellStart"/>
      <w:r w:rsidR="00B35AB4" w:rsidRPr="00952F8E">
        <w:rPr>
          <w:rFonts w:cs="Times"/>
          <w:color w:val="000000" w:themeColor="text1"/>
        </w:rPr>
        <w:t>Weibring</w:t>
      </w:r>
      <w:proofErr w:type="spellEnd"/>
      <w:r w:rsidR="00B35AB4" w:rsidRPr="00952F8E">
        <w:rPr>
          <w:rFonts w:cs="Times"/>
          <w:color w:val="000000" w:themeColor="text1"/>
        </w:rPr>
        <w:t xml:space="preserve">, D. Richter, J. G. Walega, J. DiGangi, S. H. Ehrman, X. Ren, R. R. Dickerson, </w:t>
      </w:r>
      <w:r w:rsidR="00D702FD" w:rsidRPr="00952F8E">
        <w:rPr>
          <w:rFonts w:cs="Times"/>
          <w:color w:val="000000" w:themeColor="text1"/>
        </w:rPr>
        <w:t xml:space="preserve">2019. </w:t>
      </w:r>
      <w:r w:rsidR="00B35AB4" w:rsidRPr="00952F8E">
        <w:rPr>
          <w:rFonts w:cs="Times"/>
          <w:color w:val="000000" w:themeColor="text1"/>
        </w:rPr>
        <w:t>Estimating methane emissions from underground coal and natural gas production in sou</w:t>
      </w:r>
      <w:r w:rsidR="00D702FD" w:rsidRPr="00952F8E">
        <w:rPr>
          <w:rFonts w:cs="Times"/>
          <w:color w:val="000000" w:themeColor="text1"/>
        </w:rPr>
        <w:t>thwestern Pennsylvania,</w:t>
      </w:r>
      <w:r w:rsidR="00B35AB4" w:rsidRPr="00952F8E">
        <w:rPr>
          <w:rFonts w:cs="Times"/>
          <w:color w:val="000000" w:themeColor="text1"/>
        </w:rPr>
        <w:t xml:space="preserve"> </w:t>
      </w:r>
      <w:r w:rsidR="00B35AB4" w:rsidRPr="00952F8E">
        <w:rPr>
          <w:rFonts w:cs="Times"/>
          <w:i/>
          <w:color w:val="000000" w:themeColor="text1"/>
        </w:rPr>
        <w:t>Geophysical Research Lett</w:t>
      </w:r>
      <w:r w:rsidR="00E466E9" w:rsidRPr="00952F8E">
        <w:rPr>
          <w:rFonts w:cs="Times"/>
          <w:i/>
          <w:color w:val="000000" w:themeColor="text1"/>
        </w:rPr>
        <w:t>ers</w:t>
      </w:r>
      <w:r w:rsidR="00E466E9" w:rsidRPr="00952F8E">
        <w:rPr>
          <w:rFonts w:cs="Times"/>
          <w:color w:val="000000" w:themeColor="text1"/>
        </w:rPr>
        <w:t>,</w:t>
      </w:r>
      <w:r w:rsidR="00E52AFA" w:rsidRPr="00952F8E">
        <w:rPr>
          <w:rFonts w:cs="Times"/>
          <w:color w:val="000000" w:themeColor="text1"/>
        </w:rPr>
        <w:t xml:space="preserve"> </w:t>
      </w:r>
      <w:r w:rsidR="00D702FD" w:rsidRPr="00952F8E">
        <w:rPr>
          <w:rFonts w:cs="Arial"/>
          <w:color w:val="000000" w:themeColor="text1"/>
          <w:shd w:val="clear" w:color="auto" w:fill="FFFFFF"/>
        </w:rPr>
        <w:t>46 (8), 4531-4540</w:t>
      </w:r>
      <w:r w:rsidR="00D702FD" w:rsidRPr="00952F8E">
        <w:rPr>
          <w:rFonts w:cs="Times"/>
          <w:color w:val="000000" w:themeColor="text1"/>
        </w:rPr>
        <w:t>,</w:t>
      </w:r>
      <w:r w:rsidR="00E52AFA" w:rsidRPr="00952F8E">
        <w:rPr>
          <w:rFonts w:cs="Times"/>
          <w:color w:val="000000" w:themeColor="text1"/>
        </w:rPr>
        <w:t xml:space="preserve"> </w:t>
      </w:r>
      <w:hyperlink r:id="rId54" w:history="1">
        <w:r w:rsidR="00B35AB4" w:rsidRPr="00952F8E">
          <w:rPr>
            <w:rStyle w:val="Hyperlink"/>
            <w:bCs/>
            <w:color w:val="000000" w:themeColor="text1"/>
            <w:u w:val="none"/>
          </w:rPr>
          <w:t>https://doi.org/10.1029/2019GL082131</w:t>
        </w:r>
      </w:hyperlink>
      <w:r w:rsidR="00B35AB4" w:rsidRPr="00952F8E">
        <w:rPr>
          <w:color w:val="000000" w:themeColor="text1"/>
        </w:rPr>
        <w:t>.</w:t>
      </w:r>
    </w:p>
    <w:p w14:paraId="62B476EE" w14:textId="220D3A34" w:rsidR="00E466E9" w:rsidRPr="00E466E9" w:rsidRDefault="00E466E9" w:rsidP="00C36AF8">
      <w:pPr>
        <w:ind w:left="360" w:hanging="360"/>
        <w:rPr>
          <w:color w:val="000000" w:themeColor="text1"/>
          <w:lang w:val="en-GB"/>
        </w:rPr>
      </w:pPr>
      <w:r>
        <w:rPr>
          <w:color w:val="000000" w:themeColor="text1"/>
          <w:lang w:val="en-GB"/>
        </w:rPr>
        <w:t xml:space="preserve">162. </w:t>
      </w:r>
      <w:r w:rsidR="00B35AB4" w:rsidRPr="00B35AB4">
        <w:rPr>
          <w:color w:val="000000" w:themeColor="text1"/>
          <w:lang w:val="en-GB"/>
        </w:rPr>
        <w:t xml:space="preserve">Schuh, Andrew, Andrew R. Jacobson, Sourish Basu, Brad Weir, David Baker, Kevin Bowman, </w:t>
      </w:r>
      <w:proofErr w:type="spellStart"/>
      <w:r w:rsidR="00B35AB4" w:rsidRPr="00B35AB4">
        <w:rPr>
          <w:color w:val="000000" w:themeColor="text1"/>
          <w:lang w:val="en-GB"/>
        </w:rPr>
        <w:t>Frédéric</w:t>
      </w:r>
      <w:proofErr w:type="spellEnd"/>
      <w:r w:rsidR="00B35AB4" w:rsidRPr="00B35AB4">
        <w:rPr>
          <w:color w:val="000000" w:themeColor="text1"/>
          <w:lang w:val="en-GB"/>
        </w:rPr>
        <w:t xml:space="preserve"> Chevallier, Sean Crowell, </w:t>
      </w:r>
      <w:r w:rsidR="00B35AB4" w:rsidRPr="00C36AF8">
        <w:rPr>
          <w:color w:val="000000" w:themeColor="text1"/>
          <w:u w:val="single"/>
          <w:lang w:val="en-GB"/>
        </w:rPr>
        <w:t>Kenneth J. Davis</w:t>
      </w:r>
      <w:r w:rsidR="00B35AB4" w:rsidRPr="00B35AB4">
        <w:rPr>
          <w:color w:val="000000" w:themeColor="text1"/>
          <w:lang w:val="en-GB"/>
        </w:rPr>
        <w:t>, Feng Deng, Scott Denning, Liang Feng, Dylan Jones, Junjie Liu, and Paul Palmer</w:t>
      </w:r>
      <w:r>
        <w:rPr>
          <w:color w:val="000000" w:themeColor="text1"/>
          <w:lang w:val="en-GB"/>
        </w:rPr>
        <w:t xml:space="preserve"> (2019)</w:t>
      </w:r>
      <w:r w:rsidR="00B35AB4" w:rsidRPr="00B35AB4">
        <w:rPr>
          <w:color w:val="000000" w:themeColor="text1"/>
          <w:lang w:val="en-GB"/>
        </w:rPr>
        <w:t xml:space="preserve">.  </w:t>
      </w:r>
      <w:r w:rsidR="00B35AB4" w:rsidRPr="00E466E9">
        <w:rPr>
          <w:color w:val="000000" w:themeColor="text1"/>
          <w:lang w:val="en-GB"/>
        </w:rPr>
        <w:t>Quantifying the Impact of Atmospheric Transport Uncertainty on CO</w:t>
      </w:r>
      <w:r w:rsidR="00B35AB4" w:rsidRPr="00E466E9">
        <w:rPr>
          <w:color w:val="000000" w:themeColor="text1"/>
          <w:vertAlign w:val="subscript"/>
          <w:lang w:val="en-GB"/>
        </w:rPr>
        <w:t>2</w:t>
      </w:r>
      <w:r w:rsidR="00B35AB4" w:rsidRPr="00E466E9">
        <w:rPr>
          <w:color w:val="000000" w:themeColor="text1"/>
          <w:lang w:val="en-GB"/>
        </w:rPr>
        <w:t xml:space="preserve"> Surface Flux Estimates, </w:t>
      </w:r>
      <w:r w:rsidRPr="00E466E9">
        <w:rPr>
          <w:rFonts w:cs="Times"/>
          <w:i/>
          <w:iCs/>
          <w:color w:val="000000"/>
        </w:rPr>
        <w:t>Global Biogeochemical Cycles</w:t>
      </w:r>
      <w:r w:rsidRPr="00E466E9">
        <w:rPr>
          <w:rFonts w:cs="Times"/>
          <w:color w:val="000000"/>
        </w:rPr>
        <w:t xml:space="preserve">, </w:t>
      </w:r>
      <w:r w:rsidRPr="00E466E9">
        <w:rPr>
          <w:rFonts w:cs="Times"/>
          <w:i/>
          <w:iCs/>
          <w:color w:val="000000"/>
        </w:rPr>
        <w:t>33</w:t>
      </w:r>
      <w:r w:rsidRPr="00E466E9">
        <w:rPr>
          <w:rFonts w:cs="Times"/>
          <w:color w:val="000000"/>
        </w:rPr>
        <w:t>, 484–500. https://doi.org/10.1029/2018GB006086</w:t>
      </w:r>
    </w:p>
    <w:p w14:paraId="3F5E512D" w14:textId="39E2497F" w:rsidR="00AC2963" w:rsidRPr="00AC2963" w:rsidRDefault="008657A5" w:rsidP="00C36AF8">
      <w:pPr>
        <w:pStyle w:val="NormalWeb"/>
        <w:spacing w:before="0" w:beforeAutospacing="0" w:after="0" w:afterAutospacing="0"/>
        <w:ind w:left="360" w:hanging="360"/>
        <w:rPr>
          <w:rFonts w:ascii="Times" w:hAnsi="Times"/>
        </w:rPr>
      </w:pPr>
      <w:r>
        <w:rPr>
          <w:rFonts w:ascii="Times" w:hAnsi="Times" w:cs="Arial"/>
          <w:color w:val="000000"/>
        </w:rPr>
        <w:t>161</w:t>
      </w:r>
      <w:r w:rsidR="00AC2963">
        <w:rPr>
          <w:rFonts w:ascii="Times" w:hAnsi="Times" w:cs="Arial"/>
          <w:color w:val="000000"/>
        </w:rPr>
        <w:t xml:space="preserve">. </w:t>
      </w:r>
      <w:r w:rsidR="00AC2963" w:rsidRPr="00AC2963">
        <w:rPr>
          <w:rFonts w:ascii="Times" w:hAnsi="Times" w:cs="Arial"/>
          <w:color w:val="000000"/>
        </w:rPr>
        <w:t xml:space="preserve">Chen, Hans W., Fuqing Zhang, Thomas Lauvaux, </w:t>
      </w:r>
      <w:r w:rsidR="00AC2963" w:rsidRPr="00CE50B7">
        <w:rPr>
          <w:rFonts w:ascii="Times" w:hAnsi="Times" w:cs="Arial"/>
          <w:color w:val="000000"/>
          <w:u w:val="single"/>
        </w:rPr>
        <w:t>Kenneth J. Davis, Sha Feng</w:t>
      </w:r>
      <w:r w:rsidR="00AC2963" w:rsidRPr="00AC2963">
        <w:rPr>
          <w:rFonts w:ascii="Times" w:hAnsi="Times" w:cs="Arial"/>
          <w:color w:val="000000"/>
        </w:rPr>
        <w:t xml:space="preserve">, </w:t>
      </w:r>
      <w:r w:rsidR="00AC2963" w:rsidRPr="00CE50B7">
        <w:rPr>
          <w:rFonts w:ascii="Times" w:hAnsi="Times" w:cs="Arial"/>
          <w:color w:val="000000"/>
          <w:u w:val="single"/>
        </w:rPr>
        <w:t>Martha P. Butler</w:t>
      </w:r>
      <w:r w:rsidR="00AC2963" w:rsidRPr="00AC2963">
        <w:rPr>
          <w:rFonts w:ascii="Times" w:hAnsi="Times" w:cs="Arial"/>
          <w:color w:val="000000"/>
        </w:rPr>
        <w:t xml:space="preserve">, and Richard B. Alley, </w:t>
      </w:r>
      <w:r w:rsidR="004C7063">
        <w:rPr>
          <w:rFonts w:ascii="Times" w:hAnsi="Times" w:cs="Arial"/>
          <w:color w:val="000000"/>
        </w:rPr>
        <w:t xml:space="preserve">2019. </w:t>
      </w:r>
      <w:r w:rsidR="00AC2963" w:rsidRPr="00AC2963">
        <w:rPr>
          <w:rFonts w:ascii="Times" w:hAnsi="Times" w:cs="Arial"/>
          <w:color w:val="000000"/>
        </w:rPr>
        <w:t>Characterization of Regional-Scale CO</w:t>
      </w:r>
      <w:r w:rsidR="00AC2963" w:rsidRPr="00AC2963">
        <w:rPr>
          <w:rFonts w:ascii="Times" w:hAnsi="Times" w:cs="Arial"/>
          <w:color w:val="000000"/>
          <w:vertAlign w:val="subscript"/>
        </w:rPr>
        <w:t>2</w:t>
      </w:r>
      <w:r w:rsidR="00AC2963" w:rsidRPr="00AC2963">
        <w:rPr>
          <w:rFonts w:ascii="Times" w:hAnsi="Times" w:cs="Arial"/>
          <w:color w:val="000000"/>
        </w:rPr>
        <w:t xml:space="preserve"> Transport Uncertainties in an Ensemble with Flow-Dependent Transport Errors. Geophysical Research Letters, 46, 4049–4058. </w:t>
      </w:r>
      <w:hyperlink r:id="rId55" w:history="1">
        <w:r w:rsidR="00AC2963" w:rsidRPr="00AC2963">
          <w:rPr>
            <w:rStyle w:val="Hyperlink"/>
            <w:rFonts w:ascii="Times" w:hAnsi="Times" w:cs="Arial"/>
            <w:color w:val="1155CC"/>
          </w:rPr>
          <w:t>https://doi.org/10.1029/2018GL081341</w:t>
        </w:r>
      </w:hyperlink>
    </w:p>
    <w:p w14:paraId="1A1E4487" w14:textId="1F9ADD4F" w:rsidR="00AC2963" w:rsidRPr="00AC2963" w:rsidRDefault="008657A5" w:rsidP="00C36AF8">
      <w:pPr>
        <w:pStyle w:val="NormalWeb"/>
        <w:spacing w:before="0" w:beforeAutospacing="0" w:after="0" w:afterAutospacing="0"/>
        <w:ind w:left="360" w:hanging="360"/>
        <w:rPr>
          <w:rFonts w:ascii="Times" w:hAnsi="Times"/>
        </w:rPr>
      </w:pPr>
      <w:r>
        <w:rPr>
          <w:rFonts w:ascii="Times" w:hAnsi="Times" w:cs="Arial"/>
          <w:color w:val="000000"/>
        </w:rPr>
        <w:t>160</w:t>
      </w:r>
      <w:r w:rsidR="00AC2963">
        <w:rPr>
          <w:rFonts w:ascii="Times" w:hAnsi="Times" w:cs="Arial"/>
          <w:color w:val="000000"/>
        </w:rPr>
        <w:t xml:space="preserve">. </w:t>
      </w:r>
      <w:r w:rsidR="00AC2963" w:rsidRPr="00AC2963">
        <w:rPr>
          <w:rFonts w:ascii="Times" w:hAnsi="Times" w:cs="Arial"/>
          <w:color w:val="000000"/>
        </w:rPr>
        <w:t xml:space="preserve">Chen, Hans W., Lily N. Zhang, Fuqing Zhang, </w:t>
      </w:r>
      <w:r w:rsidR="00AC2963" w:rsidRPr="00CE50B7">
        <w:rPr>
          <w:rFonts w:ascii="Times" w:hAnsi="Times" w:cs="Arial"/>
          <w:color w:val="000000"/>
          <w:u w:val="single"/>
        </w:rPr>
        <w:t>Kenneth J. Davis</w:t>
      </w:r>
      <w:r w:rsidR="00AC2963" w:rsidRPr="00AC2963">
        <w:rPr>
          <w:rFonts w:ascii="Times" w:hAnsi="Times" w:cs="Arial"/>
          <w:color w:val="000000"/>
        </w:rPr>
        <w:t xml:space="preserve">, Thomas Lauvaux, </w:t>
      </w:r>
      <w:r w:rsidR="00AC2963" w:rsidRPr="00CE50B7">
        <w:rPr>
          <w:rFonts w:ascii="Times" w:hAnsi="Times" w:cs="Arial"/>
          <w:color w:val="000000"/>
          <w:u w:val="single"/>
        </w:rPr>
        <w:t>Sandip Pal, Brian Gaudet,</w:t>
      </w:r>
      <w:r w:rsidR="00AC2963" w:rsidRPr="00AC2963">
        <w:rPr>
          <w:rFonts w:ascii="Times" w:hAnsi="Times" w:cs="Arial"/>
          <w:color w:val="000000"/>
        </w:rPr>
        <w:t xml:space="preserve"> and Joshua P. DiGangi, </w:t>
      </w:r>
      <w:r w:rsidR="004C7063">
        <w:rPr>
          <w:rFonts w:ascii="Times" w:hAnsi="Times" w:cs="Arial"/>
          <w:color w:val="000000"/>
        </w:rPr>
        <w:t xml:space="preserve">2019. </w:t>
      </w:r>
      <w:r w:rsidR="00AC2963" w:rsidRPr="00AC2963">
        <w:rPr>
          <w:rFonts w:ascii="Times" w:hAnsi="Times" w:cs="Arial"/>
          <w:color w:val="000000"/>
        </w:rPr>
        <w:t xml:space="preserve">Evaluation of Regional CO2 Mole Fractions in the ECMWF CAMS Real-Time Atmospheric Analysis and NOAA </w:t>
      </w:r>
      <w:proofErr w:type="spellStart"/>
      <w:r w:rsidR="00AC2963" w:rsidRPr="00AC2963">
        <w:rPr>
          <w:rFonts w:ascii="Times" w:hAnsi="Times" w:cs="Arial"/>
          <w:color w:val="000000"/>
        </w:rPr>
        <w:t>CarbonTracker</w:t>
      </w:r>
      <w:proofErr w:type="spellEnd"/>
      <w:r w:rsidR="00AC2963" w:rsidRPr="00AC2963">
        <w:rPr>
          <w:rFonts w:ascii="Times" w:hAnsi="Times" w:cs="Arial"/>
          <w:color w:val="000000"/>
        </w:rPr>
        <w:t xml:space="preserve"> Near-Real-Time Reanalysis </w:t>
      </w:r>
      <w:proofErr w:type="gramStart"/>
      <w:r w:rsidR="00AC2963" w:rsidRPr="00AC2963">
        <w:rPr>
          <w:rFonts w:ascii="Times" w:hAnsi="Times" w:cs="Arial"/>
          <w:color w:val="000000"/>
        </w:rPr>
        <w:t>With</w:t>
      </w:r>
      <w:proofErr w:type="gramEnd"/>
      <w:r w:rsidR="00AC2963" w:rsidRPr="00AC2963">
        <w:rPr>
          <w:rFonts w:ascii="Times" w:hAnsi="Times" w:cs="Arial"/>
          <w:color w:val="000000"/>
        </w:rPr>
        <w:t xml:space="preserve"> Airborne Observations From ACT-America Field Campaigns, Journal of Geophysical </w:t>
      </w:r>
      <w:proofErr w:type="spellStart"/>
      <w:proofErr w:type="gramStart"/>
      <w:r w:rsidR="00AC2963" w:rsidRPr="00AC2963">
        <w:rPr>
          <w:rFonts w:ascii="Times" w:hAnsi="Times" w:cs="Arial"/>
          <w:color w:val="000000"/>
        </w:rPr>
        <w:t>Research:Atmospheres</w:t>
      </w:r>
      <w:proofErr w:type="spellEnd"/>
      <w:proofErr w:type="gramEnd"/>
      <w:r w:rsidR="00AC2963" w:rsidRPr="00AC2963">
        <w:rPr>
          <w:rFonts w:ascii="Times" w:hAnsi="Times" w:cs="Arial"/>
          <w:color w:val="000000"/>
        </w:rPr>
        <w:t>, 124. https://doi.org/10.1029/2018JD029992.</w:t>
      </w:r>
    </w:p>
    <w:p w14:paraId="27055B54" w14:textId="3877F624" w:rsidR="00B35AB4" w:rsidRPr="00B35AB4" w:rsidRDefault="008657A5" w:rsidP="00C36AF8">
      <w:pPr>
        <w:ind w:left="360" w:hanging="360"/>
        <w:rPr>
          <w:color w:val="000000" w:themeColor="text1"/>
        </w:rPr>
      </w:pPr>
      <w:r>
        <w:rPr>
          <w:color w:val="000000" w:themeColor="text1"/>
          <w:shd w:val="clear" w:color="auto" w:fill="FFFFFF"/>
        </w:rPr>
        <w:t>159</w:t>
      </w:r>
      <w:r w:rsidR="00B35AB4" w:rsidRPr="00AC2963">
        <w:rPr>
          <w:color w:val="000000" w:themeColor="text1"/>
          <w:shd w:val="clear" w:color="auto" w:fill="FFFFFF"/>
        </w:rPr>
        <w:t xml:space="preserve">. </w:t>
      </w:r>
      <w:r w:rsidR="00B35AB4" w:rsidRPr="00AC2963">
        <w:rPr>
          <w:b/>
          <w:color w:val="000000" w:themeColor="text1"/>
          <w:shd w:val="clear" w:color="auto" w:fill="FFFFFF"/>
        </w:rPr>
        <w:t>Díaz-Isaac, L. I.,</w:t>
      </w:r>
      <w:r w:rsidR="00B35AB4" w:rsidRPr="00AC2963">
        <w:rPr>
          <w:color w:val="000000" w:themeColor="text1"/>
          <w:shd w:val="clear" w:color="auto" w:fill="FFFFFF"/>
        </w:rPr>
        <w:t xml:space="preserve"> </w:t>
      </w:r>
      <w:proofErr w:type="spellStart"/>
      <w:r w:rsidR="00B35AB4" w:rsidRPr="00CE50B7">
        <w:rPr>
          <w:color w:val="000000" w:themeColor="text1"/>
          <w:u w:val="single"/>
          <w:shd w:val="clear" w:color="auto" w:fill="FFFFFF"/>
        </w:rPr>
        <w:t>Lauvaux</w:t>
      </w:r>
      <w:proofErr w:type="spellEnd"/>
      <w:r w:rsidR="00B35AB4" w:rsidRPr="00CE50B7">
        <w:rPr>
          <w:color w:val="000000" w:themeColor="text1"/>
          <w:u w:val="single"/>
          <w:shd w:val="clear" w:color="auto" w:fill="FFFFFF"/>
        </w:rPr>
        <w:t>, T.,</w:t>
      </w:r>
      <w:r w:rsidR="00B35AB4" w:rsidRPr="00AC2963">
        <w:rPr>
          <w:color w:val="000000" w:themeColor="text1"/>
          <w:shd w:val="clear" w:color="auto" w:fill="FFFFFF"/>
        </w:rPr>
        <w:t xml:space="preserve"> Bocquet, M., and </w:t>
      </w:r>
      <w:r w:rsidR="00B35AB4" w:rsidRPr="00CE50B7">
        <w:rPr>
          <w:color w:val="000000" w:themeColor="text1"/>
          <w:u w:val="single"/>
          <w:shd w:val="clear" w:color="auto" w:fill="FFFFFF"/>
        </w:rPr>
        <w:t>Davis, K. J.</w:t>
      </w:r>
      <w:r w:rsidR="00B35AB4" w:rsidRPr="00AC2963">
        <w:rPr>
          <w:color w:val="000000" w:themeColor="text1"/>
          <w:shd w:val="clear" w:color="auto" w:fill="FFFFFF"/>
        </w:rPr>
        <w:t xml:space="preserve">: Calibration of a multi-physics ensemble for estimating the uncertainty of a greenhouse gas </w:t>
      </w:r>
      <w:r w:rsidR="00B35AB4" w:rsidRPr="00B35AB4">
        <w:rPr>
          <w:color w:val="000000" w:themeColor="text1"/>
          <w:shd w:val="clear" w:color="auto" w:fill="FFFFFF"/>
        </w:rPr>
        <w:t>atmospheric transport model, Atmos. Chem. Phys., 19, 5695-5718, https://doi.org/10.5194/acp-19-5695-2019, 2019.</w:t>
      </w:r>
    </w:p>
    <w:p w14:paraId="5559608D" w14:textId="04F19FE4" w:rsidR="00B35AB4" w:rsidRPr="004C7063" w:rsidRDefault="008657A5" w:rsidP="000917B7">
      <w:pPr>
        <w:ind w:left="360" w:hanging="360"/>
      </w:pPr>
      <w:r>
        <w:rPr>
          <w:rStyle w:val="nlmstring-name"/>
          <w:rFonts w:ascii="Times" w:hAnsi="Times" w:cs="Arial"/>
          <w:color w:val="000000" w:themeColor="text1"/>
        </w:rPr>
        <w:t>158</w:t>
      </w:r>
      <w:r w:rsidR="00B35AB4">
        <w:rPr>
          <w:rStyle w:val="nlmstring-name"/>
          <w:rFonts w:ascii="Times" w:hAnsi="Times" w:cs="Arial"/>
          <w:color w:val="000000" w:themeColor="text1"/>
        </w:rPr>
        <w:t xml:space="preserve">. </w:t>
      </w:r>
      <w:r w:rsidR="00B35AB4" w:rsidRPr="00B35AB4">
        <w:rPr>
          <w:rStyle w:val="nlmstring-name"/>
          <w:rFonts w:ascii="Times" w:hAnsi="Times" w:cs="Arial"/>
          <w:color w:val="000000" w:themeColor="text1"/>
        </w:rPr>
        <w:t>Turnbull</w:t>
      </w:r>
      <w:r w:rsidR="00B35AB4" w:rsidRPr="00B35AB4">
        <w:rPr>
          <w:rFonts w:ascii="Times" w:hAnsi="Times" w:cs="Arial"/>
          <w:color w:val="000000" w:themeColor="text1"/>
        </w:rPr>
        <w:t>,</w:t>
      </w:r>
      <w:r w:rsidR="00B35AB4" w:rsidRPr="00B35AB4">
        <w:rPr>
          <w:rStyle w:val="apple-converted-space"/>
          <w:rFonts w:ascii="Times" w:hAnsi="Times" w:cs="Arial"/>
          <w:color w:val="000000" w:themeColor="text1"/>
        </w:rPr>
        <w:t> </w:t>
      </w:r>
      <w:r w:rsidR="00B35AB4" w:rsidRPr="00B35AB4">
        <w:rPr>
          <w:rStyle w:val="nlmstring-name"/>
          <w:rFonts w:ascii="Times" w:hAnsi="Times" w:cs="Arial"/>
          <w:color w:val="000000" w:themeColor="text1"/>
        </w:rPr>
        <w:t xml:space="preserve">Jocelyn C., </w:t>
      </w:r>
      <w:r w:rsidR="00B35AB4" w:rsidRPr="00CE50B7">
        <w:rPr>
          <w:rStyle w:val="nlmstring-name"/>
          <w:rFonts w:ascii="Times" w:hAnsi="Times" w:cs="Arial"/>
          <w:color w:val="000000" w:themeColor="text1"/>
        </w:rPr>
        <w:t>Anna Karion</w:t>
      </w:r>
      <w:r w:rsidR="00B35AB4" w:rsidRPr="00CE50B7">
        <w:rPr>
          <w:rFonts w:ascii="Times" w:hAnsi="Times" w:cs="Arial"/>
          <w:color w:val="000000" w:themeColor="text1"/>
        </w:rPr>
        <w:t>,</w:t>
      </w:r>
      <w:r w:rsidR="00B35AB4" w:rsidRPr="00CE50B7">
        <w:rPr>
          <w:rStyle w:val="apple-converted-space"/>
          <w:rFonts w:ascii="Times" w:hAnsi="Times" w:cs="Arial"/>
          <w:color w:val="000000" w:themeColor="text1"/>
          <w:u w:val="single"/>
        </w:rPr>
        <w:t> </w:t>
      </w:r>
      <w:r w:rsidR="00B35AB4" w:rsidRPr="00CE50B7">
        <w:rPr>
          <w:rStyle w:val="nlmstring-name"/>
          <w:rFonts w:ascii="Times" w:hAnsi="Times" w:cs="Arial"/>
          <w:color w:val="000000" w:themeColor="text1"/>
          <w:u w:val="single"/>
        </w:rPr>
        <w:t>Kenneth J. Davis</w:t>
      </w:r>
      <w:r w:rsidR="00B35AB4" w:rsidRPr="00CE50B7">
        <w:rPr>
          <w:rFonts w:ascii="Times" w:hAnsi="Times" w:cs="Arial"/>
          <w:color w:val="000000" w:themeColor="text1"/>
          <w:u w:val="single"/>
        </w:rPr>
        <w:t>,</w:t>
      </w:r>
      <w:r w:rsidR="00B35AB4" w:rsidRPr="00CE50B7">
        <w:rPr>
          <w:rStyle w:val="apple-converted-space"/>
          <w:rFonts w:ascii="Times" w:hAnsi="Times" w:cs="Arial"/>
          <w:color w:val="000000" w:themeColor="text1"/>
          <w:u w:val="single"/>
        </w:rPr>
        <w:t> </w:t>
      </w:r>
      <w:r w:rsidR="00B35AB4" w:rsidRPr="00CE50B7">
        <w:rPr>
          <w:rStyle w:val="nlmstring-name"/>
          <w:rFonts w:ascii="Times" w:hAnsi="Times" w:cs="Arial"/>
          <w:color w:val="000000" w:themeColor="text1"/>
        </w:rPr>
        <w:t>Thomas Lauvaux</w:t>
      </w:r>
      <w:r w:rsidR="00B35AB4" w:rsidRPr="00CE50B7">
        <w:rPr>
          <w:rFonts w:ascii="Times" w:hAnsi="Times" w:cs="Arial"/>
          <w:color w:val="000000" w:themeColor="text1"/>
        </w:rPr>
        <w:t>,</w:t>
      </w:r>
      <w:r w:rsidR="00B35AB4" w:rsidRPr="00CE50B7">
        <w:rPr>
          <w:rStyle w:val="apple-converted-space"/>
          <w:rFonts w:ascii="Times" w:hAnsi="Times" w:cs="Arial"/>
          <w:color w:val="000000" w:themeColor="text1"/>
        </w:rPr>
        <w:t> </w:t>
      </w:r>
      <w:r w:rsidR="00B35AB4" w:rsidRPr="00CE50B7">
        <w:rPr>
          <w:rStyle w:val="nlmstring-name"/>
          <w:rFonts w:ascii="Times" w:hAnsi="Times" w:cs="Arial"/>
          <w:color w:val="000000" w:themeColor="text1"/>
          <w:u w:val="single"/>
        </w:rPr>
        <w:t>Natasha L. Miles</w:t>
      </w:r>
      <w:r w:rsidR="00B35AB4" w:rsidRPr="00CE50B7">
        <w:rPr>
          <w:rFonts w:ascii="Times" w:hAnsi="Times" w:cs="Arial"/>
          <w:color w:val="000000" w:themeColor="text1"/>
          <w:u w:val="single"/>
        </w:rPr>
        <w:t>,</w:t>
      </w:r>
      <w:r w:rsidR="00B35AB4" w:rsidRPr="00CE50B7">
        <w:rPr>
          <w:rStyle w:val="apple-converted-space"/>
          <w:rFonts w:ascii="Times" w:hAnsi="Times" w:cs="Arial"/>
          <w:color w:val="000000" w:themeColor="text1"/>
          <w:u w:val="single"/>
        </w:rPr>
        <w:t> </w:t>
      </w:r>
      <w:r w:rsidR="00B35AB4" w:rsidRPr="00CE50B7">
        <w:rPr>
          <w:rStyle w:val="nlmstring-name"/>
          <w:rFonts w:ascii="Times" w:hAnsi="Times" w:cs="Arial"/>
          <w:color w:val="000000" w:themeColor="text1"/>
          <w:u w:val="single"/>
        </w:rPr>
        <w:t>Scott J. Richardson</w:t>
      </w:r>
      <w:r w:rsidR="00B35AB4" w:rsidRPr="00CE50B7">
        <w:rPr>
          <w:rFonts w:ascii="Times" w:hAnsi="Times" w:cs="Arial"/>
          <w:color w:val="000000" w:themeColor="text1"/>
          <w:u w:val="single"/>
        </w:rPr>
        <w:t>,</w:t>
      </w:r>
      <w:r w:rsidR="00B35AB4" w:rsidRPr="00B35AB4">
        <w:rPr>
          <w:rStyle w:val="apple-converted-space"/>
          <w:rFonts w:ascii="Times" w:hAnsi="Times" w:cs="Arial"/>
          <w:color w:val="000000" w:themeColor="text1"/>
        </w:rPr>
        <w:t> </w:t>
      </w:r>
      <w:r w:rsidR="00B35AB4" w:rsidRPr="00B35AB4">
        <w:rPr>
          <w:rStyle w:val="nlmstring-name"/>
          <w:rFonts w:ascii="Times" w:hAnsi="Times" w:cs="Arial"/>
          <w:color w:val="000000" w:themeColor="text1"/>
        </w:rPr>
        <w:t>Colm Sweeney</w:t>
      </w:r>
      <w:r w:rsidR="00B35AB4" w:rsidRPr="00B35AB4">
        <w:rPr>
          <w:rFonts w:ascii="Times" w:hAnsi="Times" w:cs="Arial"/>
          <w:color w:val="000000" w:themeColor="text1"/>
        </w:rPr>
        <w:t>,</w:t>
      </w:r>
      <w:r w:rsidR="00B35AB4" w:rsidRPr="00B35AB4">
        <w:rPr>
          <w:rStyle w:val="apple-converted-space"/>
          <w:rFonts w:ascii="Times" w:hAnsi="Times" w:cs="Arial"/>
          <w:color w:val="000000" w:themeColor="text1"/>
        </w:rPr>
        <w:t> </w:t>
      </w:r>
      <w:r w:rsidR="00B35AB4" w:rsidRPr="00B35AB4">
        <w:rPr>
          <w:rStyle w:val="nlmstring-name"/>
          <w:rFonts w:ascii="Times" w:hAnsi="Times" w:cs="Arial"/>
          <w:color w:val="000000" w:themeColor="text1"/>
        </w:rPr>
        <w:t>Kathryn McKain</w:t>
      </w:r>
      <w:r w:rsidR="00B35AB4" w:rsidRPr="00B35AB4">
        <w:rPr>
          <w:rFonts w:ascii="Times" w:hAnsi="Times" w:cs="Arial"/>
          <w:color w:val="000000" w:themeColor="text1"/>
        </w:rPr>
        <w:t>,</w:t>
      </w:r>
      <w:r w:rsidR="00B35AB4" w:rsidRPr="00B35AB4">
        <w:rPr>
          <w:rStyle w:val="apple-converted-space"/>
          <w:rFonts w:ascii="Times" w:hAnsi="Times" w:cs="Arial"/>
          <w:color w:val="000000" w:themeColor="text1"/>
        </w:rPr>
        <w:t> </w:t>
      </w:r>
      <w:r w:rsidR="00B35AB4" w:rsidRPr="00B35AB4">
        <w:rPr>
          <w:rStyle w:val="nlmstring-name"/>
          <w:rFonts w:ascii="Times" w:hAnsi="Times" w:cs="Arial"/>
          <w:color w:val="000000" w:themeColor="text1"/>
        </w:rPr>
        <w:t>Scott J. Lehman</w:t>
      </w:r>
      <w:r w:rsidR="00B35AB4" w:rsidRPr="00B35AB4">
        <w:rPr>
          <w:rFonts w:ascii="Times" w:hAnsi="Times" w:cs="Arial"/>
          <w:color w:val="000000" w:themeColor="text1"/>
        </w:rPr>
        <w:t>,</w:t>
      </w:r>
      <w:r w:rsidR="00B35AB4" w:rsidRPr="00B35AB4">
        <w:rPr>
          <w:rStyle w:val="apple-converted-space"/>
          <w:rFonts w:ascii="Times" w:hAnsi="Times" w:cs="Arial"/>
          <w:color w:val="000000" w:themeColor="text1"/>
        </w:rPr>
        <w:t> </w:t>
      </w:r>
      <w:r w:rsidR="00B35AB4" w:rsidRPr="00B35AB4">
        <w:rPr>
          <w:rStyle w:val="nlmstring-name"/>
          <w:rFonts w:ascii="Times" w:hAnsi="Times" w:cs="Arial"/>
          <w:color w:val="000000" w:themeColor="text1"/>
        </w:rPr>
        <w:t>Kevin R. Gurney</w:t>
      </w:r>
      <w:r w:rsidR="00B35AB4" w:rsidRPr="00B35AB4">
        <w:rPr>
          <w:rFonts w:ascii="Times" w:hAnsi="Times" w:cs="Arial"/>
          <w:color w:val="000000" w:themeColor="text1"/>
        </w:rPr>
        <w:t>,</w:t>
      </w:r>
      <w:r w:rsidR="00B35AB4" w:rsidRPr="00B35AB4">
        <w:rPr>
          <w:rStyle w:val="apple-converted-space"/>
          <w:rFonts w:ascii="Times" w:hAnsi="Times" w:cs="Arial"/>
          <w:color w:val="000000" w:themeColor="text1"/>
        </w:rPr>
        <w:t> </w:t>
      </w:r>
      <w:r w:rsidR="00B35AB4" w:rsidRPr="00B35AB4">
        <w:rPr>
          <w:rStyle w:val="nlmstring-name"/>
          <w:rFonts w:ascii="Times" w:hAnsi="Times" w:cs="Arial"/>
          <w:color w:val="000000" w:themeColor="text1"/>
        </w:rPr>
        <w:t>Risa Patarasuk</w:t>
      </w:r>
      <w:r w:rsidR="00B35AB4" w:rsidRPr="00B35AB4">
        <w:rPr>
          <w:rFonts w:ascii="Times" w:hAnsi="Times" w:cs="Arial"/>
          <w:color w:val="000000" w:themeColor="text1"/>
        </w:rPr>
        <w:t>,</w:t>
      </w:r>
      <w:r w:rsidR="00B35AB4" w:rsidRPr="00B35AB4">
        <w:rPr>
          <w:rStyle w:val="apple-converted-space"/>
          <w:rFonts w:ascii="Times" w:hAnsi="Times" w:cs="Arial"/>
          <w:color w:val="000000" w:themeColor="text1"/>
        </w:rPr>
        <w:t> </w:t>
      </w:r>
      <w:r w:rsidR="00B35AB4" w:rsidRPr="00B35AB4">
        <w:rPr>
          <w:rStyle w:val="nlmstring-name"/>
          <w:rFonts w:ascii="Times" w:hAnsi="Times" w:cs="Arial"/>
          <w:color w:val="000000" w:themeColor="text1"/>
        </w:rPr>
        <w:t>Jianming Liang</w:t>
      </w:r>
      <w:r w:rsidR="00B35AB4" w:rsidRPr="00B35AB4">
        <w:rPr>
          <w:rFonts w:ascii="Times" w:hAnsi="Times" w:cs="Arial"/>
          <w:color w:val="000000" w:themeColor="text1"/>
        </w:rPr>
        <w:t>,</w:t>
      </w:r>
      <w:r w:rsidR="00B35AB4" w:rsidRPr="00B35AB4">
        <w:rPr>
          <w:rStyle w:val="apple-converted-space"/>
          <w:rFonts w:ascii="Times" w:hAnsi="Times" w:cs="Arial"/>
          <w:color w:val="000000" w:themeColor="text1"/>
        </w:rPr>
        <w:t> </w:t>
      </w:r>
      <w:r w:rsidR="00B35AB4" w:rsidRPr="00B35AB4">
        <w:rPr>
          <w:rStyle w:val="nlmstring-name"/>
          <w:rFonts w:ascii="Times" w:hAnsi="Times" w:cs="Arial"/>
          <w:color w:val="000000" w:themeColor="text1"/>
        </w:rPr>
        <w:t>Paul B. Shepson</w:t>
      </w:r>
      <w:r w:rsidR="00B35AB4" w:rsidRPr="00B35AB4">
        <w:rPr>
          <w:rFonts w:ascii="Times" w:hAnsi="Times" w:cs="Arial"/>
          <w:color w:val="000000" w:themeColor="text1"/>
        </w:rPr>
        <w:t>,</w:t>
      </w:r>
      <w:r w:rsidR="00B35AB4" w:rsidRPr="00B35AB4">
        <w:rPr>
          <w:rStyle w:val="apple-converted-space"/>
          <w:rFonts w:ascii="Times" w:hAnsi="Times" w:cs="Arial"/>
          <w:color w:val="000000" w:themeColor="text1"/>
        </w:rPr>
        <w:t> </w:t>
      </w:r>
      <w:r w:rsidR="00B35AB4" w:rsidRPr="00B35AB4">
        <w:rPr>
          <w:rStyle w:val="nlmstring-name"/>
          <w:rFonts w:ascii="Times" w:hAnsi="Times" w:cs="Arial"/>
          <w:color w:val="000000" w:themeColor="text1"/>
        </w:rPr>
        <w:t>Alexie Heimburger</w:t>
      </w:r>
      <w:r w:rsidR="00B35AB4" w:rsidRPr="00B35AB4">
        <w:rPr>
          <w:rFonts w:ascii="Times" w:hAnsi="Times" w:cs="Arial"/>
          <w:color w:val="000000" w:themeColor="text1"/>
        </w:rPr>
        <w:t>,</w:t>
      </w:r>
      <w:r w:rsidR="00B35AB4" w:rsidRPr="00B35AB4">
        <w:rPr>
          <w:rStyle w:val="apple-converted-space"/>
          <w:rFonts w:ascii="Times" w:hAnsi="Times" w:cs="Arial"/>
          <w:color w:val="000000" w:themeColor="text1"/>
        </w:rPr>
        <w:t> </w:t>
      </w:r>
      <w:r w:rsidR="00B35AB4" w:rsidRPr="00B35AB4">
        <w:rPr>
          <w:rStyle w:val="nlmstring-name"/>
          <w:rFonts w:ascii="Times" w:hAnsi="Times" w:cs="Arial"/>
          <w:color w:val="000000" w:themeColor="text1"/>
        </w:rPr>
        <w:t>Rebecca Harvey</w:t>
      </w:r>
      <w:r w:rsidR="00B35AB4" w:rsidRPr="00B35AB4">
        <w:rPr>
          <w:rFonts w:ascii="Times" w:hAnsi="Times" w:cs="Arial"/>
          <w:color w:val="000000" w:themeColor="text1"/>
        </w:rPr>
        <w:t>, and</w:t>
      </w:r>
      <w:r w:rsidR="00B35AB4" w:rsidRPr="00B35AB4">
        <w:rPr>
          <w:rStyle w:val="apple-converted-space"/>
          <w:rFonts w:ascii="Times" w:hAnsi="Times" w:cs="Arial"/>
          <w:color w:val="000000" w:themeColor="text1"/>
        </w:rPr>
        <w:t> </w:t>
      </w:r>
      <w:r w:rsidR="00B35AB4" w:rsidRPr="00B35AB4">
        <w:rPr>
          <w:rStyle w:val="nlmstring-name"/>
          <w:rFonts w:ascii="Times" w:hAnsi="Times" w:cs="Arial"/>
          <w:color w:val="000000" w:themeColor="text1"/>
        </w:rPr>
        <w:t xml:space="preserve">James Whetstone, 2019. </w:t>
      </w:r>
      <w:r w:rsidR="00B35AB4" w:rsidRPr="00B35AB4">
        <w:rPr>
          <w:rFonts w:ascii="Times" w:hAnsi="Times" w:cs="Arial"/>
          <w:color w:val="000000" w:themeColor="text1"/>
        </w:rPr>
        <w:t xml:space="preserve">Synthesis of Urban CO2 Emission Estimates from Multiple Methods from the Indianapolis Flux Project (INFLUX). </w:t>
      </w:r>
      <w:r w:rsidR="00B35AB4" w:rsidRPr="00B35AB4">
        <w:rPr>
          <w:rStyle w:val="HTMLCite"/>
          <w:rFonts w:ascii="Times" w:hAnsi="Times" w:cs="Arial"/>
          <w:color w:val="000000" w:themeColor="text1"/>
        </w:rPr>
        <w:t>Environmental Science &amp; Technology</w:t>
      </w:r>
      <w:r w:rsidR="00B35AB4" w:rsidRPr="00B35AB4">
        <w:rPr>
          <w:rStyle w:val="apple-converted-space"/>
          <w:rFonts w:ascii="Times" w:hAnsi="Times" w:cs="Arial"/>
          <w:color w:val="000000" w:themeColor="text1"/>
        </w:rPr>
        <w:t> </w:t>
      </w:r>
      <w:r w:rsidR="00B35AB4" w:rsidRPr="00B35AB4">
        <w:rPr>
          <w:rStyle w:val="Strong"/>
          <w:rFonts w:ascii="Times" w:hAnsi="Times" w:cs="Arial"/>
          <w:color w:val="000000" w:themeColor="text1"/>
        </w:rPr>
        <w:t>2019</w:t>
      </w:r>
      <w:r w:rsidR="00B35AB4" w:rsidRPr="00B35AB4">
        <w:rPr>
          <w:rStyle w:val="apple-converted-space"/>
          <w:rFonts w:ascii="Times" w:hAnsi="Times" w:cs="Arial"/>
          <w:color w:val="000000" w:themeColor="text1"/>
        </w:rPr>
        <w:t> </w:t>
      </w:r>
      <w:r w:rsidR="00B35AB4" w:rsidRPr="00B35AB4">
        <w:rPr>
          <w:rStyle w:val="Emphasis"/>
          <w:rFonts w:ascii="Times" w:hAnsi="Times" w:cs="Arial"/>
          <w:color w:val="000000" w:themeColor="text1"/>
        </w:rPr>
        <w:t>53</w:t>
      </w:r>
      <w:r w:rsidR="00B35AB4" w:rsidRPr="00B35AB4">
        <w:rPr>
          <w:rStyle w:val="apple-converted-space"/>
          <w:rFonts w:ascii="Times" w:hAnsi="Times" w:cs="Arial"/>
          <w:color w:val="000000" w:themeColor="text1"/>
        </w:rPr>
        <w:t> </w:t>
      </w:r>
      <w:r w:rsidR="00B35AB4" w:rsidRPr="00B35AB4">
        <w:rPr>
          <w:rFonts w:ascii="Times" w:hAnsi="Times" w:cs="Arial"/>
          <w:color w:val="000000" w:themeColor="text1"/>
        </w:rPr>
        <w:t>(1), 287-295</w:t>
      </w:r>
      <w:r w:rsidR="00B35AB4" w:rsidRPr="004C7063">
        <w:rPr>
          <w:color w:val="000000" w:themeColor="text1"/>
        </w:rPr>
        <w:t>,</w:t>
      </w:r>
      <w:r w:rsidR="004C7063" w:rsidRPr="004C7063">
        <w:rPr>
          <w:i/>
          <w:color w:val="000000" w:themeColor="text1"/>
        </w:rPr>
        <w:t xml:space="preserve"> </w:t>
      </w:r>
      <w:hyperlink r:id="rId56" w:tooltip="DOI URL" w:history="1">
        <w:r w:rsidR="004C7063" w:rsidRPr="004C7063">
          <w:rPr>
            <w:rStyle w:val="Hyperlink"/>
            <w:color w:val="000000" w:themeColor="text1"/>
            <w:u w:val="none"/>
            <w:shd w:val="clear" w:color="auto" w:fill="FFFFFF"/>
          </w:rPr>
          <w:t>https://doi.org/10.1021/acs.est.8b05552</w:t>
        </w:r>
      </w:hyperlink>
      <w:r w:rsidR="00B35AB4" w:rsidRPr="004C7063">
        <w:rPr>
          <w:color w:val="000000" w:themeColor="text1"/>
        </w:rPr>
        <w:t>.</w:t>
      </w:r>
      <w:r w:rsidR="00B35AB4" w:rsidRPr="004C7063">
        <w:rPr>
          <w:rFonts w:ascii="Times" w:hAnsi="Times" w:cs="Arial"/>
          <w:color w:val="000000" w:themeColor="text1"/>
        </w:rPr>
        <w:t xml:space="preserve"> </w:t>
      </w:r>
    </w:p>
    <w:p w14:paraId="4F16A90C" w14:textId="5F957207" w:rsidR="00A84449" w:rsidRPr="00B35AB4" w:rsidRDefault="008657A5" w:rsidP="00C36AF8">
      <w:pPr>
        <w:ind w:left="360" w:hanging="360"/>
        <w:rPr>
          <w:color w:val="000000" w:themeColor="text1"/>
        </w:rPr>
      </w:pPr>
      <w:r>
        <w:rPr>
          <w:color w:val="000000" w:themeColor="text1"/>
        </w:rPr>
        <w:lastRenderedPageBreak/>
        <w:t>157</w:t>
      </w:r>
      <w:r w:rsidR="004747AA" w:rsidRPr="00B35AB4">
        <w:rPr>
          <w:color w:val="000000" w:themeColor="text1"/>
        </w:rPr>
        <w:t xml:space="preserve">. </w:t>
      </w:r>
      <w:r w:rsidR="00A84449" w:rsidRPr="00B35AB4">
        <w:rPr>
          <w:color w:val="000000" w:themeColor="text1"/>
        </w:rPr>
        <w:t xml:space="preserve">Li, L., R.A. DiBiase, J. Del Vecchio, V. Marcon, B. Hoagland, D. Xiao, C. Wayman, Q. Tang, </w:t>
      </w:r>
      <w:r w:rsidR="00A84449" w:rsidRPr="00CE50B7">
        <w:rPr>
          <w:b/>
          <w:bCs/>
          <w:color w:val="000000" w:themeColor="text1"/>
        </w:rPr>
        <w:t>Y. He</w:t>
      </w:r>
      <w:r w:rsidR="00A84449" w:rsidRPr="00B35AB4">
        <w:rPr>
          <w:color w:val="000000" w:themeColor="text1"/>
        </w:rPr>
        <w:t xml:space="preserve">, P. </w:t>
      </w:r>
      <w:proofErr w:type="spellStart"/>
      <w:r w:rsidR="00A84449" w:rsidRPr="00B35AB4">
        <w:rPr>
          <w:color w:val="000000" w:themeColor="text1"/>
        </w:rPr>
        <w:t>Silverhart</w:t>
      </w:r>
      <w:proofErr w:type="spellEnd"/>
      <w:r w:rsidR="00A84449" w:rsidRPr="00B35AB4">
        <w:rPr>
          <w:color w:val="000000" w:themeColor="text1"/>
        </w:rPr>
        <w:t xml:space="preserve">, I. </w:t>
      </w:r>
      <w:proofErr w:type="spellStart"/>
      <w:r w:rsidR="00A84449" w:rsidRPr="00B35AB4">
        <w:rPr>
          <w:color w:val="000000" w:themeColor="text1"/>
        </w:rPr>
        <w:t>Szink</w:t>
      </w:r>
      <w:proofErr w:type="spellEnd"/>
      <w:r w:rsidR="00A84449" w:rsidRPr="00B35AB4">
        <w:rPr>
          <w:color w:val="000000" w:themeColor="text1"/>
        </w:rPr>
        <w:t xml:space="preserve">, B. Forsythe, J.Z. Williams, D. Sha- </w:t>
      </w:r>
      <w:proofErr w:type="spellStart"/>
      <w:r w:rsidR="00A84449" w:rsidRPr="00B35AB4">
        <w:rPr>
          <w:color w:val="000000" w:themeColor="text1"/>
        </w:rPr>
        <w:t>pich</w:t>
      </w:r>
      <w:proofErr w:type="spellEnd"/>
      <w:r w:rsidR="00A84449" w:rsidRPr="00B35AB4">
        <w:rPr>
          <w:color w:val="000000" w:themeColor="text1"/>
        </w:rPr>
        <w:t xml:space="preserve">, G.J. Mount, J. Kaye, L. Guo, H. Lin, D. </w:t>
      </w:r>
      <w:proofErr w:type="spellStart"/>
      <w:r w:rsidR="00A84449" w:rsidRPr="00B35AB4">
        <w:rPr>
          <w:color w:val="000000" w:themeColor="text1"/>
        </w:rPr>
        <w:t>Eissenstat</w:t>
      </w:r>
      <w:proofErr w:type="spellEnd"/>
      <w:r w:rsidR="00A84449" w:rsidRPr="00B35AB4">
        <w:rPr>
          <w:color w:val="000000" w:themeColor="text1"/>
        </w:rPr>
        <w:t xml:space="preserve">, A. Dere, K. Brubaker, M. Kaye, </w:t>
      </w:r>
      <w:r w:rsidR="00A84449" w:rsidRPr="00CE50B7">
        <w:rPr>
          <w:color w:val="000000" w:themeColor="text1"/>
          <w:u w:val="single"/>
        </w:rPr>
        <w:t>K.J. Davis</w:t>
      </w:r>
      <w:r w:rsidR="00A84449" w:rsidRPr="00B35AB4">
        <w:rPr>
          <w:color w:val="000000" w:themeColor="text1"/>
        </w:rPr>
        <w:t xml:space="preserve">, T. Russo, and S.L. Brantley. 2018. The effect of lithology and agriculture at the Susquehanna Shale Hills Critical Zone Observatory. Vadose Zone J. 17:180063. doi:10.2136/vzj2018.03.0063 </w:t>
      </w:r>
    </w:p>
    <w:p w14:paraId="43C6E468" w14:textId="0DC555B8" w:rsidR="000064F3" w:rsidRPr="00B35AB4" w:rsidRDefault="008657A5" w:rsidP="00C36AF8">
      <w:pPr>
        <w:widowControl w:val="0"/>
        <w:tabs>
          <w:tab w:val="left" w:pos="220"/>
          <w:tab w:val="left" w:pos="720"/>
        </w:tabs>
        <w:autoSpaceDE w:val="0"/>
        <w:autoSpaceDN w:val="0"/>
        <w:adjustRightInd w:val="0"/>
        <w:ind w:left="360" w:hanging="360"/>
        <w:rPr>
          <w:rFonts w:cs="Times"/>
          <w:color w:val="000000" w:themeColor="text1"/>
        </w:rPr>
      </w:pPr>
      <w:r>
        <w:rPr>
          <w:rFonts w:cs="Times"/>
          <w:color w:val="000000" w:themeColor="text1"/>
        </w:rPr>
        <w:t>156</w:t>
      </w:r>
      <w:r w:rsidR="004747AA" w:rsidRPr="00B35AB4">
        <w:rPr>
          <w:rFonts w:cs="Times"/>
          <w:color w:val="000000" w:themeColor="text1"/>
        </w:rPr>
        <w:t xml:space="preserve">. </w:t>
      </w:r>
      <w:r w:rsidR="000064F3" w:rsidRPr="00B35AB4">
        <w:rPr>
          <w:rFonts w:cs="Times"/>
          <w:color w:val="000000" w:themeColor="text1"/>
        </w:rPr>
        <w:t xml:space="preserve">Brantley, S.L., T. White, N. West, J.Z. Williams, B. Forsythe, D. Shapich, J. Kaye, H. Lin, Y. Shi, M. Kaye, E. Herndon, </w:t>
      </w:r>
      <w:r w:rsidR="000064F3" w:rsidRPr="00CE50B7">
        <w:rPr>
          <w:rFonts w:cs="Times"/>
          <w:color w:val="000000" w:themeColor="text1"/>
          <w:u w:val="single"/>
        </w:rPr>
        <w:t>K.J. Davis</w:t>
      </w:r>
      <w:r w:rsidR="000064F3" w:rsidRPr="00B35AB4">
        <w:rPr>
          <w:rFonts w:cs="Times"/>
          <w:color w:val="000000" w:themeColor="text1"/>
        </w:rPr>
        <w:t xml:space="preserve">, </w:t>
      </w:r>
      <w:r w:rsidR="000064F3" w:rsidRPr="00CE50B7">
        <w:rPr>
          <w:rFonts w:cs="Times"/>
          <w:b/>
          <w:bCs/>
          <w:color w:val="000000" w:themeColor="text1"/>
        </w:rPr>
        <w:t>Y. He</w:t>
      </w:r>
      <w:r w:rsidR="000064F3" w:rsidRPr="00B35AB4">
        <w:rPr>
          <w:rFonts w:cs="Times"/>
          <w:color w:val="000000" w:themeColor="text1"/>
        </w:rPr>
        <w:t xml:space="preserve">, D. </w:t>
      </w:r>
      <w:proofErr w:type="spellStart"/>
      <w:r w:rsidR="000064F3" w:rsidRPr="00B35AB4">
        <w:rPr>
          <w:rFonts w:cs="Times"/>
          <w:color w:val="000000" w:themeColor="text1"/>
        </w:rPr>
        <w:t>Eissenstat</w:t>
      </w:r>
      <w:proofErr w:type="spellEnd"/>
      <w:r w:rsidR="000064F3" w:rsidRPr="00B35AB4">
        <w:rPr>
          <w:rFonts w:cs="Times"/>
          <w:color w:val="000000" w:themeColor="text1"/>
        </w:rPr>
        <w:t xml:space="preserve">, J. Weitzman, R. DiBiase, L. Li, W. Reed, K. Brubaker, and X. Gu. 2018. Susquehanna Shale Hills Critical Zone Observatory: Shale Hills in the context of Shaver’s Creek watershed. Vadose Zone J. 17:180092. doi:10.2136/vzj2018.04.0092 </w:t>
      </w:r>
      <w:r w:rsidR="000064F3" w:rsidRPr="00B35AB4">
        <w:rPr>
          <w:rFonts w:ascii="MS Mincho" w:eastAsia="MS Mincho" w:hAnsi="MS Mincho" w:cs="MS Mincho"/>
          <w:color w:val="000000" w:themeColor="text1"/>
        </w:rPr>
        <w:t> </w:t>
      </w:r>
    </w:p>
    <w:p w14:paraId="22616BD1" w14:textId="4283172F" w:rsidR="000064F3" w:rsidRPr="00221206" w:rsidRDefault="008657A5" w:rsidP="00C36AF8">
      <w:pPr>
        <w:widowControl w:val="0"/>
        <w:autoSpaceDE w:val="0"/>
        <w:autoSpaceDN w:val="0"/>
        <w:adjustRightInd w:val="0"/>
        <w:ind w:left="360" w:hanging="360"/>
        <w:rPr>
          <w:rFonts w:cs="Times"/>
          <w:color w:val="000000" w:themeColor="text1"/>
        </w:rPr>
      </w:pPr>
      <w:r>
        <w:rPr>
          <w:rFonts w:cs="Times"/>
          <w:bCs/>
          <w:color w:val="000000" w:themeColor="text1"/>
        </w:rPr>
        <w:t>155</w:t>
      </w:r>
      <w:r w:rsidR="004747AA" w:rsidRPr="00B35AB4">
        <w:rPr>
          <w:rFonts w:cs="Times"/>
          <w:bCs/>
          <w:color w:val="000000" w:themeColor="text1"/>
        </w:rPr>
        <w:t xml:space="preserve">. </w:t>
      </w:r>
      <w:r w:rsidR="000064F3" w:rsidRPr="00B35AB4">
        <w:rPr>
          <w:rFonts w:cs="Times"/>
          <w:bCs/>
          <w:color w:val="000000" w:themeColor="text1"/>
        </w:rPr>
        <w:t>Gurney</w:t>
      </w:r>
      <w:r w:rsidR="000064F3" w:rsidRPr="00B35AB4">
        <w:rPr>
          <w:rFonts w:cs="Times"/>
          <w:color w:val="000000" w:themeColor="text1"/>
        </w:rPr>
        <w:t xml:space="preserve">, K. R., P. </w:t>
      </w:r>
      <w:r w:rsidR="000064F3" w:rsidRPr="00B35AB4">
        <w:rPr>
          <w:rFonts w:cs="Times"/>
          <w:bCs/>
          <w:color w:val="000000" w:themeColor="text1"/>
        </w:rPr>
        <w:t>Romero-</w:t>
      </w:r>
      <w:proofErr w:type="spellStart"/>
      <w:r w:rsidR="000064F3" w:rsidRPr="00B35AB4">
        <w:rPr>
          <w:rFonts w:cs="Times"/>
          <w:bCs/>
          <w:color w:val="000000" w:themeColor="text1"/>
        </w:rPr>
        <w:t>Lankao</w:t>
      </w:r>
      <w:proofErr w:type="spellEnd"/>
      <w:r w:rsidR="000064F3" w:rsidRPr="00B35AB4">
        <w:rPr>
          <w:rFonts w:cs="Times"/>
          <w:color w:val="000000" w:themeColor="text1"/>
        </w:rPr>
        <w:t xml:space="preserve">, S. </w:t>
      </w:r>
      <w:proofErr w:type="spellStart"/>
      <w:r w:rsidR="000064F3" w:rsidRPr="00B35AB4">
        <w:rPr>
          <w:rFonts w:cs="Times"/>
          <w:bCs/>
          <w:color w:val="000000" w:themeColor="text1"/>
        </w:rPr>
        <w:t>Pincetl</w:t>
      </w:r>
      <w:proofErr w:type="spellEnd"/>
      <w:r w:rsidR="000064F3" w:rsidRPr="00B35AB4">
        <w:rPr>
          <w:rFonts w:cs="Times"/>
          <w:color w:val="000000" w:themeColor="text1"/>
        </w:rPr>
        <w:t xml:space="preserve">, M. Betsill, M. Chester, F. </w:t>
      </w:r>
      <w:proofErr w:type="spellStart"/>
      <w:r w:rsidR="000064F3" w:rsidRPr="00B35AB4">
        <w:rPr>
          <w:rFonts w:cs="Times"/>
          <w:color w:val="000000" w:themeColor="text1"/>
        </w:rPr>
        <w:t>Creutzig</w:t>
      </w:r>
      <w:proofErr w:type="spellEnd"/>
      <w:r w:rsidR="000064F3" w:rsidRPr="00B35AB4">
        <w:rPr>
          <w:rFonts w:cs="Times"/>
          <w:color w:val="000000" w:themeColor="text1"/>
        </w:rPr>
        <w:t xml:space="preserve">, </w:t>
      </w:r>
      <w:r w:rsidR="000064F3" w:rsidRPr="00CE50B7">
        <w:rPr>
          <w:rFonts w:cs="Times"/>
          <w:color w:val="000000" w:themeColor="text1"/>
          <w:u w:val="single"/>
        </w:rPr>
        <w:t>K. Davis</w:t>
      </w:r>
      <w:r w:rsidR="000064F3" w:rsidRPr="00B35AB4">
        <w:rPr>
          <w:rFonts w:cs="Times"/>
          <w:color w:val="000000" w:themeColor="text1"/>
        </w:rPr>
        <w:t>, R. Duren,</w:t>
      </w:r>
      <w:r w:rsidR="000064F3" w:rsidRPr="00B35AB4">
        <w:rPr>
          <w:rFonts w:ascii="MS Mincho" w:eastAsia="MS Mincho" w:hAnsi="MS Mincho" w:cs="MS Mincho"/>
          <w:color w:val="000000" w:themeColor="text1"/>
        </w:rPr>
        <w:t> </w:t>
      </w:r>
      <w:r w:rsidR="000064F3" w:rsidRPr="00B35AB4">
        <w:rPr>
          <w:rFonts w:cs="Times"/>
          <w:color w:val="000000" w:themeColor="text1"/>
        </w:rPr>
        <w:t xml:space="preserve">G. Franco, S. Hughes, L. R. Hutyra, C. Kennedy, R. Krueger, P. J. </w:t>
      </w:r>
      <w:proofErr w:type="spellStart"/>
      <w:r w:rsidR="000064F3" w:rsidRPr="00B35AB4">
        <w:rPr>
          <w:rFonts w:cs="Times"/>
          <w:color w:val="000000" w:themeColor="text1"/>
        </w:rPr>
        <w:t>Marcotullio</w:t>
      </w:r>
      <w:proofErr w:type="spellEnd"/>
      <w:r w:rsidR="000064F3" w:rsidRPr="00B35AB4">
        <w:rPr>
          <w:rFonts w:cs="Times"/>
          <w:color w:val="000000" w:themeColor="text1"/>
        </w:rPr>
        <w:t>, D. Pataki, D. Sailor, and</w:t>
      </w:r>
      <w:r w:rsidR="000064F3" w:rsidRPr="00B35AB4">
        <w:rPr>
          <w:rFonts w:ascii="MS Mincho" w:eastAsia="MS Mincho" w:hAnsi="MS Mincho" w:cs="MS Mincho"/>
          <w:color w:val="000000" w:themeColor="text1"/>
        </w:rPr>
        <w:t> </w:t>
      </w:r>
      <w:r w:rsidR="000064F3" w:rsidRPr="00B35AB4">
        <w:rPr>
          <w:rFonts w:cs="Times"/>
          <w:color w:val="000000" w:themeColor="text1"/>
        </w:rPr>
        <w:t xml:space="preserve">K. V. R. Schäfer, 2018: Chapter 4: Understanding urban carbon </w:t>
      </w:r>
      <w:r w:rsidR="007E6B82" w:rsidRPr="00B35AB4">
        <w:rPr>
          <w:rFonts w:cs="Times"/>
          <w:color w:val="000000" w:themeColor="text1"/>
        </w:rPr>
        <w:t>fl</w:t>
      </w:r>
      <w:r w:rsidR="000064F3" w:rsidRPr="00B35AB4">
        <w:rPr>
          <w:rFonts w:cs="Times"/>
          <w:color w:val="000000" w:themeColor="text1"/>
        </w:rPr>
        <w:t xml:space="preserve">uxes. In </w:t>
      </w:r>
      <w:r w:rsidR="000064F3" w:rsidRPr="00B35AB4">
        <w:rPr>
          <w:rFonts w:cs="Times"/>
          <w:i/>
          <w:iCs/>
          <w:color w:val="000000" w:themeColor="text1"/>
        </w:rPr>
        <w:t xml:space="preserve">Second State of the Carbon Cycle Report (SOCCR2): A Sustained Assessment Report </w:t>
      </w:r>
      <w:r w:rsidR="000064F3" w:rsidRPr="00B35AB4">
        <w:rPr>
          <w:rFonts w:cs="Times"/>
          <w:color w:val="000000" w:themeColor="text1"/>
        </w:rPr>
        <w:t>[Cavallaro, N., G. Shrestha, R. Birdsey, M. A. Mayes, R. G. Najjar, S. C. Reed, P. Romero-</w:t>
      </w:r>
      <w:proofErr w:type="spellStart"/>
      <w:r w:rsidR="000064F3" w:rsidRPr="00B35AB4">
        <w:rPr>
          <w:rFonts w:cs="Times"/>
          <w:color w:val="000000" w:themeColor="text1"/>
        </w:rPr>
        <w:t>Lankao</w:t>
      </w:r>
      <w:proofErr w:type="spellEnd"/>
      <w:r w:rsidR="000064F3" w:rsidRPr="00B35AB4">
        <w:rPr>
          <w:rFonts w:cs="Times"/>
          <w:color w:val="000000" w:themeColor="text1"/>
        </w:rPr>
        <w:t xml:space="preserve">, and Z. Zhu (eds.)]. U.S. </w:t>
      </w:r>
      <w:r w:rsidR="000064F3" w:rsidRPr="00221206">
        <w:rPr>
          <w:rFonts w:cs="Times"/>
          <w:color w:val="000000" w:themeColor="text1"/>
        </w:rPr>
        <w:t xml:space="preserve">Global Change Research Program, Washington, DC, USA, pp. 189-228, https://doi.org/10.7930/SOCCR2.2018.Ch4. </w:t>
      </w:r>
    </w:p>
    <w:p w14:paraId="0E71EE12" w14:textId="2F1454A8" w:rsidR="000064F3" w:rsidRPr="00221206" w:rsidRDefault="008657A5" w:rsidP="00C36AF8">
      <w:pPr>
        <w:ind w:left="360" w:hanging="360"/>
        <w:rPr>
          <w:color w:val="000000" w:themeColor="text1"/>
        </w:rPr>
      </w:pPr>
      <w:r>
        <w:rPr>
          <w:color w:val="000000" w:themeColor="text1"/>
          <w:shd w:val="clear" w:color="auto" w:fill="FFFFFF"/>
        </w:rPr>
        <w:t>154</w:t>
      </w:r>
      <w:r w:rsidR="004747AA">
        <w:rPr>
          <w:color w:val="000000" w:themeColor="text1"/>
          <w:shd w:val="clear" w:color="auto" w:fill="FFFFFF"/>
        </w:rPr>
        <w:t xml:space="preserve">. </w:t>
      </w:r>
      <w:r w:rsidR="000064F3" w:rsidRPr="00CE50B7">
        <w:rPr>
          <w:color w:val="000000" w:themeColor="text1"/>
          <w:u w:val="single"/>
          <w:shd w:val="clear" w:color="auto" w:fill="FFFFFF"/>
        </w:rPr>
        <w:t>Miles, N. L.,</w:t>
      </w:r>
      <w:r w:rsidR="000064F3" w:rsidRPr="00221206">
        <w:rPr>
          <w:color w:val="000000" w:themeColor="text1"/>
          <w:shd w:val="clear" w:color="auto" w:fill="FFFFFF"/>
        </w:rPr>
        <w:t xml:space="preserve"> Martins, D. K., Richardson, S. J., Rella, C. W., Arata, C., </w:t>
      </w:r>
      <w:proofErr w:type="spellStart"/>
      <w:r w:rsidR="000064F3" w:rsidRPr="00221206">
        <w:rPr>
          <w:color w:val="000000" w:themeColor="text1"/>
          <w:shd w:val="clear" w:color="auto" w:fill="FFFFFF"/>
        </w:rPr>
        <w:t>Lauvaux</w:t>
      </w:r>
      <w:proofErr w:type="spellEnd"/>
      <w:r w:rsidR="000064F3" w:rsidRPr="00221206">
        <w:rPr>
          <w:color w:val="000000" w:themeColor="text1"/>
          <w:shd w:val="clear" w:color="auto" w:fill="FFFFFF"/>
        </w:rPr>
        <w:t xml:space="preserve">, T., </w:t>
      </w:r>
      <w:r w:rsidR="000064F3" w:rsidRPr="00CE50B7">
        <w:rPr>
          <w:color w:val="000000" w:themeColor="text1"/>
          <w:u w:val="single"/>
          <w:shd w:val="clear" w:color="auto" w:fill="FFFFFF"/>
        </w:rPr>
        <w:t>Davis, K. J., Barkley, Z. R.,</w:t>
      </w:r>
      <w:r w:rsidR="000064F3" w:rsidRPr="00221206">
        <w:rPr>
          <w:color w:val="000000" w:themeColor="text1"/>
          <w:shd w:val="clear" w:color="auto" w:fill="FFFFFF"/>
        </w:rPr>
        <w:t xml:space="preserve"> McKain, K., and Sweeney, C.: Calibration and field testing of cavity ring-down laser spectrometers measuring CH</w:t>
      </w:r>
      <w:r w:rsidR="000064F3" w:rsidRPr="00221206">
        <w:rPr>
          <w:color w:val="000000" w:themeColor="text1"/>
          <w:vertAlign w:val="subscript"/>
        </w:rPr>
        <w:t>4</w:t>
      </w:r>
      <w:r w:rsidR="000064F3" w:rsidRPr="00221206">
        <w:rPr>
          <w:color w:val="000000" w:themeColor="text1"/>
          <w:shd w:val="clear" w:color="auto" w:fill="FFFFFF"/>
        </w:rPr>
        <w:t>, CO</w:t>
      </w:r>
      <w:r w:rsidR="000064F3" w:rsidRPr="00221206">
        <w:rPr>
          <w:color w:val="000000" w:themeColor="text1"/>
          <w:vertAlign w:val="subscript"/>
        </w:rPr>
        <w:t>2</w:t>
      </w:r>
      <w:r w:rsidR="000064F3" w:rsidRPr="00221206">
        <w:rPr>
          <w:color w:val="000000" w:themeColor="text1"/>
          <w:shd w:val="clear" w:color="auto" w:fill="FFFFFF"/>
        </w:rPr>
        <w:t>, and</w:t>
      </w:r>
      <w:r w:rsidR="000064F3" w:rsidRPr="00221206">
        <w:rPr>
          <w:rStyle w:val="apple-converted-space"/>
          <w:color w:val="000000" w:themeColor="text1"/>
          <w:shd w:val="clear" w:color="auto" w:fill="FFFFFF"/>
        </w:rPr>
        <w:t> </w:t>
      </w:r>
      <w:r w:rsidR="000064F3" w:rsidRPr="00221206">
        <w:rPr>
          <w:i/>
          <w:iCs/>
          <w:color w:val="000000" w:themeColor="text1"/>
        </w:rPr>
        <w:t>δ</w:t>
      </w:r>
      <w:r w:rsidR="000064F3" w:rsidRPr="00221206">
        <w:rPr>
          <w:color w:val="000000" w:themeColor="text1"/>
          <w:vertAlign w:val="superscript"/>
        </w:rPr>
        <w:t>13</w:t>
      </w:r>
      <w:r w:rsidR="000064F3" w:rsidRPr="00221206">
        <w:rPr>
          <w:color w:val="000000" w:themeColor="text1"/>
          <w:shd w:val="clear" w:color="auto" w:fill="FFFFFF"/>
        </w:rPr>
        <w:t>CH</w:t>
      </w:r>
      <w:r w:rsidR="000064F3" w:rsidRPr="00221206">
        <w:rPr>
          <w:color w:val="000000" w:themeColor="text1"/>
          <w:vertAlign w:val="subscript"/>
        </w:rPr>
        <w:t>4</w:t>
      </w:r>
      <w:r w:rsidR="000064F3" w:rsidRPr="00221206">
        <w:rPr>
          <w:rStyle w:val="apple-converted-space"/>
          <w:color w:val="000000" w:themeColor="text1"/>
          <w:shd w:val="clear" w:color="auto" w:fill="FFFFFF"/>
        </w:rPr>
        <w:t> </w:t>
      </w:r>
      <w:r w:rsidR="000064F3" w:rsidRPr="00221206">
        <w:rPr>
          <w:color w:val="000000" w:themeColor="text1"/>
          <w:shd w:val="clear" w:color="auto" w:fill="FFFFFF"/>
        </w:rPr>
        <w:t>deployed on towers in the Marcellus Shale region, Atmos. Meas. Tech., 11, 1273-1295, https://doi.org/10.5194/amt-11-1273-2018, 2018.</w:t>
      </w:r>
    </w:p>
    <w:p w14:paraId="3C9030CB" w14:textId="087680E9" w:rsidR="000B5ED4" w:rsidRPr="00221206" w:rsidRDefault="008657A5" w:rsidP="00C36AF8">
      <w:pPr>
        <w:widowControl w:val="0"/>
        <w:tabs>
          <w:tab w:val="left" w:pos="220"/>
          <w:tab w:val="left" w:pos="720"/>
        </w:tabs>
        <w:autoSpaceDE w:val="0"/>
        <w:autoSpaceDN w:val="0"/>
        <w:adjustRightInd w:val="0"/>
        <w:ind w:left="360" w:hanging="360"/>
        <w:rPr>
          <w:rFonts w:cs="Times"/>
          <w:color w:val="000000" w:themeColor="text1"/>
        </w:rPr>
      </w:pPr>
      <w:r>
        <w:rPr>
          <w:rFonts w:cs="Times"/>
          <w:color w:val="000000" w:themeColor="text1"/>
        </w:rPr>
        <w:t>153</w:t>
      </w:r>
      <w:r w:rsidR="004747AA" w:rsidRPr="004747AA">
        <w:rPr>
          <w:rFonts w:cs="Times"/>
          <w:color w:val="000000" w:themeColor="text1"/>
        </w:rPr>
        <w:t>.</w:t>
      </w:r>
      <w:r w:rsidR="004747AA">
        <w:rPr>
          <w:rFonts w:cs="Times"/>
          <w:b/>
          <w:color w:val="000000" w:themeColor="text1"/>
        </w:rPr>
        <w:t xml:space="preserve"> </w:t>
      </w:r>
      <w:r w:rsidR="000B5ED4" w:rsidRPr="00A45CC6">
        <w:rPr>
          <w:rFonts w:cs="Times"/>
          <w:b/>
          <w:color w:val="000000" w:themeColor="text1"/>
        </w:rPr>
        <w:t>Raczka, B.</w:t>
      </w:r>
      <w:r w:rsidR="000B5ED4" w:rsidRPr="00221206">
        <w:rPr>
          <w:rFonts w:cs="Times"/>
          <w:color w:val="000000" w:themeColor="text1"/>
        </w:rPr>
        <w:t xml:space="preserve">, Dietze, M. C., Serbin, S. P., &amp; </w:t>
      </w:r>
      <w:r w:rsidR="000B5ED4" w:rsidRPr="00CE50B7">
        <w:rPr>
          <w:rFonts w:cs="Times"/>
          <w:color w:val="000000" w:themeColor="text1"/>
          <w:u w:val="single"/>
        </w:rPr>
        <w:t>Davis, K. J.</w:t>
      </w:r>
      <w:r w:rsidR="000B5ED4" w:rsidRPr="00221206">
        <w:rPr>
          <w:rFonts w:cs="Times"/>
          <w:color w:val="000000" w:themeColor="text1"/>
        </w:rPr>
        <w:t xml:space="preserve"> (2018). What limits predictive certainty of long-term carbon uptake? </w:t>
      </w:r>
      <w:r w:rsidR="000B5ED4" w:rsidRPr="00221206">
        <w:rPr>
          <w:rFonts w:cs="Times"/>
          <w:i/>
          <w:iCs/>
          <w:color w:val="000000" w:themeColor="text1"/>
        </w:rPr>
        <w:t xml:space="preserve">Journal of Geophysical Research: </w:t>
      </w:r>
      <w:proofErr w:type="spellStart"/>
      <w:r w:rsidR="000B5ED4" w:rsidRPr="00221206">
        <w:rPr>
          <w:rFonts w:cs="Times"/>
          <w:i/>
          <w:iCs/>
          <w:color w:val="000000" w:themeColor="text1"/>
        </w:rPr>
        <w:t>Biogeosciences</w:t>
      </w:r>
      <w:proofErr w:type="spellEnd"/>
      <w:r w:rsidR="000B5ED4" w:rsidRPr="00221206">
        <w:rPr>
          <w:rFonts w:cs="Times"/>
          <w:color w:val="000000" w:themeColor="text1"/>
        </w:rPr>
        <w:t xml:space="preserve">, </w:t>
      </w:r>
      <w:r w:rsidR="000B5ED4" w:rsidRPr="00221206">
        <w:rPr>
          <w:rFonts w:cs="Times"/>
          <w:i/>
          <w:iCs/>
          <w:color w:val="000000" w:themeColor="text1"/>
        </w:rPr>
        <w:t>123</w:t>
      </w:r>
      <w:r w:rsidR="000B5ED4" w:rsidRPr="00221206">
        <w:rPr>
          <w:rFonts w:cs="Times"/>
          <w:color w:val="000000" w:themeColor="text1"/>
        </w:rPr>
        <w:t xml:space="preserve">, 3570–3588. https:// doi.org/10.1029/2018JG004504 </w:t>
      </w:r>
      <w:r w:rsidR="000B5ED4" w:rsidRPr="00221206">
        <w:rPr>
          <w:rFonts w:ascii="MS Mincho" w:eastAsia="MS Mincho" w:hAnsi="MS Mincho" w:cs="MS Mincho"/>
          <w:color w:val="000000" w:themeColor="text1"/>
        </w:rPr>
        <w:t> </w:t>
      </w:r>
    </w:p>
    <w:p w14:paraId="74F3F48D" w14:textId="0076A297" w:rsidR="00DA61F5" w:rsidRPr="004747AA" w:rsidRDefault="008657A5" w:rsidP="00C36AF8">
      <w:pPr>
        <w:ind w:left="360" w:hanging="360"/>
      </w:pPr>
      <w:r>
        <w:t>152</w:t>
      </w:r>
      <w:r w:rsidR="004747AA" w:rsidRPr="004747AA">
        <w:t xml:space="preserve">. </w:t>
      </w:r>
      <w:r w:rsidR="00DA61F5" w:rsidRPr="004747AA">
        <w:rPr>
          <w:b/>
        </w:rPr>
        <w:t>Díaz-</w:t>
      </w:r>
      <w:proofErr w:type="gramStart"/>
      <w:r w:rsidR="00DA61F5" w:rsidRPr="004747AA">
        <w:rPr>
          <w:b/>
        </w:rPr>
        <w:t>Isaac ,</w:t>
      </w:r>
      <w:proofErr w:type="gramEnd"/>
      <w:r w:rsidR="00DA61F5" w:rsidRPr="004747AA">
        <w:rPr>
          <w:b/>
        </w:rPr>
        <w:t xml:space="preserve"> Liza I.</w:t>
      </w:r>
      <w:r w:rsidR="00DA61F5" w:rsidRPr="004747AA">
        <w:t xml:space="preserve">, </w:t>
      </w:r>
      <w:r w:rsidR="00DA61F5" w:rsidRPr="00CE50B7">
        <w:rPr>
          <w:u w:val="single"/>
        </w:rPr>
        <w:t xml:space="preserve">T. </w:t>
      </w:r>
      <w:proofErr w:type="spellStart"/>
      <w:r w:rsidR="00DA61F5" w:rsidRPr="00CE50B7">
        <w:rPr>
          <w:u w:val="single"/>
        </w:rPr>
        <w:t>Lauvaux</w:t>
      </w:r>
      <w:proofErr w:type="spellEnd"/>
      <w:r w:rsidR="00DA61F5" w:rsidRPr="00CE50B7">
        <w:rPr>
          <w:u w:val="single"/>
        </w:rPr>
        <w:t>, K.J. Davis</w:t>
      </w:r>
      <w:r w:rsidR="00DA61F5" w:rsidRPr="004747AA">
        <w:t xml:space="preserve">:  Impact of physical parameterizations and initial conditions on simulated atmospheric transport and CO2 mole fractions in the US Midwest.  Atmos. Chem. Phys., 18, 14813–14835, </w:t>
      </w:r>
      <w:hyperlink r:id="rId57" w:history="1">
        <w:r w:rsidR="00DA61F5" w:rsidRPr="004747AA">
          <w:t>doi.org/10.5194/acp-18-14813-2018</w:t>
        </w:r>
      </w:hyperlink>
      <w:r w:rsidR="00DA61F5" w:rsidRPr="004747AA">
        <w:t xml:space="preserve">, 2018. </w:t>
      </w:r>
    </w:p>
    <w:p w14:paraId="4DF9B5FD" w14:textId="794B42BB" w:rsidR="00DA61F5" w:rsidRPr="00326F54" w:rsidRDefault="008657A5" w:rsidP="00C36AF8">
      <w:pPr>
        <w:ind w:left="360" w:hanging="360"/>
      </w:pPr>
      <w:r>
        <w:rPr>
          <w:rFonts w:cs="Times"/>
          <w:bCs/>
          <w:color w:val="000000"/>
        </w:rPr>
        <w:t>151</w:t>
      </w:r>
      <w:r w:rsidR="004747AA">
        <w:rPr>
          <w:rFonts w:cs="Times"/>
          <w:bCs/>
          <w:color w:val="000000"/>
        </w:rPr>
        <w:t xml:space="preserve">. </w:t>
      </w:r>
      <w:r w:rsidR="00326F54" w:rsidRPr="0062244D">
        <w:rPr>
          <w:rFonts w:cs="Times"/>
          <w:bCs/>
          <w:color w:val="000000"/>
        </w:rPr>
        <w:t xml:space="preserve">Alvarez, Ramón A., Daniel Zavala-Araiza, David R. Lyon, David T. Allen, </w:t>
      </w:r>
      <w:r w:rsidR="00326F54" w:rsidRPr="00CE50B7">
        <w:rPr>
          <w:rFonts w:cs="Times"/>
          <w:bCs/>
          <w:color w:val="000000"/>
          <w:u w:val="single"/>
        </w:rPr>
        <w:t>Zachary R. Barkley,</w:t>
      </w:r>
      <w:r w:rsidR="00326F54" w:rsidRPr="0062244D">
        <w:rPr>
          <w:rFonts w:cs="Times"/>
          <w:bCs/>
          <w:color w:val="000000"/>
        </w:rPr>
        <w:t xml:space="preserve"> Adam R. Brandt, </w:t>
      </w:r>
      <w:r w:rsidR="00326F54" w:rsidRPr="00CE50B7">
        <w:rPr>
          <w:rFonts w:cs="Times"/>
          <w:bCs/>
          <w:color w:val="000000"/>
          <w:u w:val="single"/>
        </w:rPr>
        <w:t>Kenneth J. Davis</w:t>
      </w:r>
      <w:r w:rsidR="00326F54" w:rsidRPr="0062244D">
        <w:rPr>
          <w:rFonts w:cs="Times"/>
          <w:bCs/>
          <w:color w:val="000000"/>
        </w:rPr>
        <w:t xml:space="preserve">, Scott C. Herndon, Daniel J. Jacob, Anna Karion, Eric A. Kort, Brian K. Lamb, Thomas Lauvaux, Joannes D. </w:t>
      </w:r>
      <w:proofErr w:type="spellStart"/>
      <w:r w:rsidR="00326F54" w:rsidRPr="0062244D">
        <w:rPr>
          <w:rFonts w:cs="Times"/>
          <w:bCs/>
          <w:color w:val="000000"/>
        </w:rPr>
        <w:t>Maasakkers</w:t>
      </w:r>
      <w:proofErr w:type="spellEnd"/>
      <w:r w:rsidR="00326F54" w:rsidRPr="0062244D">
        <w:rPr>
          <w:rFonts w:cs="Times"/>
          <w:bCs/>
          <w:color w:val="000000"/>
        </w:rPr>
        <w:t xml:space="preserve">, Anthony J. Marchese, Mark Omara, Stephen W. Pacala, Jeff Peischl, Allen L. Robinson, Paul B. Shepson, Colm Sweeney, Amy Townsend-Small, Steven C. </w:t>
      </w:r>
      <w:proofErr w:type="spellStart"/>
      <w:r w:rsidR="00326F54" w:rsidRPr="0062244D">
        <w:rPr>
          <w:rFonts w:cs="Times"/>
          <w:bCs/>
          <w:color w:val="000000"/>
        </w:rPr>
        <w:t>Wofsy</w:t>
      </w:r>
      <w:proofErr w:type="spellEnd"/>
      <w:r w:rsidR="00326F54" w:rsidRPr="0062244D">
        <w:rPr>
          <w:rFonts w:cs="Times"/>
          <w:bCs/>
          <w:color w:val="000000"/>
        </w:rPr>
        <w:t>, Steven P. Hamburg, 2018.</w:t>
      </w:r>
      <w:r w:rsidR="00326F54" w:rsidRPr="0062244D">
        <w:rPr>
          <w:rFonts w:cs="Times"/>
          <w:bCs/>
          <w:color w:val="000000"/>
          <w:position w:val="8"/>
        </w:rPr>
        <w:t xml:space="preserve"> </w:t>
      </w:r>
      <w:r w:rsidR="00326F54" w:rsidRPr="0062244D">
        <w:rPr>
          <w:rFonts w:cs="Times"/>
          <w:bCs/>
          <w:color w:val="000000"/>
        </w:rPr>
        <w:t xml:space="preserve">Assessment of methane emissions from the U.S. oil and gas supply chain. </w:t>
      </w:r>
      <w:r w:rsidR="00326F54" w:rsidRPr="00453680">
        <w:rPr>
          <w:rFonts w:cs="Times"/>
          <w:i/>
          <w:iCs/>
          <w:color w:val="000000" w:themeColor="text1"/>
        </w:rPr>
        <w:t xml:space="preserve">Science, </w:t>
      </w:r>
      <w:r w:rsidR="00326F54" w:rsidRPr="00453680">
        <w:rPr>
          <w:color w:val="000000" w:themeColor="text1"/>
          <w:shd w:val="clear" w:color="auto" w:fill="FFFFFF"/>
        </w:rPr>
        <w:t>361, 186-188,</w:t>
      </w:r>
      <w:r w:rsidR="00326F54" w:rsidRPr="00453680">
        <w:rPr>
          <w:rFonts w:cs="Times"/>
          <w:color w:val="000000" w:themeColor="text1"/>
        </w:rPr>
        <w:t xml:space="preserve"> </w:t>
      </w:r>
      <w:hyperlink r:id="rId58" w:history="1">
        <w:r w:rsidR="00402CFC" w:rsidRPr="00154E68">
          <w:rPr>
            <w:rStyle w:val="Hyperlink"/>
            <w:rFonts w:cs="Times"/>
          </w:rPr>
          <w:t>https://www.science.org/doi/10.1126/science.aar7204</w:t>
        </w:r>
      </w:hyperlink>
      <w:r w:rsidR="00402CFC">
        <w:rPr>
          <w:rFonts w:cs="Times"/>
          <w:color w:val="000000" w:themeColor="text1"/>
        </w:rPr>
        <w:t xml:space="preserve">. </w:t>
      </w:r>
    </w:p>
    <w:p w14:paraId="17433AB0" w14:textId="7B547A9F" w:rsidR="00DA61F5" w:rsidRPr="004747AA" w:rsidRDefault="008657A5" w:rsidP="00C36AF8">
      <w:pPr>
        <w:widowControl w:val="0"/>
        <w:autoSpaceDE w:val="0"/>
        <w:autoSpaceDN w:val="0"/>
        <w:adjustRightInd w:val="0"/>
        <w:ind w:left="360" w:hanging="360"/>
        <w:rPr>
          <w:rFonts w:cs="Times"/>
          <w:color w:val="000000"/>
        </w:rPr>
      </w:pPr>
      <w:r>
        <w:rPr>
          <w:rFonts w:cs="Times"/>
          <w:color w:val="000000"/>
        </w:rPr>
        <w:t>150</w:t>
      </w:r>
      <w:r w:rsidR="004747AA">
        <w:rPr>
          <w:rFonts w:cs="Times"/>
          <w:color w:val="000000"/>
        </w:rPr>
        <w:t xml:space="preserve">. </w:t>
      </w:r>
      <w:r w:rsidR="000064F3" w:rsidRPr="001A4121">
        <w:rPr>
          <w:rFonts w:cs="Times"/>
          <w:color w:val="000000"/>
        </w:rPr>
        <w:t>Shi, Yuning</w:t>
      </w:r>
      <w:r w:rsidR="000064F3">
        <w:rPr>
          <w:rFonts w:cs="Times"/>
          <w:color w:val="000000"/>
        </w:rPr>
        <w:t>,</w:t>
      </w:r>
      <w:r w:rsidR="000064F3" w:rsidRPr="001A4121">
        <w:rPr>
          <w:rFonts w:cs="Times"/>
          <w:color w:val="000000"/>
        </w:rPr>
        <w:t xml:space="preserve"> David M. </w:t>
      </w:r>
      <w:proofErr w:type="spellStart"/>
      <w:r w:rsidR="000064F3" w:rsidRPr="001A4121">
        <w:rPr>
          <w:rFonts w:cs="Times"/>
          <w:color w:val="000000"/>
        </w:rPr>
        <w:t>Eissenstat</w:t>
      </w:r>
      <w:proofErr w:type="spellEnd"/>
      <w:r w:rsidR="000064F3" w:rsidRPr="001A4121">
        <w:rPr>
          <w:rFonts w:cs="Times"/>
          <w:color w:val="000000"/>
        </w:rPr>
        <w:t xml:space="preserve">, </w:t>
      </w:r>
      <w:r w:rsidR="000064F3" w:rsidRPr="00CE50B7">
        <w:rPr>
          <w:rFonts w:cs="Times"/>
          <w:b/>
          <w:bCs/>
          <w:color w:val="000000"/>
        </w:rPr>
        <w:t>Yuting He</w:t>
      </w:r>
      <w:r w:rsidR="000064F3" w:rsidRPr="001A4121">
        <w:rPr>
          <w:rFonts w:cs="Times"/>
          <w:color w:val="000000"/>
        </w:rPr>
        <w:t xml:space="preserve">, </w:t>
      </w:r>
      <w:r w:rsidR="000064F3" w:rsidRPr="00CE50B7">
        <w:rPr>
          <w:rFonts w:cs="Times"/>
          <w:color w:val="000000"/>
          <w:u w:val="single"/>
        </w:rPr>
        <w:t>Kenneth J. Davis</w:t>
      </w:r>
      <w:r w:rsidR="000064F3" w:rsidRPr="001A4121">
        <w:rPr>
          <w:rFonts w:cs="Times"/>
          <w:color w:val="000000"/>
        </w:rPr>
        <w:t xml:space="preserve">, 2018. Using a </w:t>
      </w:r>
      <w:proofErr w:type="gramStart"/>
      <w:r w:rsidR="000064F3" w:rsidRPr="001A4121">
        <w:rPr>
          <w:rFonts w:cs="Times"/>
          <w:color w:val="000000"/>
        </w:rPr>
        <w:t>spatially-distributed</w:t>
      </w:r>
      <w:proofErr w:type="gramEnd"/>
      <w:r w:rsidR="000064F3" w:rsidRPr="001A4121">
        <w:rPr>
          <w:rFonts w:cs="Times"/>
          <w:color w:val="000000"/>
        </w:rPr>
        <w:t xml:space="preserve"> hydrologic biogeochemistry model with a nitrogen transport module to study the spatial variation of carbon processes in a Critical Zone Observatory</w:t>
      </w:r>
      <w:r w:rsidR="000064F3">
        <w:rPr>
          <w:rFonts w:cs="Times"/>
          <w:color w:val="000000"/>
        </w:rPr>
        <w:t>.</w:t>
      </w:r>
      <w:r w:rsidR="000064F3" w:rsidRPr="001A4121">
        <w:rPr>
          <w:rFonts w:cs="Times"/>
          <w:color w:val="000000"/>
        </w:rPr>
        <w:t xml:space="preserve"> </w:t>
      </w:r>
      <w:r w:rsidR="000064F3" w:rsidRPr="007312FF">
        <w:rPr>
          <w:rFonts w:cs="Times"/>
          <w:i/>
          <w:color w:val="000000"/>
        </w:rPr>
        <w:t>Ecological Modelling</w:t>
      </w:r>
      <w:r w:rsidR="00B35AB4">
        <w:rPr>
          <w:rFonts w:cs="Times"/>
          <w:color w:val="000000"/>
        </w:rPr>
        <w:t xml:space="preserve">, (380), 8-21, </w:t>
      </w:r>
      <w:r w:rsidR="000064F3" w:rsidRPr="001A4121">
        <w:rPr>
          <w:rFonts w:cs="Times"/>
          <w:color w:val="000000"/>
        </w:rPr>
        <w:t>https://doi.org/</w:t>
      </w:r>
      <w:r w:rsidR="000064F3">
        <w:rPr>
          <w:rFonts w:cs="Times"/>
          <w:color w:val="000000"/>
        </w:rPr>
        <w:t>10.1016/j.ecolmodel.2018.04.007.</w:t>
      </w:r>
    </w:p>
    <w:p w14:paraId="136A4CAE" w14:textId="766C7D66" w:rsidR="009E7CA9" w:rsidRDefault="008657A5" w:rsidP="00C36AF8">
      <w:pPr>
        <w:ind w:left="360" w:hanging="360"/>
        <w:rPr>
          <w:rStyle w:val="Hyperlink"/>
        </w:rPr>
      </w:pPr>
      <w:r>
        <w:rPr>
          <w:rFonts w:cs="Times"/>
          <w:color w:val="000000" w:themeColor="text1"/>
        </w:rPr>
        <w:t>149</w:t>
      </w:r>
      <w:r w:rsidR="009E7CA9" w:rsidRPr="009E7CA9">
        <w:rPr>
          <w:rFonts w:cs="Times"/>
          <w:color w:val="000000" w:themeColor="text1"/>
        </w:rPr>
        <w:t xml:space="preserve">. </w:t>
      </w:r>
      <w:r w:rsidR="000A2604" w:rsidRPr="009E7CA9">
        <w:rPr>
          <w:rFonts w:cs="Times"/>
          <w:b/>
          <w:color w:val="000000" w:themeColor="text1"/>
        </w:rPr>
        <w:t>Wu, Kai</w:t>
      </w:r>
      <w:r w:rsidR="000A2604" w:rsidRPr="009E7CA9">
        <w:rPr>
          <w:rFonts w:cs="Times"/>
          <w:color w:val="000000" w:themeColor="text1"/>
        </w:rPr>
        <w:t xml:space="preserve">, </w:t>
      </w:r>
      <w:r w:rsidR="000A2604" w:rsidRPr="00CE50B7">
        <w:rPr>
          <w:rFonts w:cs="Times"/>
          <w:color w:val="000000" w:themeColor="text1"/>
          <w:u w:val="single"/>
        </w:rPr>
        <w:t>Thomas Lauvaux, Kenneth J. Davis, Aijun Deng</w:t>
      </w:r>
      <w:r w:rsidR="000A2604" w:rsidRPr="009E7CA9">
        <w:rPr>
          <w:rFonts w:cs="Times"/>
          <w:color w:val="000000" w:themeColor="text1"/>
        </w:rPr>
        <w:t xml:space="preserve">, Israel Lopez Coto, Kevin R. Gurney and Risa Patarasuk, </w:t>
      </w:r>
      <w:r w:rsidR="009E7CA9" w:rsidRPr="009E7CA9">
        <w:rPr>
          <w:color w:val="000000" w:themeColor="text1"/>
        </w:rPr>
        <w:t>2018</w:t>
      </w:r>
      <w:r w:rsidR="000A2604" w:rsidRPr="009E7CA9">
        <w:rPr>
          <w:color w:val="000000" w:themeColor="text1"/>
        </w:rPr>
        <w:t xml:space="preserve">. </w:t>
      </w:r>
      <w:r w:rsidR="009E7CA9" w:rsidRPr="009E7CA9">
        <w:rPr>
          <w:color w:val="000000"/>
        </w:rPr>
        <w:t xml:space="preserve">Joint inverse estimation of fossil fuel and </w:t>
      </w:r>
      <w:r w:rsidR="009E7CA9" w:rsidRPr="009E7CA9">
        <w:rPr>
          <w:color w:val="000000"/>
        </w:rPr>
        <w:lastRenderedPageBreak/>
        <w:t>biogenic CO2 fluxes in an urban environment: An observing system simulation experiment to assess the impact of multiple uncertainties. Elem Sci Anth. 2018;6(1):17. DOI:</w:t>
      </w:r>
      <w:r w:rsidR="009E7CA9" w:rsidRPr="009E7CA9">
        <w:rPr>
          <w:rStyle w:val="apple-converted-space"/>
          <w:color w:val="000000"/>
        </w:rPr>
        <w:t> </w:t>
      </w:r>
      <w:hyperlink r:id="rId59" w:history="1">
        <w:r w:rsidR="009E7CA9" w:rsidRPr="009E7CA9">
          <w:rPr>
            <w:rStyle w:val="Hyperlink"/>
          </w:rPr>
          <w:t>http://doi.org/10.1525/elementa.138</w:t>
        </w:r>
      </w:hyperlink>
    </w:p>
    <w:p w14:paraId="49B1783D" w14:textId="4BA6DA54" w:rsidR="00C73DE9" w:rsidRPr="00C73DE9" w:rsidRDefault="008657A5" w:rsidP="00C36AF8">
      <w:pPr>
        <w:ind w:left="360" w:hanging="360"/>
      </w:pPr>
      <w:r>
        <w:t>148</w:t>
      </w:r>
      <w:r w:rsidR="00C73DE9" w:rsidRPr="00C73DE9">
        <w:t xml:space="preserve">. Iavorivska, Lidiia, Elizabeth W. Boyer, Jeffrey W. Grimm, Matthew P. Miller, David R. </w:t>
      </w:r>
      <w:proofErr w:type="spellStart"/>
      <w:r w:rsidR="00C73DE9" w:rsidRPr="00C73DE9">
        <w:t>DeWalle</w:t>
      </w:r>
      <w:proofErr w:type="spellEnd"/>
      <w:r w:rsidR="00C73DE9" w:rsidRPr="00C73DE9">
        <w:t xml:space="preserve">, </w:t>
      </w:r>
      <w:r w:rsidR="00C73DE9" w:rsidRPr="00CE50B7">
        <w:rPr>
          <w:u w:val="single"/>
        </w:rPr>
        <w:t>Kenneth J. Davis</w:t>
      </w:r>
      <w:r w:rsidR="00C73DE9" w:rsidRPr="00C73DE9">
        <w:t>, Margot W. Kaye, 2017. Variability of dissolved organic carbon in precipitation during storms at the Shale Hills Critical Zone Observatory, Hydrological Processes, 31, 2935–2950, DOI: 10.1002/hyp.11235.</w:t>
      </w:r>
    </w:p>
    <w:p w14:paraId="4B36A159" w14:textId="77777777" w:rsidR="00655F12" w:rsidRPr="007A4436" w:rsidRDefault="008657A5" w:rsidP="00C36AF8">
      <w:pPr>
        <w:ind w:left="360" w:hanging="360"/>
        <w:rPr>
          <w:color w:val="000000" w:themeColor="text1"/>
        </w:rPr>
      </w:pPr>
      <w:r w:rsidRPr="007A4436">
        <w:rPr>
          <w:color w:val="000000" w:themeColor="text1"/>
        </w:rPr>
        <w:t>147</w:t>
      </w:r>
      <w:r w:rsidR="00594BE2" w:rsidRPr="007A4436">
        <w:rPr>
          <w:color w:val="000000" w:themeColor="text1"/>
        </w:rPr>
        <w:t xml:space="preserve">. </w:t>
      </w:r>
      <w:r w:rsidR="00655F12" w:rsidRPr="007A4436">
        <w:rPr>
          <w:b/>
          <w:color w:val="000000" w:themeColor="text1"/>
          <w:shd w:val="clear" w:color="auto" w:fill="FFFFFF"/>
        </w:rPr>
        <w:t>Barkley, Z. R</w:t>
      </w:r>
      <w:r w:rsidR="00655F12" w:rsidRPr="007A4436">
        <w:rPr>
          <w:color w:val="000000" w:themeColor="text1"/>
          <w:shd w:val="clear" w:color="auto" w:fill="FFFFFF"/>
        </w:rPr>
        <w:t xml:space="preserve">., </w:t>
      </w:r>
      <w:proofErr w:type="spellStart"/>
      <w:r w:rsidR="00655F12" w:rsidRPr="00CE50B7">
        <w:rPr>
          <w:color w:val="000000" w:themeColor="text1"/>
          <w:u w:val="single"/>
          <w:shd w:val="clear" w:color="auto" w:fill="FFFFFF"/>
        </w:rPr>
        <w:t>Lauvaux</w:t>
      </w:r>
      <w:proofErr w:type="spellEnd"/>
      <w:r w:rsidR="00655F12" w:rsidRPr="00CE50B7">
        <w:rPr>
          <w:color w:val="000000" w:themeColor="text1"/>
          <w:u w:val="single"/>
          <w:shd w:val="clear" w:color="auto" w:fill="FFFFFF"/>
        </w:rPr>
        <w:t>, T., Davis, K. J., Deng, A., Miles, N. L., Richardson, S. J.</w:t>
      </w:r>
      <w:r w:rsidR="00655F12" w:rsidRPr="007A4436">
        <w:rPr>
          <w:color w:val="000000" w:themeColor="text1"/>
          <w:shd w:val="clear" w:color="auto" w:fill="FFFFFF"/>
        </w:rPr>
        <w:t xml:space="preserve">, Cao, Y., Sweeney, C., Karion, A., Smith, M., Kort, E. A., </w:t>
      </w:r>
      <w:proofErr w:type="spellStart"/>
      <w:r w:rsidR="00655F12" w:rsidRPr="007A4436">
        <w:rPr>
          <w:color w:val="000000" w:themeColor="text1"/>
          <w:shd w:val="clear" w:color="auto" w:fill="FFFFFF"/>
        </w:rPr>
        <w:t>Schwietzke</w:t>
      </w:r>
      <w:proofErr w:type="spellEnd"/>
      <w:r w:rsidR="00655F12" w:rsidRPr="007A4436">
        <w:rPr>
          <w:color w:val="000000" w:themeColor="text1"/>
          <w:shd w:val="clear" w:color="auto" w:fill="FFFFFF"/>
        </w:rPr>
        <w:t xml:space="preserve">, S., Murphy, T., Cervone, G., </w:t>
      </w:r>
      <w:r w:rsidR="00655F12" w:rsidRPr="00CE50B7">
        <w:rPr>
          <w:color w:val="000000" w:themeColor="text1"/>
          <w:u w:val="single"/>
          <w:shd w:val="clear" w:color="auto" w:fill="FFFFFF"/>
        </w:rPr>
        <w:t>Martins, D.,</w:t>
      </w:r>
      <w:r w:rsidR="00655F12" w:rsidRPr="007A4436">
        <w:rPr>
          <w:color w:val="000000" w:themeColor="text1"/>
          <w:shd w:val="clear" w:color="auto" w:fill="FFFFFF"/>
        </w:rPr>
        <w:t xml:space="preserve"> and </w:t>
      </w:r>
      <w:proofErr w:type="spellStart"/>
      <w:r w:rsidR="00655F12" w:rsidRPr="007A4436">
        <w:rPr>
          <w:color w:val="000000" w:themeColor="text1"/>
          <w:shd w:val="clear" w:color="auto" w:fill="FFFFFF"/>
        </w:rPr>
        <w:t>Maasakkers</w:t>
      </w:r>
      <w:proofErr w:type="spellEnd"/>
      <w:r w:rsidR="00655F12" w:rsidRPr="007A4436">
        <w:rPr>
          <w:color w:val="000000" w:themeColor="text1"/>
          <w:shd w:val="clear" w:color="auto" w:fill="FFFFFF"/>
        </w:rPr>
        <w:t>, J. D.: Quantifying methane emissions from natural gas production in north-eastern Pennsylvania, Atmos. Chem. Phys., 17, 13941–13966, https://doi.org/10.5194/acp-17-13941-2017, 2017.</w:t>
      </w:r>
    </w:p>
    <w:p w14:paraId="6FC00015" w14:textId="60FF3BE6" w:rsidR="00703525" w:rsidRPr="00487C72" w:rsidRDefault="008657A5" w:rsidP="00C36AF8">
      <w:pPr>
        <w:widowControl w:val="0"/>
        <w:tabs>
          <w:tab w:val="left" w:pos="180"/>
        </w:tabs>
        <w:autoSpaceDE w:val="0"/>
        <w:autoSpaceDN w:val="0"/>
        <w:adjustRightInd w:val="0"/>
        <w:ind w:left="360" w:hanging="360"/>
        <w:rPr>
          <w:rFonts w:cs="Times"/>
          <w:color w:val="000000" w:themeColor="text1"/>
        </w:rPr>
      </w:pPr>
      <w:r>
        <w:rPr>
          <w:rFonts w:cs="Times"/>
          <w:color w:val="000000" w:themeColor="text1"/>
        </w:rPr>
        <w:t>146</w:t>
      </w:r>
      <w:r w:rsidR="00594BE2">
        <w:rPr>
          <w:rFonts w:cs="Times"/>
          <w:color w:val="000000" w:themeColor="text1"/>
        </w:rPr>
        <w:t xml:space="preserve">. </w:t>
      </w:r>
      <w:r w:rsidR="00703525" w:rsidRPr="00487C72">
        <w:rPr>
          <w:rFonts w:cs="Times"/>
          <w:color w:val="000000" w:themeColor="text1"/>
        </w:rPr>
        <w:t>Singh,</w:t>
      </w:r>
      <w:r w:rsidR="00703525">
        <w:rPr>
          <w:rFonts w:cs="Times"/>
          <w:color w:val="000000" w:themeColor="text1"/>
          <w:position w:val="13"/>
        </w:rPr>
        <w:t xml:space="preserve"> </w:t>
      </w:r>
      <w:r w:rsidR="00703525" w:rsidRPr="00487C72">
        <w:rPr>
          <w:rFonts w:cs="Times"/>
          <w:color w:val="000000" w:themeColor="text1"/>
        </w:rPr>
        <w:t>Upendra N.</w:t>
      </w:r>
      <w:r w:rsidR="00703525">
        <w:rPr>
          <w:rFonts w:cs="Times"/>
          <w:color w:val="000000" w:themeColor="text1"/>
        </w:rPr>
        <w:t>,</w:t>
      </w:r>
      <w:r w:rsidR="00703525" w:rsidRPr="00487C72">
        <w:rPr>
          <w:rFonts w:cs="Times"/>
          <w:color w:val="000000" w:themeColor="text1"/>
        </w:rPr>
        <w:t xml:space="preserve"> Tamer F. Refaat,</w:t>
      </w:r>
      <w:r w:rsidR="00703525" w:rsidRPr="00487C72">
        <w:rPr>
          <w:rFonts w:cs="Times"/>
          <w:color w:val="000000" w:themeColor="text1"/>
          <w:position w:val="13"/>
        </w:rPr>
        <w:t xml:space="preserve"> </w:t>
      </w:r>
      <w:r w:rsidR="00703525" w:rsidRPr="00487C72">
        <w:rPr>
          <w:rFonts w:cs="Times"/>
          <w:color w:val="000000" w:themeColor="text1"/>
        </w:rPr>
        <w:t>Syed Ismail,</w:t>
      </w:r>
      <w:r w:rsidR="00703525" w:rsidRPr="00487C72">
        <w:rPr>
          <w:rFonts w:cs="Times"/>
          <w:color w:val="000000" w:themeColor="text1"/>
          <w:position w:val="13"/>
        </w:rPr>
        <w:t xml:space="preserve"> </w:t>
      </w:r>
      <w:r w:rsidR="00703525" w:rsidRPr="00CE50B7">
        <w:rPr>
          <w:rFonts w:cs="Times"/>
          <w:color w:val="000000" w:themeColor="text1"/>
          <w:u w:val="single"/>
        </w:rPr>
        <w:t>Kenneth J. Davis</w:t>
      </w:r>
      <w:r w:rsidR="00703525" w:rsidRPr="00487C72">
        <w:rPr>
          <w:rFonts w:cs="Times"/>
          <w:color w:val="000000" w:themeColor="text1"/>
        </w:rPr>
        <w:t>,</w:t>
      </w:r>
      <w:r w:rsidR="00703525" w:rsidRPr="00487C72">
        <w:rPr>
          <w:rFonts w:cs="Times"/>
          <w:color w:val="000000" w:themeColor="text1"/>
          <w:position w:val="13"/>
        </w:rPr>
        <w:t xml:space="preserve"> </w:t>
      </w:r>
      <w:r w:rsidR="00703525" w:rsidRPr="00487C72">
        <w:rPr>
          <w:rFonts w:cs="Times"/>
          <w:color w:val="000000" w:themeColor="text1"/>
        </w:rPr>
        <w:t>Stephan R. Kawa,</w:t>
      </w:r>
      <w:r w:rsidR="00703525" w:rsidRPr="00487C72">
        <w:rPr>
          <w:rFonts w:cs="Times"/>
          <w:color w:val="000000" w:themeColor="text1"/>
          <w:position w:val="13"/>
        </w:rPr>
        <w:t xml:space="preserve"> </w:t>
      </w:r>
      <w:r w:rsidR="00703525" w:rsidRPr="00487C72">
        <w:rPr>
          <w:rFonts w:cs="Times"/>
          <w:color w:val="000000" w:themeColor="text1"/>
        </w:rPr>
        <w:t>Robert T. Menzies,</w:t>
      </w:r>
      <w:r w:rsidR="00703525" w:rsidRPr="00487C72">
        <w:rPr>
          <w:rFonts w:cs="Times"/>
          <w:color w:val="000000" w:themeColor="text1"/>
          <w:position w:val="13"/>
        </w:rPr>
        <w:t xml:space="preserve"> </w:t>
      </w:r>
      <w:r w:rsidR="00703525">
        <w:rPr>
          <w:rFonts w:cs="Times"/>
          <w:color w:val="000000" w:themeColor="text1"/>
        </w:rPr>
        <w:t>a</w:t>
      </w:r>
      <w:r w:rsidR="00703525" w:rsidRPr="00487C72">
        <w:rPr>
          <w:rFonts w:cs="Times"/>
          <w:color w:val="000000" w:themeColor="text1"/>
        </w:rPr>
        <w:t>nd Mulugeta Petros</w:t>
      </w:r>
      <w:r w:rsidR="00703525">
        <w:rPr>
          <w:rFonts w:cs="Times"/>
          <w:color w:val="000000" w:themeColor="text1"/>
        </w:rPr>
        <w:t xml:space="preserve">, 2017, </w:t>
      </w:r>
      <w:r w:rsidR="00703525" w:rsidRPr="00487C72">
        <w:rPr>
          <w:rFonts w:cs="Times"/>
          <w:color w:val="000000" w:themeColor="text1"/>
        </w:rPr>
        <w:t xml:space="preserve">Feasibility study of a space-based high pulse energy 2 </w:t>
      </w:r>
      <w:proofErr w:type="spellStart"/>
      <w:r w:rsidR="00703525" w:rsidRPr="00487C72">
        <w:rPr>
          <w:rFonts w:cs="Times"/>
          <w:color w:val="000000" w:themeColor="text1"/>
        </w:rPr>
        <w:t>μm</w:t>
      </w:r>
      <w:proofErr w:type="spellEnd"/>
      <w:r w:rsidR="00703525" w:rsidRPr="00487C72">
        <w:rPr>
          <w:rFonts w:cs="Times"/>
          <w:color w:val="000000" w:themeColor="text1"/>
        </w:rPr>
        <w:t xml:space="preserve"> CO</w:t>
      </w:r>
      <w:r w:rsidR="00703525" w:rsidRPr="00487C72">
        <w:rPr>
          <w:rFonts w:cs="Times"/>
          <w:color w:val="000000" w:themeColor="text1"/>
          <w:position w:val="-6"/>
        </w:rPr>
        <w:t xml:space="preserve">2 </w:t>
      </w:r>
      <w:r w:rsidR="00703525">
        <w:rPr>
          <w:rFonts w:cs="Times"/>
          <w:color w:val="000000" w:themeColor="text1"/>
        </w:rPr>
        <w:t xml:space="preserve">IPDA lidar, </w:t>
      </w:r>
      <w:r w:rsidR="00703525" w:rsidRPr="00487C72">
        <w:rPr>
          <w:rFonts w:cs="Times"/>
          <w:color w:val="000000" w:themeColor="text1"/>
        </w:rPr>
        <w:t xml:space="preserve">Applied Optics, </w:t>
      </w:r>
      <w:r w:rsidR="00703525">
        <w:rPr>
          <w:rFonts w:cs="Times"/>
          <w:color w:val="000000" w:themeColor="text1"/>
        </w:rPr>
        <w:t xml:space="preserve">56, 6531-6547, </w:t>
      </w:r>
      <w:r w:rsidR="00703525" w:rsidRPr="00487C72">
        <w:rPr>
          <w:rFonts w:cs="Times"/>
          <w:color w:val="000000" w:themeColor="text1"/>
        </w:rPr>
        <w:t xml:space="preserve">https://doi.org/10.1364/AO.56.006531 </w:t>
      </w:r>
    </w:p>
    <w:p w14:paraId="33D017F8" w14:textId="040E6C81" w:rsidR="00703525" w:rsidRPr="00487C72" w:rsidRDefault="008657A5" w:rsidP="00C36AF8">
      <w:pPr>
        <w:tabs>
          <w:tab w:val="left" w:pos="180"/>
        </w:tabs>
        <w:ind w:left="360" w:hanging="360"/>
        <w:rPr>
          <w:rFonts w:eastAsia="Cambria"/>
          <w:color w:val="000000" w:themeColor="text1"/>
        </w:rPr>
      </w:pPr>
      <w:r>
        <w:rPr>
          <w:color w:val="000000" w:themeColor="text1"/>
        </w:rPr>
        <w:t>145</w:t>
      </w:r>
      <w:r w:rsidR="00594BE2">
        <w:rPr>
          <w:color w:val="000000" w:themeColor="text1"/>
        </w:rPr>
        <w:t xml:space="preserve">. </w:t>
      </w:r>
      <w:r w:rsidR="00703525" w:rsidRPr="00CE50B7">
        <w:rPr>
          <w:color w:val="000000" w:themeColor="text1"/>
          <w:u w:val="single"/>
        </w:rPr>
        <w:t>Davis, K</w:t>
      </w:r>
      <w:r w:rsidR="00AE6940">
        <w:rPr>
          <w:color w:val="000000" w:themeColor="text1"/>
          <w:u w:val="single"/>
        </w:rPr>
        <w:t>.</w:t>
      </w:r>
      <w:r w:rsidR="00703525" w:rsidRPr="00CE50B7">
        <w:rPr>
          <w:color w:val="000000" w:themeColor="text1"/>
          <w:u w:val="single"/>
        </w:rPr>
        <w:t xml:space="preserve"> J., A</w:t>
      </w:r>
      <w:r w:rsidR="00AE6940">
        <w:rPr>
          <w:color w:val="000000" w:themeColor="text1"/>
          <w:u w:val="single"/>
        </w:rPr>
        <w:t>.</w:t>
      </w:r>
      <w:r w:rsidR="00703525" w:rsidRPr="00CE50B7">
        <w:rPr>
          <w:color w:val="000000" w:themeColor="text1"/>
          <w:u w:val="single"/>
        </w:rPr>
        <w:t xml:space="preserve"> Deng, </w:t>
      </w:r>
      <w:r w:rsidR="00AE6940">
        <w:rPr>
          <w:color w:val="000000" w:themeColor="text1"/>
          <w:u w:val="single"/>
        </w:rPr>
        <w:t>T.</w:t>
      </w:r>
      <w:r w:rsidR="00703525" w:rsidRPr="00CE50B7">
        <w:rPr>
          <w:color w:val="000000" w:themeColor="text1"/>
          <w:u w:val="single"/>
        </w:rPr>
        <w:t xml:space="preserve"> </w:t>
      </w:r>
      <w:proofErr w:type="spellStart"/>
      <w:r w:rsidR="00703525" w:rsidRPr="00CE50B7">
        <w:rPr>
          <w:color w:val="000000" w:themeColor="text1"/>
          <w:u w:val="single"/>
        </w:rPr>
        <w:t>Lauvaux</w:t>
      </w:r>
      <w:proofErr w:type="spellEnd"/>
      <w:r w:rsidR="00703525" w:rsidRPr="00CE50B7">
        <w:rPr>
          <w:color w:val="000000" w:themeColor="text1"/>
          <w:u w:val="single"/>
        </w:rPr>
        <w:t>, N</w:t>
      </w:r>
      <w:r w:rsidR="00AE6940">
        <w:rPr>
          <w:color w:val="000000" w:themeColor="text1"/>
          <w:u w:val="single"/>
        </w:rPr>
        <w:t>.</w:t>
      </w:r>
      <w:r w:rsidR="00703525" w:rsidRPr="00CE50B7">
        <w:rPr>
          <w:color w:val="000000" w:themeColor="text1"/>
          <w:u w:val="single"/>
        </w:rPr>
        <w:t xml:space="preserve"> L. Miles, S</w:t>
      </w:r>
      <w:r w:rsidR="00AE6940">
        <w:rPr>
          <w:color w:val="000000" w:themeColor="text1"/>
          <w:u w:val="single"/>
        </w:rPr>
        <w:t>.</w:t>
      </w:r>
      <w:r w:rsidR="00703525" w:rsidRPr="00CE50B7">
        <w:rPr>
          <w:color w:val="000000" w:themeColor="text1"/>
          <w:u w:val="single"/>
        </w:rPr>
        <w:t xml:space="preserve"> J. Richardson, </w:t>
      </w:r>
      <w:r w:rsidR="00703525" w:rsidRPr="00CE50B7">
        <w:rPr>
          <w:b/>
          <w:bCs/>
          <w:color w:val="000000" w:themeColor="text1"/>
        </w:rPr>
        <w:t>D</w:t>
      </w:r>
      <w:r w:rsidR="00AE6940">
        <w:rPr>
          <w:b/>
          <w:bCs/>
          <w:color w:val="000000" w:themeColor="text1"/>
        </w:rPr>
        <w:t>.</w:t>
      </w:r>
      <w:r w:rsidR="00703525" w:rsidRPr="00CE50B7">
        <w:rPr>
          <w:b/>
          <w:bCs/>
          <w:color w:val="000000" w:themeColor="text1"/>
        </w:rPr>
        <w:t xml:space="preserve"> P. Sarmiento</w:t>
      </w:r>
      <w:r w:rsidR="00703525" w:rsidRPr="00487C72">
        <w:rPr>
          <w:color w:val="000000" w:themeColor="text1"/>
        </w:rPr>
        <w:t>, K</w:t>
      </w:r>
      <w:r w:rsidR="00AE6940">
        <w:rPr>
          <w:color w:val="000000" w:themeColor="text1"/>
        </w:rPr>
        <w:t>.</w:t>
      </w:r>
      <w:r w:rsidR="00703525" w:rsidRPr="00487C72">
        <w:rPr>
          <w:color w:val="000000" w:themeColor="text1"/>
        </w:rPr>
        <w:t xml:space="preserve"> R. Gurney, R. M</w:t>
      </w:r>
      <w:r w:rsidR="00AE6940">
        <w:rPr>
          <w:color w:val="000000" w:themeColor="text1"/>
        </w:rPr>
        <w:t>.</w:t>
      </w:r>
      <w:r w:rsidR="00703525" w:rsidRPr="00487C72">
        <w:rPr>
          <w:color w:val="000000" w:themeColor="text1"/>
        </w:rPr>
        <w:t xml:space="preserve"> Hardesty, </w:t>
      </w:r>
      <w:r w:rsidR="00703525" w:rsidRPr="00487C72">
        <w:rPr>
          <w:rFonts w:eastAsia="Times"/>
          <w:color w:val="000000" w:themeColor="text1"/>
        </w:rPr>
        <w:t>T</w:t>
      </w:r>
      <w:r w:rsidR="00AE6940">
        <w:rPr>
          <w:rFonts w:eastAsia="Times"/>
          <w:color w:val="000000" w:themeColor="text1"/>
        </w:rPr>
        <w:t>.</w:t>
      </w:r>
      <w:r w:rsidR="00703525" w:rsidRPr="00487C72">
        <w:rPr>
          <w:rFonts w:eastAsia="Times"/>
          <w:color w:val="000000" w:themeColor="text1"/>
        </w:rPr>
        <w:t xml:space="preserve"> A. Bonin,</w:t>
      </w:r>
      <w:r w:rsidR="00703525" w:rsidRPr="00487C72">
        <w:rPr>
          <w:color w:val="000000" w:themeColor="text1"/>
        </w:rPr>
        <w:t xml:space="preserve"> W. A</w:t>
      </w:r>
      <w:r w:rsidR="00AE6940">
        <w:rPr>
          <w:color w:val="000000" w:themeColor="text1"/>
        </w:rPr>
        <w:t>.</w:t>
      </w:r>
      <w:r w:rsidR="00703525" w:rsidRPr="00487C72">
        <w:rPr>
          <w:color w:val="000000" w:themeColor="text1"/>
        </w:rPr>
        <w:t xml:space="preserve"> Brewer, B</w:t>
      </w:r>
      <w:r w:rsidR="00AE6940">
        <w:rPr>
          <w:color w:val="000000" w:themeColor="text1"/>
        </w:rPr>
        <w:t>.</w:t>
      </w:r>
      <w:r w:rsidR="00703525" w:rsidRPr="00487C72">
        <w:rPr>
          <w:color w:val="000000" w:themeColor="text1"/>
        </w:rPr>
        <w:t xml:space="preserve"> K. Lamb, </w:t>
      </w:r>
      <w:r w:rsidR="00703525" w:rsidRPr="00487C72">
        <w:rPr>
          <w:rFonts w:eastAsia="Times"/>
          <w:color w:val="000000" w:themeColor="text1"/>
        </w:rPr>
        <w:t>P</w:t>
      </w:r>
      <w:r w:rsidR="00AE6940">
        <w:rPr>
          <w:rFonts w:eastAsia="Times"/>
          <w:color w:val="000000" w:themeColor="text1"/>
        </w:rPr>
        <w:t>.</w:t>
      </w:r>
      <w:r w:rsidR="00703525" w:rsidRPr="00487C72">
        <w:rPr>
          <w:rFonts w:eastAsia="Times"/>
          <w:color w:val="000000" w:themeColor="text1"/>
        </w:rPr>
        <w:t xml:space="preserve"> B. Shepson, R</w:t>
      </w:r>
      <w:r w:rsidR="00AE6940">
        <w:rPr>
          <w:rFonts w:eastAsia="Times"/>
          <w:color w:val="000000" w:themeColor="text1"/>
        </w:rPr>
        <w:t>.</w:t>
      </w:r>
      <w:r w:rsidR="00703525" w:rsidRPr="00487C72">
        <w:rPr>
          <w:rFonts w:eastAsia="Times"/>
          <w:color w:val="000000" w:themeColor="text1"/>
        </w:rPr>
        <w:t xml:space="preserve"> M. Harvey, M</w:t>
      </w:r>
      <w:r w:rsidR="00AE6940">
        <w:rPr>
          <w:rFonts w:eastAsia="Times"/>
          <w:color w:val="000000" w:themeColor="text1"/>
        </w:rPr>
        <w:t>.</w:t>
      </w:r>
      <w:r w:rsidR="00703525" w:rsidRPr="00487C72">
        <w:rPr>
          <w:rFonts w:eastAsia="Times"/>
          <w:color w:val="000000" w:themeColor="text1"/>
        </w:rPr>
        <w:t xml:space="preserve"> O. Cambaliza, </w:t>
      </w:r>
      <w:r w:rsidR="00703525" w:rsidRPr="00487C72">
        <w:rPr>
          <w:color w:val="000000" w:themeColor="text1"/>
        </w:rPr>
        <w:t>C</w:t>
      </w:r>
      <w:r w:rsidR="00AE6940">
        <w:rPr>
          <w:color w:val="000000" w:themeColor="text1"/>
        </w:rPr>
        <w:t>.</w:t>
      </w:r>
      <w:r w:rsidR="00703525" w:rsidRPr="00487C72">
        <w:rPr>
          <w:color w:val="000000" w:themeColor="text1"/>
        </w:rPr>
        <w:t xml:space="preserve"> Sweeney, J</w:t>
      </w:r>
      <w:r w:rsidR="00AE6940">
        <w:rPr>
          <w:color w:val="000000" w:themeColor="text1"/>
        </w:rPr>
        <w:t>.</w:t>
      </w:r>
      <w:r w:rsidR="00703525" w:rsidRPr="00487C72">
        <w:rPr>
          <w:color w:val="000000" w:themeColor="text1"/>
        </w:rPr>
        <w:t xml:space="preserve"> C. Turnbull, J</w:t>
      </w:r>
      <w:r w:rsidR="00AE6940">
        <w:rPr>
          <w:color w:val="000000" w:themeColor="text1"/>
        </w:rPr>
        <w:t>.</w:t>
      </w:r>
      <w:r w:rsidR="00703525" w:rsidRPr="00487C72">
        <w:rPr>
          <w:color w:val="000000" w:themeColor="text1"/>
        </w:rPr>
        <w:t xml:space="preserve"> Whetstone and </w:t>
      </w:r>
      <w:r w:rsidR="00AE6940">
        <w:rPr>
          <w:color w:val="000000" w:themeColor="text1"/>
        </w:rPr>
        <w:t>A.</w:t>
      </w:r>
      <w:r w:rsidR="00703525" w:rsidRPr="00487C72">
        <w:rPr>
          <w:color w:val="000000" w:themeColor="text1"/>
        </w:rPr>
        <w:t xml:space="preserve"> Karion, 2017. The Indianapolis Flux Experiment (INFLUX): A </w:t>
      </w:r>
      <w:proofErr w:type="gramStart"/>
      <w:r w:rsidR="00703525" w:rsidRPr="00487C72">
        <w:rPr>
          <w:color w:val="000000" w:themeColor="text1"/>
        </w:rPr>
        <w:t>test-bed</w:t>
      </w:r>
      <w:proofErr w:type="gramEnd"/>
      <w:r w:rsidR="00703525" w:rsidRPr="00487C72">
        <w:rPr>
          <w:color w:val="000000" w:themeColor="text1"/>
        </w:rPr>
        <w:t xml:space="preserve"> for developing urban greenhouse gas emission measurements. </w:t>
      </w:r>
      <w:r w:rsidR="00703525" w:rsidRPr="00487C72">
        <w:rPr>
          <w:rFonts w:eastAsia="Cambria"/>
          <w:i/>
          <w:iCs/>
          <w:color w:val="000000" w:themeColor="text1"/>
        </w:rPr>
        <w:t>Elem Sci Anth</w:t>
      </w:r>
      <w:r w:rsidR="00703525" w:rsidRPr="00487C72">
        <w:rPr>
          <w:rFonts w:eastAsia="Cambria"/>
          <w:color w:val="000000" w:themeColor="text1"/>
        </w:rPr>
        <w:t xml:space="preserve">: </w:t>
      </w:r>
      <w:proofErr w:type="gramStart"/>
      <w:r w:rsidR="00703525" w:rsidRPr="00487C72">
        <w:rPr>
          <w:color w:val="000000" w:themeColor="text1"/>
          <w:shd w:val="clear" w:color="auto" w:fill="FFFFFF"/>
        </w:rPr>
        <w:t>2017;5:21</w:t>
      </w:r>
      <w:proofErr w:type="gramEnd"/>
      <w:r w:rsidR="00703525" w:rsidRPr="00487C72">
        <w:rPr>
          <w:color w:val="000000" w:themeColor="text1"/>
          <w:shd w:val="clear" w:color="auto" w:fill="FFFFFF"/>
        </w:rPr>
        <w:t>. DOI: </w:t>
      </w:r>
      <w:hyperlink r:id="rId60" w:history="1">
        <w:r w:rsidR="00703525" w:rsidRPr="00487C72">
          <w:rPr>
            <w:rStyle w:val="Hyperlink"/>
            <w:color w:val="000000" w:themeColor="text1"/>
            <w:bdr w:val="none" w:sz="0" w:space="0" w:color="auto" w:frame="1"/>
          </w:rPr>
          <w:t>http://doi.org/10.1525/elementa.188</w:t>
        </w:r>
      </w:hyperlink>
    </w:p>
    <w:p w14:paraId="51346620" w14:textId="18A04F58" w:rsidR="00703525" w:rsidRPr="00D75A2E" w:rsidRDefault="008657A5" w:rsidP="00C36AF8">
      <w:pPr>
        <w:tabs>
          <w:tab w:val="left" w:pos="180"/>
        </w:tabs>
        <w:ind w:left="360" w:hanging="360"/>
      </w:pPr>
      <w:r>
        <w:rPr>
          <w:rFonts w:cs="Times"/>
          <w:color w:val="000000" w:themeColor="text1"/>
        </w:rPr>
        <w:t>144</w:t>
      </w:r>
      <w:r w:rsidR="00594BE2">
        <w:rPr>
          <w:rFonts w:cs="Times"/>
          <w:color w:val="000000" w:themeColor="text1"/>
        </w:rPr>
        <w:t xml:space="preserve">. </w:t>
      </w:r>
      <w:r w:rsidR="00703525" w:rsidRPr="00CE50B7">
        <w:rPr>
          <w:rFonts w:cs="Times"/>
          <w:color w:val="000000" w:themeColor="text1"/>
          <w:u w:val="single"/>
        </w:rPr>
        <w:t xml:space="preserve">Deng, Aijun, Thomas Lauvaux, Kenneth J. Davis, Brian J. Gaudet, Natasha Miles, Scott J. Richardson, </w:t>
      </w:r>
      <w:r w:rsidR="00703525" w:rsidRPr="00CE50B7">
        <w:rPr>
          <w:rFonts w:cs="Times"/>
          <w:b/>
          <w:bCs/>
          <w:color w:val="000000" w:themeColor="text1"/>
        </w:rPr>
        <w:t>Kai Wu, Daniel P. Sarmiento</w:t>
      </w:r>
      <w:r w:rsidR="00703525" w:rsidRPr="00487C72">
        <w:rPr>
          <w:rFonts w:cs="Times"/>
          <w:color w:val="000000" w:themeColor="text1"/>
        </w:rPr>
        <w:t>, R. Michael Hardesty, Timothy A. Bonin, W. Alan, 2017. Brewer</w:t>
      </w:r>
      <w:r w:rsidR="00703525" w:rsidRPr="00487C72">
        <w:rPr>
          <w:rFonts w:cs="Times"/>
          <w:color w:val="000000" w:themeColor="text1"/>
          <w:position w:val="13"/>
        </w:rPr>
        <w:t xml:space="preserve"> </w:t>
      </w:r>
      <w:r w:rsidR="00703525" w:rsidRPr="00487C72">
        <w:rPr>
          <w:rFonts w:cs="Times"/>
          <w:color w:val="000000" w:themeColor="text1"/>
        </w:rPr>
        <w:t>and Kevin R. Gurney</w:t>
      </w:r>
      <w:r w:rsidR="00703525">
        <w:rPr>
          <w:rFonts w:cs="Times"/>
          <w:color w:val="000000" w:themeColor="text1"/>
        </w:rPr>
        <w:t>, 2017</w:t>
      </w:r>
      <w:r w:rsidR="00703525" w:rsidRPr="00487C72">
        <w:rPr>
          <w:rFonts w:cs="Times"/>
          <w:color w:val="000000" w:themeColor="text1"/>
        </w:rPr>
        <w:t xml:space="preserve">, </w:t>
      </w:r>
      <w:r w:rsidR="00703525" w:rsidRPr="00487C72">
        <w:rPr>
          <w:rFonts w:cs="Times"/>
          <w:bCs/>
          <w:color w:val="000000" w:themeColor="text1"/>
        </w:rPr>
        <w:t xml:space="preserve">Toward reduced transport errors in a </w:t>
      </w:r>
      <w:proofErr w:type="gramStart"/>
      <w:r w:rsidR="00703525" w:rsidRPr="00487C72">
        <w:rPr>
          <w:rFonts w:cs="Times"/>
          <w:bCs/>
          <w:color w:val="000000" w:themeColor="text1"/>
        </w:rPr>
        <w:t>high resolution</w:t>
      </w:r>
      <w:proofErr w:type="gramEnd"/>
      <w:r w:rsidR="00703525" w:rsidRPr="00487C72">
        <w:rPr>
          <w:rFonts w:cs="Times"/>
          <w:bCs/>
          <w:color w:val="000000" w:themeColor="text1"/>
        </w:rPr>
        <w:t xml:space="preserve"> urban CO</w:t>
      </w:r>
      <w:r w:rsidR="00703525" w:rsidRPr="00487C72">
        <w:rPr>
          <w:rFonts w:cs="Times"/>
          <w:bCs/>
          <w:color w:val="000000" w:themeColor="text1"/>
          <w:position w:val="-3"/>
        </w:rPr>
        <w:t xml:space="preserve">2 </w:t>
      </w:r>
      <w:r w:rsidR="00703525" w:rsidRPr="00487C72">
        <w:rPr>
          <w:rFonts w:cs="Times"/>
          <w:bCs/>
          <w:color w:val="000000" w:themeColor="text1"/>
        </w:rPr>
        <w:t>inversion system</w:t>
      </w:r>
      <w:r w:rsidR="00703525" w:rsidRPr="00487C72">
        <w:rPr>
          <w:rFonts w:eastAsia="Helvetica Neue"/>
          <w:color w:val="000000" w:themeColor="text1"/>
        </w:rPr>
        <w:t xml:space="preserve">.  </w:t>
      </w:r>
      <w:r w:rsidR="00703525" w:rsidRPr="00487C72">
        <w:rPr>
          <w:rFonts w:eastAsia="Cambria"/>
          <w:i/>
          <w:iCs/>
          <w:color w:val="000000" w:themeColor="text1"/>
        </w:rPr>
        <w:t>Elem Sci Anth</w:t>
      </w:r>
      <w:r w:rsidR="00703525">
        <w:rPr>
          <w:rFonts w:eastAsia="Cambria"/>
          <w:color w:val="000000" w:themeColor="text1"/>
        </w:rPr>
        <w:t xml:space="preserve">. </w:t>
      </w:r>
      <w:proofErr w:type="gramStart"/>
      <w:r w:rsidR="00703525">
        <w:rPr>
          <w:rFonts w:ascii="Georgia" w:hAnsi="Georgia"/>
          <w:color w:val="616161"/>
          <w:shd w:val="clear" w:color="auto" w:fill="FFFFFF"/>
        </w:rPr>
        <w:t>2017;5:20</w:t>
      </w:r>
      <w:proofErr w:type="gramEnd"/>
      <w:r w:rsidR="00703525">
        <w:rPr>
          <w:rFonts w:ascii="Georgia" w:hAnsi="Georgia"/>
          <w:color w:val="616161"/>
          <w:shd w:val="clear" w:color="auto" w:fill="FFFFFF"/>
        </w:rPr>
        <w:t>. DOI:</w:t>
      </w:r>
      <w:r w:rsidR="00703525">
        <w:rPr>
          <w:rStyle w:val="apple-converted-space"/>
          <w:rFonts w:ascii="Georgia" w:hAnsi="Georgia"/>
          <w:color w:val="616161"/>
          <w:shd w:val="clear" w:color="auto" w:fill="FFFFFF"/>
        </w:rPr>
        <w:t> </w:t>
      </w:r>
      <w:hyperlink r:id="rId61" w:history="1">
        <w:r w:rsidR="00703525" w:rsidRPr="001E5AFC">
          <w:rPr>
            <w:rStyle w:val="Hyperlink"/>
            <w:rFonts w:ascii="Georgia" w:hAnsi="Georgia"/>
            <w:color w:val="34507F"/>
            <w:bdr w:val="none" w:sz="0" w:space="0" w:color="auto" w:frame="1"/>
          </w:rPr>
          <w:t>http://doi.org/10.1525/elementa.133</w:t>
        </w:r>
      </w:hyperlink>
    </w:p>
    <w:p w14:paraId="623EBC14" w14:textId="3E2A29E9" w:rsidR="00703525" w:rsidRPr="00846C78" w:rsidRDefault="008657A5" w:rsidP="00C36AF8">
      <w:pPr>
        <w:tabs>
          <w:tab w:val="left" w:pos="180"/>
        </w:tabs>
        <w:ind w:left="360" w:hanging="360"/>
      </w:pPr>
      <w:r>
        <w:rPr>
          <w:color w:val="000000" w:themeColor="text1"/>
        </w:rPr>
        <w:t>143</w:t>
      </w:r>
      <w:r w:rsidR="00594BE2">
        <w:rPr>
          <w:color w:val="000000" w:themeColor="text1"/>
        </w:rPr>
        <w:t xml:space="preserve">. </w:t>
      </w:r>
      <w:r w:rsidR="00703525" w:rsidRPr="00CE50B7">
        <w:rPr>
          <w:color w:val="000000" w:themeColor="text1"/>
          <w:u w:val="single"/>
        </w:rPr>
        <w:t>Gaudet Brian J, Thomas Lauvaux, Aijun Deng, Kenneth J. Davis,</w:t>
      </w:r>
      <w:r w:rsidR="00703525" w:rsidRPr="00487C72">
        <w:rPr>
          <w:color w:val="000000" w:themeColor="text1"/>
        </w:rPr>
        <w:t xml:space="preserve"> 2017. Exploration of the impact of nearby sources on urban atmospheric inversions using large eddy simulation.</w:t>
      </w:r>
      <w:r w:rsidR="00703525" w:rsidRPr="00487C72">
        <w:rPr>
          <w:rStyle w:val="apple-converted-space"/>
          <w:color w:val="000000" w:themeColor="text1"/>
        </w:rPr>
        <w:t xml:space="preserve">  </w:t>
      </w:r>
      <w:r w:rsidR="00703525" w:rsidRPr="00487C72">
        <w:rPr>
          <w:i/>
          <w:iCs/>
          <w:color w:val="000000" w:themeColor="text1"/>
        </w:rPr>
        <w:t>Elem Sci Anth</w:t>
      </w:r>
      <w:r w:rsidR="00703525">
        <w:rPr>
          <w:color w:val="000000" w:themeColor="text1"/>
        </w:rPr>
        <w:t xml:space="preserve">. </w:t>
      </w:r>
      <w:r w:rsidR="00703525">
        <w:rPr>
          <w:rStyle w:val="apple-converted-space"/>
          <w:rFonts w:ascii="Georgia" w:hAnsi="Georgia"/>
          <w:color w:val="616161"/>
          <w:shd w:val="clear" w:color="auto" w:fill="FFFFFF"/>
        </w:rPr>
        <w:t> </w:t>
      </w:r>
      <w:proofErr w:type="gramStart"/>
      <w:r w:rsidR="00703525">
        <w:rPr>
          <w:rFonts w:ascii="Georgia" w:hAnsi="Georgia"/>
          <w:color w:val="616161"/>
          <w:shd w:val="clear" w:color="auto" w:fill="FFFFFF"/>
        </w:rPr>
        <w:t>2017;5:60</w:t>
      </w:r>
      <w:proofErr w:type="gramEnd"/>
      <w:r w:rsidR="00703525">
        <w:rPr>
          <w:rFonts w:ascii="Georgia" w:hAnsi="Georgia"/>
          <w:color w:val="616161"/>
          <w:shd w:val="clear" w:color="auto" w:fill="FFFFFF"/>
        </w:rPr>
        <w:t>. DOI:</w:t>
      </w:r>
      <w:r w:rsidR="00703525">
        <w:rPr>
          <w:rStyle w:val="apple-converted-space"/>
          <w:rFonts w:ascii="Georgia" w:hAnsi="Georgia"/>
          <w:color w:val="616161"/>
          <w:shd w:val="clear" w:color="auto" w:fill="FFFFFF"/>
        </w:rPr>
        <w:t> </w:t>
      </w:r>
      <w:hyperlink r:id="rId62" w:history="1">
        <w:r w:rsidR="00703525" w:rsidRPr="001E5AFC">
          <w:rPr>
            <w:rStyle w:val="Hyperlink"/>
            <w:rFonts w:ascii="Georgia" w:hAnsi="Georgia"/>
            <w:color w:val="34507F"/>
            <w:bdr w:val="none" w:sz="0" w:space="0" w:color="auto" w:frame="1"/>
          </w:rPr>
          <w:t>http://doi.org/10.1525/elementa.247</w:t>
        </w:r>
      </w:hyperlink>
    </w:p>
    <w:p w14:paraId="1BC23F08" w14:textId="23DB6E10" w:rsidR="00703525" w:rsidRPr="00D75A2E" w:rsidRDefault="008657A5" w:rsidP="00C36AF8">
      <w:pPr>
        <w:tabs>
          <w:tab w:val="left" w:pos="180"/>
        </w:tabs>
        <w:ind w:left="360" w:hanging="360"/>
      </w:pPr>
      <w:r>
        <w:rPr>
          <w:color w:val="000000" w:themeColor="text1"/>
        </w:rPr>
        <w:t>142</w:t>
      </w:r>
      <w:r w:rsidR="00594BE2">
        <w:rPr>
          <w:color w:val="000000" w:themeColor="text1"/>
        </w:rPr>
        <w:t xml:space="preserve">. </w:t>
      </w:r>
      <w:r w:rsidR="00703525" w:rsidRPr="00487C72">
        <w:rPr>
          <w:color w:val="000000" w:themeColor="text1"/>
        </w:rPr>
        <w:t>Heimb</w:t>
      </w:r>
      <w:r w:rsidR="008636D0">
        <w:rPr>
          <w:color w:val="000000" w:themeColor="text1"/>
        </w:rPr>
        <w:t>u</w:t>
      </w:r>
      <w:r w:rsidR="00703525" w:rsidRPr="00487C72">
        <w:rPr>
          <w:color w:val="000000" w:themeColor="text1"/>
        </w:rPr>
        <w:t xml:space="preserve">rger, Alexie M. F., Paul B. Shepson, Brian H. Stirm, Chloe Susdorf, Jocelyn Turnbull, Maria O. L. Cambaliza, Olivia E. Salmon, Anna-Elodie M. Kerlo, Tegan N. Lavoie, Rebecca M. Harvey, </w:t>
      </w:r>
      <w:r w:rsidR="00703525" w:rsidRPr="00CE50B7">
        <w:rPr>
          <w:color w:val="000000" w:themeColor="text1"/>
          <w:u w:val="single"/>
        </w:rPr>
        <w:t>Kenneth J. Davis, Thomas Lauvaux</w:t>
      </w:r>
      <w:r w:rsidR="00703525" w:rsidRPr="00487C72">
        <w:rPr>
          <w:color w:val="000000" w:themeColor="text1"/>
        </w:rPr>
        <w:t>, Anna Karion, Colm Sweeney, W. Allen Brewer,</w:t>
      </w:r>
      <w:r w:rsidR="00703525" w:rsidRPr="00487C72">
        <w:rPr>
          <w:color w:val="000000" w:themeColor="text1"/>
          <w:vertAlign w:val="superscript"/>
        </w:rPr>
        <w:t xml:space="preserve"> </w:t>
      </w:r>
      <w:r w:rsidR="00703525" w:rsidRPr="00487C72">
        <w:rPr>
          <w:color w:val="000000" w:themeColor="text1"/>
        </w:rPr>
        <w:t xml:space="preserve">R. Michael Hardesty, Kevin R. Gurney, James Whetstone, 2017.  Precision Assessment for the Aircraft Mass Balance Method for Measurement of Urban Greenhouse Gas Emission Rates.  </w:t>
      </w:r>
      <w:r w:rsidR="00703525" w:rsidRPr="00487C72">
        <w:rPr>
          <w:rFonts w:eastAsia="Cambria"/>
          <w:i/>
          <w:iCs/>
          <w:color w:val="000000" w:themeColor="text1"/>
        </w:rPr>
        <w:t>Elem Sci Anth</w:t>
      </w:r>
      <w:r w:rsidR="00703525">
        <w:rPr>
          <w:rFonts w:eastAsia="Cambria"/>
          <w:color w:val="000000" w:themeColor="text1"/>
        </w:rPr>
        <w:t xml:space="preserve">. </w:t>
      </w:r>
      <w:proofErr w:type="gramStart"/>
      <w:r w:rsidR="00703525">
        <w:rPr>
          <w:rFonts w:ascii="Georgia" w:hAnsi="Georgia"/>
          <w:color w:val="616161"/>
          <w:shd w:val="clear" w:color="auto" w:fill="FFFFFF"/>
        </w:rPr>
        <w:t>2017;5:26</w:t>
      </w:r>
      <w:proofErr w:type="gramEnd"/>
      <w:r w:rsidR="00703525">
        <w:rPr>
          <w:rFonts w:ascii="Georgia" w:hAnsi="Georgia"/>
          <w:color w:val="616161"/>
          <w:shd w:val="clear" w:color="auto" w:fill="FFFFFF"/>
        </w:rPr>
        <w:t>. DOI:</w:t>
      </w:r>
      <w:r w:rsidR="00703525">
        <w:rPr>
          <w:rStyle w:val="apple-converted-space"/>
          <w:rFonts w:ascii="Georgia" w:hAnsi="Georgia"/>
          <w:color w:val="616161"/>
          <w:shd w:val="clear" w:color="auto" w:fill="FFFFFF"/>
        </w:rPr>
        <w:t> </w:t>
      </w:r>
      <w:hyperlink r:id="rId63" w:history="1">
        <w:r w:rsidR="00703525" w:rsidRPr="001E5AFC">
          <w:rPr>
            <w:rStyle w:val="Hyperlink"/>
            <w:rFonts w:ascii="Georgia" w:hAnsi="Georgia"/>
            <w:color w:val="34507F"/>
            <w:bdr w:val="none" w:sz="0" w:space="0" w:color="auto" w:frame="1"/>
          </w:rPr>
          <w:t>http://doi.org/10.1525/elementa.134</w:t>
        </w:r>
      </w:hyperlink>
    </w:p>
    <w:p w14:paraId="05F8E1BD" w14:textId="32BC8FBC" w:rsidR="00703525" w:rsidRPr="00E814B5" w:rsidRDefault="008657A5" w:rsidP="00C36AF8">
      <w:pPr>
        <w:pStyle w:val="Subtitle"/>
        <w:tabs>
          <w:tab w:val="left" w:pos="180"/>
        </w:tabs>
        <w:spacing w:before="0" w:after="0" w:line="240" w:lineRule="auto"/>
        <w:ind w:left="360" w:hanging="360"/>
        <w:rPr>
          <w:rFonts w:ascii="Times" w:hAnsi="Times"/>
          <w:b w:val="0"/>
          <w:color w:val="000000" w:themeColor="text1"/>
        </w:rPr>
      </w:pPr>
      <w:r>
        <w:rPr>
          <w:rFonts w:ascii="Times" w:hAnsi="Times"/>
          <w:b w:val="0"/>
          <w:color w:val="000000" w:themeColor="text1"/>
        </w:rPr>
        <w:t>141</w:t>
      </w:r>
      <w:r w:rsidR="00594BE2">
        <w:rPr>
          <w:rFonts w:ascii="Times" w:hAnsi="Times"/>
          <w:b w:val="0"/>
          <w:color w:val="000000" w:themeColor="text1"/>
        </w:rPr>
        <w:t xml:space="preserve">. </w:t>
      </w:r>
      <w:r w:rsidR="00703525" w:rsidRPr="00CE50B7">
        <w:rPr>
          <w:rFonts w:ascii="Times" w:hAnsi="Times"/>
          <w:b w:val="0"/>
          <w:color w:val="000000" w:themeColor="text1"/>
          <w:u w:val="single"/>
        </w:rPr>
        <w:t>Miles, Natasha L., Scott J. Richardson, Thomas Lauvaux, Kenneth J. Davis, Aijun Deng,</w:t>
      </w:r>
      <w:r w:rsidR="00703525" w:rsidRPr="00487C72">
        <w:rPr>
          <w:rFonts w:ascii="Times" w:hAnsi="Times"/>
          <w:b w:val="0"/>
          <w:color w:val="000000" w:themeColor="text1"/>
        </w:rPr>
        <w:t xml:space="preserve"> Jocelyn Turnbull, Anna Karion, Colm Sweeney, Kevin R. Gurney, Risa Patarasuk, Igor Razlivanov, Maria O. Cambaliza and Paul B. Shepson</w:t>
      </w:r>
      <w:r w:rsidR="00703525">
        <w:rPr>
          <w:rFonts w:ascii="Times" w:hAnsi="Times"/>
          <w:b w:val="0"/>
          <w:color w:val="000000" w:themeColor="text1"/>
        </w:rPr>
        <w:t>, 2017</w:t>
      </w:r>
      <w:r w:rsidR="00703525" w:rsidRPr="00487C72">
        <w:rPr>
          <w:rFonts w:ascii="Times" w:hAnsi="Times" w:cs="Times New Roman"/>
          <w:b w:val="0"/>
          <w:color w:val="000000" w:themeColor="text1"/>
        </w:rPr>
        <w:t xml:space="preserve">. Quantification of urban atmospheric boundary layer greenhouse gas dry mole fraction enhancements:  Results from the Indianapolis Flux Experiment (INFLUX), </w:t>
      </w:r>
      <w:r w:rsidR="00703525" w:rsidRPr="00487C72">
        <w:rPr>
          <w:rFonts w:ascii="Times" w:eastAsia="Cambria" w:hAnsi="Times" w:cs="Times New Roman"/>
          <w:b w:val="0"/>
          <w:i/>
          <w:iCs/>
          <w:color w:val="000000" w:themeColor="text1"/>
        </w:rPr>
        <w:t>Elem Sci Anth</w:t>
      </w:r>
      <w:r w:rsidR="00703525">
        <w:rPr>
          <w:rFonts w:ascii="Times" w:eastAsia="Cambria" w:hAnsi="Times" w:cs="Times New Roman"/>
          <w:b w:val="0"/>
          <w:color w:val="000000" w:themeColor="text1"/>
        </w:rPr>
        <w:t xml:space="preserve">. </w:t>
      </w:r>
      <w:r w:rsidR="00703525" w:rsidRPr="00E814B5">
        <w:rPr>
          <w:rFonts w:ascii="Times" w:hAnsi="Times"/>
          <w:b w:val="0"/>
          <w:color w:val="000000" w:themeColor="text1"/>
        </w:rPr>
        <w:t xml:space="preserve">2017;5:27. DOI: </w:t>
      </w:r>
      <w:hyperlink r:id="rId64" w:history="1">
        <w:r w:rsidR="00703525" w:rsidRPr="00E814B5">
          <w:rPr>
            <w:rFonts w:ascii="Times" w:hAnsi="Times"/>
            <w:b w:val="0"/>
            <w:color w:val="000000" w:themeColor="text1"/>
            <w:u w:val="single"/>
          </w:rPr>
          <w:t>http://doi.org/10.1525/elementa.127</w:t>
        </w:r>
      </w:hyperlink>
    </w:p>
    <w:p w14:paraId="37F8BC3E" w14:textId="733FDFD7" w:rsidR="00703525" w:rsidRDefault="008657A5" w:rsidP="00C36AF8">
      <w:pPr>
        <w:tabs>
          <w:tab w:val="left" w:pos="180"/>
        </w:tabs>
        <w:ind w:left="360" w:hanging="360"/>
      </w:pPr>
      <w:r>
        <w:rPr>
          <w:color w:val="000000" w:themeColor="text1"/>
        </w:rPr>
        <w:t>140</w:t>
      </w:r>
      <w:r w:rsidR="00594BE2">
        <w:rPr>
          <w:color w:val="000000" w:themeColor="text1"/>
        </w:rPr>
        <w:t xml:space="preserve">. </w:t>
      </w:r>
      <w:r w:rsidR="00703525" w:rsidRPr="00CE50B7">
        <w:rPr>
          <w:color w:val="000000" w:themeColor="text1"/>
          <w:u w:val="single"/>
        </w:rPr>
        <w:t>Richardson, Scott J., Natasha L. Miles, Kenneth J. Davis, Thomas Lauvaux, Douglas K. Martins</w:t>
      </w:r>
      <w:r w:rsidR="00703525" w:rsidRPr="00487C72">
        <w:rPr>
          <w:color w:val="000000" w:themeColor="text1"/>
        </w:rPr>
        <w:t xml:space="preserve">, Jocelyn C. Turnbull, Kathryn McKain, Colm Sweeney and </w:t>
      </w:r>
      <w:r w:rsidR="00703525" w:rsidRPr="00487C72">
        <w:rPr>
          <w:color w:val="000000" w:themeColor="text1"/>
        </w:rPr>
        <w:lastRenderedPageBreak/>
        <w:t>Maria O. L. Cambaliza, 2017. CO</w:t>
      </w:r>
      <w:r w:rsidR="00703525" w:rsidRPr="00487C72">
        <w:rPr>
          <w:color w:val="000000" w:themeColor="text1"/>
          <w:vertAlign w:val="subscript"/>
        </w:rPr>
        <w:t>2</w:t>
      </w:r>
      <w:r w:rsidR="00703525" w:rsidRPr="00487C72">
        <w:rPr>
          <w:color w:val="000000" w:themeColor="text1"/>
        </w:rPr>
        <w:t>, CO, and CH</w:t>
      </w:r>
      <w:r w:rsidR="00703525" w:rsidRPr="00487C72">
        <w:rPr>
          <w:color w:val="000000" w:themeColor="text1"/>
          <w:vertAlign w:val="subscript"/>
        </w:rPr>
        <w:t>4</w:t>
      </w:r>
      <w:r w:rsidR="00703525" w:rsidRPr="00487C72">
        <w:rPr>
          <w:color w:val="000000" w:themeColor="text1"/>
        </w:rPr>
        <w:t xml:space="preserve"> surface in situ measurement network in support of the Indianapolis FLUX (INFLUX) Experiment. </w:t>
      </w:r>
      <w:r w:rsidR="00703525" w:rsidRPr="00487C72">
        <w:rPr>
          <w:i/>
          <w:color w:val="000000" w:themeColor="text1"/>
        </w:rPr>
        <w:t xml:space="preserve"> </w:t>
      </w:r>
      <w:r w:rsidR="00703525" w:rsidRPr="00487C72">
        <w:rPr>
          <w:rFonts w:eastAsia="Cambria"/>
          <w:i/>
          <w:iCs/>
          <w:color w:val="000000" w:themeColor="text1"/>
        </w:rPr>
        <w:t>Elem Sci Anth</w:t>
      </w:r>
      <w:r w:rsidR="00703525">
        <w:rPr>
          <w:rFonts w:eastAsia="Cambria"/>
          <w:color w:val="000000" w:themeColor="text1"/>
        </w:rPr>
        <w:t xml:space="preserve">. </w:t>
      </w:r>
      <w:proofErr w:type="gramStart"/>
      <w:r w:rsidR="00703525">
        <w:rPr>
          <w:rFonts w:ascii="Georgia" w:hAnsi="Georgia"/>
          <w:color w:val="616161"/>
          <w:shd w:val="clear" w:color="auto" w:fill="FFFFFF"/>
        </w:rPr>
        <w:t>2017;5:59</w:t>
      </w:r>
      <w:proofErr w:type="gramEnd"/>
      <w:r w:rsidR="00703525">
        <w:rPr>
          <w:rFonts w:ascii="Georgia" w:hAnsi="Georgia"/>
          <w:color w:val="616161"/>
          <w:shd w:val="clear" w:color="auto" w:fill="FFFFFF"/>
        </w:rPr>
        <w:t>. DOI:</w:t>
      </w:r>
      <w:r w:rsidR="00703525">
        <w:rPr>
          <w:rStyle w:val="apple-converted-space"/>
          <w:rFonts w:ascii="Georgia" w:hAnsi="Georgia"/>
          <w:color w:val="616161"/>
          <w:shd w:val="clear" w:color="auto" w:fill="FFFFFF"/>
        </w:rPr>
        <w:t> </w:t>
      </w:r>
      <w:hyperlink r:id="rId65" w:history="1">
        <w:r w:rsidR="00703525" w:rsidRPr="001E5AFC">
          <w:rPr>
            <w:rStyle w:val="Hyperlink"/>
            <w:rFonts w:ascii="Georgia" w:hAnsi="Georgia"/>
            <w:color w:val="34507F"/>
            <w:bdr w:val="none" w:sz="0" w:space="0" w:color="auto" w:frame="1"/>
          </w:rPr>
          <w:t>http://doi.org/10.1525/elementa.140</w:t>
        </w:r>
      </w:hyperlink>
    </w:p>
    <w:p w14:paraId="15058C6B" w14:textId="5B204C00" w:rsidR="00703525" w:rsidRPr="00D75A2E" w:rsidRDefault="008657A5" w:rsidP="00C36AF8">
      <w:pPr>
        <w:tabs>
          <w:tab w:val="left" w:pos="180"/>
        </w:tabs>
        <w:ind w:left="360" w:hanging="360"/>
      </w:pPr>
      <w:r>
        <w:rPr>
          <w:color w:val="000000" w:themeColor="text1"/>
        </w:rPr>
        <w:t>139</w:t>
      </w:r>
      <w:r w:rsidR="00594BE2">
        <w:rPr>
          <w:color w:val="000000" w:themeColor="text1"/>
        </w:rPr>
        <w:t xml:space="preserve">. </w:t>
      </w:r>
      <w:r w:rsidR="00703525" w:rsidRPr="00594BE2">
        <w:rPr>
          <w:b/>
          <w:color w:val="000000" w:themeColor="text1"/>
        </w:rPr>
        <w:t>Sarmiento, Daniel P</w:t>
      </w:r>
      <w:r w:rsidR="00703525" w:rsidRPr="00E814B5">
        <w:rPr>
          <w:color w:val="000000" w:themeColor="text1"/>
        </w:rPr>
        <w:t>.,</w:t>
      </w:r>
      <w:r w:rsidR="00703525" w:rsidRPr="00487C72">
        <w:rPr>
          <w:color w:val="000000" w:themeColor="text1"/>
        </w:rPr>
        <w:t xml:space="preserve"> </w:t>
      </w:r>
      <w:r w:rsidR="00703525" w:rsidRPr="00CE50B7">
        <w:rPr>
          <w:color w:val="000000" w:themeColor="text1"/>
          <w:u w:val="single"/>
        </w:rPr>
        <w:t xml:space="preserve">Kenneth J. Davis, </w:t>
      </w:r>
      <w:r w:rsidR="00703525" w:rsidRPr="00CE50B7">
        <w:rPr>
          <w:bCs/>
          <w:color w:val="000000" w:themeColor="text1"/>
          <w:u w:val="single"/>
        </w:rPr>
        <w:t>Aijun Deng,</w:t>
      </w:r>
      <w:r w:rsidR="00703525" w:rsidRPr="00CE50B7">
        <w:rPr>
          <w:color w:val="000000" w:themeColor="text1"/>
          <w:u w:val="single"/>
        </w:rPr>
        <w:t xml:space="preserve"> Thomas Lauvaux</w:t>
      </w:r>
      <w:r w:rsidR="00703525" w:rsidRPr="00487C72">
        <w:rPr>
          <w:color w:val="000000" w:themeColor="text1"/>
        </w:rPr>
        <w:t xml:space="preserve">, Alan Brewer, Michael Hardesty, </w:t>
      </w:r>
      <w:r w:rsidR="00703525" w:rsidRPr="00487C72">
        <w:rPr>
          <w:rFonts w:eastAsia="Times"/>
          <w:color w:val="000000" w:themeColor="text1"/>
        </w:rPr>
        <w:t xml:space="preserve">2017. A comprehensive assessment of land surface-atmosphere interactions in a WRF/Urban modeling system for Indianapolis, IN, </w:t>
      </w:r>
      <w:r w:rsidR="00703525" w:rsidRPr="00487C72">
        <w:rPr>
          <w:rFonts w:eastAsia="Cambria"/>
          <w:i/>
          <w:iCs/>
          <w:color w:val="000000" w:themeColor="text1"/>
        </w:rPr>
        <w:t>Elem Sci Anth</w:t>
      </w:r>
      <w:r w:rsidR="00703525" w:rsidRPr="00487C72">
        <w:rPr>
          <w:rFonts w:eastAsia="Cambria"/>
          <w:color w:val="000000" w:themeColor="text1"/>
        </w:rPr>
        <w:t>:</w:t>
      </w:r>
      <w:r w:rsidR="00703525">
        <w:rPr>
          <w:rFonts w:eastAsia="Cambria"/>
          <w:color w:val="000000" w:themeColor="text1"/>
        </w:rPr>
        <w:t xml:space="preserve"> </w:t>
      </w:r>
      <w:r w:rsidR="00703525">
        <w:rPr>
          <w:rFonts w:ascii="Georgia" w:hAnsi="Georgia"/>
          <w:color w:val="616161"/>
          <w:shd w:val="clear" w:color="auto" w:fill="FFFFFF"/>
        </w:rPr>
        <w:t>2017;5:23. DOI:</w:t>
      </w:r>
      <w:r w:rsidR="00703525">
        <w:rPr>
          <w:rStyle w:val="apple-converted-space"/>
          <w:rFonts w:ascii="Georgia" w:hAnsi="Georgia"/>
          <w:color w:val="616161"/>
          <w:shd w:val="clear" w:color="auto" w:fill="FFFFFF"/>
        </w:rPr>
        <w:t> </w:t>
      </w:r>
      <w:hyperlink r:id="rId66" w:history="1">
        <w:r w:rsidR="00703525" w:rsidRPr="001E5AFC">
          <w:rPr>
            <w:rStyle w:val="Hyperlink"/>
            <w:rFonts w:ascii="Georgia" w:hAnsi="Georgia"/>
            <w:color w:val="34507F"/>
            <w:bdr w:val="none" w:sz="0" w:space="0" w:color="auto" w:frame="1"/>
          </w:rPr>
          <w:t>http://doi.org/10.1525/elementa.132</w:t>
        </w:r>
      </w:hyperlink>
    </w:p>
    <w:p w14:paraId="4272017E" w14:textId="03A0F20E" w:rsidR="00626316" w:rsidRPr="00626316" w:rsidRDefault="008657A5" w:rsidP="00C36AF8">
      <w:pPr>
        <w:widowControl w:val="0"/>
        <w:autoSpaceDE w:val="0"/>
        <w:autoSpaceDN w:val="0"/>
        <w:adjustRightInd w:val="0"/>
        <w:ind w:left="360" w:hanging="360"/>
        <w:rPr>
          <w:rFonts w:cs="Times"/>
          <w:color w:val="000000"/>
        </w:rPr>
      </w:pPr>
      <w:r>
        <w:rPr>
          <w:rFonts w:cs="Times"/>
          <w:color w:val="000000"/>
        </w:rPr>
        <w:t>138</w:t>
      </w:r>
      <w:r w:rsidR="00626316">
        <w:rPr>
          <w:rFonts w:cs="Times"/>
          <w:color w:val="000000"/>
        </w:rPr>
        <w:t xml:space="preserve">. </w:t>
      </w:r>
      <w:r w:rsidR="00626316" w:rsidRPr="00422B0B">
        <w:rPr>
          <w:rFonts w:cs="Times"/>
          <w:b/>
          <w:color w:val="000000"/>
        </w:rPr>
        <w:t>Stidworthy</w:t>
      </w:r>
      <w:r w:rsidR="00626316" w:rsidRPr="00626316">
        <w:rPr>
          <w:rFonts w:cs="Times"/>
          <w:color w:val="000000"/>
        </w:rPr>
        <w:t xml:space="preserve">, </w:t>
      </w:r>
      <w:r w:rsidR="00422B0B" w:rsidRPr="00422B0B">
        <w:rPr>
          <w:rFonts w:cs="Times"/>
          <w:b/>
          <w:color w:val="000000"/>
        </w:rPr>
        <w:t>Alison G.</w:t>
      </w:r>
      <w:proofErr w:type="gramStart"/>
      <w:r w:rsidR="00422B0B">
        <w:rPr>
          <w:rFonts w:cs="Times"/>
          <w:b/>
          <w:color w:val="000000"/>
        </w:rPr>
        <w:t xml:space="preserve">, </w:t>
      </w:r>
      <w:r w:rsidR="00422B0B" w:rsidRPr="00422B0B">
        <w:rPr>
          <w:rFonts w:cs="Times"/>
          <w:b/>
          <w:color w:val="000000"/>
        </w:rPr>
        <w:t xml:space="preserve"> </w:t>
      </w:r>
      <w:r w:rsidR="00626316" w:rsidRPr="00CE50B7">
        <w:rPr>
          <w:rFonts w:cs="Times"/>
          <w:color w:val="000000"/>
          <w:u w:val="single"/>
        </w:rPr>
        <w:t>Kenneth</w:t>
      </w:r>
      <w:proofErr w:type="gramEnd"/>
      <w:r w:rsidR="00626316" w:rsidRPr="00CE50B7">
        <w:rPr>
          <w:rFonts w:cs="Times"/>
          <w:color w:val="000000"/>
          <w:u w:val="single"/>
        </w:rPr>
        <w:t xml:space="preserve"> J. Davis</w:t>
      </w:r>
      <w:r w:rsidR="00626316">
        <w:rPr>
          <w:rFonts w:cs="Times"/>
          <w:color w:val="000000"/>
        </w:rPr>
        <w:t xml:space="preserve"> &amp; Jeff Leavey, 2016.</w:t>
      </w:r>
      <w:r w:rsidR="00626316" w:rsidRPr="00626316">
        <w:rPr>
          <w:rFonts w:cs="Times"/>
          <w:color w:val="000000"/>
        </w:rPr>
        <w:t xml:space="preserve"> Radon emissions from natural gas power plants at The Pennsylvania State University, Journal of the Air &amp; Waste Management Association, 66:11, 1141-1150, DOI: 10.1080/10962247.2016.1202157 </w:t>
      </w:r>
    </w:p>
    <w:p w14:paraId="64BC95A2" w14:textId="309DB239" w:rsidR="007B41B4" w:rsidRPr="007B41B4" w:rsidRDefault="008657A5" w:rsidP="00C36AF8">
      <w:pPr>
        <w:ind w:left="360" w:hanging="360"/>
        <w:rPr>
          <w:color w:val="000000"/>
        </w:rPr>
      </w:pPr>
      <w:r>
        <w:rPr>
          <w:color w:val="000000"/>
        </w:rPr>
        <w:t>137</w:t>
      </w:r>
      <w:r w:rsidR="007B41B4">
        <w:rPr>
          <w:color w:val="000000"/>
        </w:rPr>
        <w:t xml:space="preserve">. </w:t>
      </w:r>
      <w:r w:rsidR="007B41B4" w:rsidRPr="007B41B4">
        <w:rPr>
          <w:color w:val="000000"/>
        </w:rPr>
        <w:t>Lamb, Brian K., Maria O. L. Cambaliza,</w:t>
      </w:r>
      <w:r w:rsidR="007B41B4" w:rsidRPr="007B41B4">
        <w:rPr>
          <w:color w:val="082EFF"/>
        </w:rPr>
        <w:t xml:space="preserve"> </w:t>
      </w:r>
      <w:r w:rsidR="007B41B4" w:rsidRPr="00CE50B7">
        <w:rPr>
          <w:color w:val="000000"/>
          <w:u w:val="single"/>
        </w:rPr>
        <w:t>Kenneth J. Davis</w:t>
      </w:r>
      <w:r w:rsidR="007B41B4" w:rsidRPr="007B41B4">
        <w:rPr>
          <w:color w:val="000000"/>
        </w:rPr>
        <w:t>,</w:t>
      </w:r>
      <w:r w:rsidR="007B41B4" w:rsidRPr="007B41B4">
        <w:rPr>
          <w:color w:val="082EFF"/>
        </w:rPr>
        <w:t xml:space="preserve"> </w:t>
      </w:r>
      <w:r w:rsidR="007B41B4" w:rsidRPr="007B41B4">
        <w:rPr>
          <w:color w:val="000000"/>
        </w:rPr>
        <w:t>Steven Edburg,</w:t>
      </w:r>
      <w:r w:rsidR="007B41B4" w:rsidRPr="007B41B4">
        <w:rPr>
          <w:color w:val="082EFF"/>
        </w:rPr>
        <w:t xml:space="preserve"> </w:t>
      </w:r>
      <w:r w:rsidR="007B41B4" w:rsidRPr="007B41B4">
        <w:rPr>
          <w:color w:val="000000"/>
        </w:rPr>
        <w:t>Thomas Ferrara, Cody Floerchinger,</w:t>
      </w:r>
      <w:r w:rsidR="007B41B4" w:rsidRPr="007B41B4">
        <w:rPr>
          <w:color w:val="082EFF"/>
        </w:rPr>
        <w:t xml:space="preserve"> </w:t>
      </w:r>
      <w:r w:rsidR="007B41B4" w:rsidRPr="007B41B4">
        <w:rPr>
          <w:color w:val="000000"/>
        </w:rPr>
        <w:t>Alexie M. F. Heimburger,</w:t>
      </w:r>
      <w:r w:rsidR="007B41B4" w:rsidRPr="007B41B4">
        <w:rPr>
          <w:color w:val="082EFF"/>
        </w:rPr>
        <w:t xml:space="preserve"> </w:t>
      </w:r>
      <w:r w:rsidR="007B41B4" w:rsidRPr="007B41B4">
        <w:rPr>
          <w:color w:val="000000"/>
        </w:rPr>
        <w:t>Scott Herndon,</w:t>
      </w:r>
      <w:r w:rsidR="007B41B4" w:rsidRPr="007B41B4">
        <w:rPr>
          <w:color w:val="082EFF"/>
        </w:rPr>
        <w:t xml:space="preserve"> </w:t>
      </w:r>
      <w:r w:rsidR="007B41B4" w:rsidRPr="00CE50B7">
        <w:rPr>
          <w:color w:val="000000"/>
          <w:u w:val="single"/>
        </w:rPr>
        <w:t>Thomas Lauvaux</w:t>
      </w:r>
      <w:r w:rsidR="007B41B4" w:rsidRPr="007B41B4">
        <w:rPr>
          <w:color w:val="000000"/>
        </w:rPr>
        <w:t>,</w:t>
      </w:r>
      <w:r w:rsidR="007B41B4" w:rsidRPr="007B41B4">
        <w:rPr>
          <w:color w:val="082EFF"/>
        </w:rPr>
        <w:t xml:space="preserve"> </w:t>
      </w:r>
      <w:r w:rsidR="007B41B4" w:rsidRPr="007B41B4">
        <w:rPr>
          <w:color w:val="000000"/>
        </w:rPr>
        <w:t>Tegan Lavoie,</w:t>
      </w:r>
      <w:r w:rsidR="007B41B4" w:rsidRPr="007B41B4">
        <w:rPr>
          <w:color w:val="082EFF"/>
        </w:rPr>
        <w:t xml:space="preserve"> </w:t>
      </w:r>
      <w:r w:rsidR="007B41B4" w:rsidRPr="007B41B4">
        <w:rPr>
          <w:color w:val="000000"/>
        </w:rPr>
        <w:t>David Lyon,</w:t>
      </w:r>
      <w:r w:rsidR="007B41B4" w:rsidRPr="007B41B4">
        <w:rPr>
          <w:color w:val="082EFF"/>
        </w:rPr>
        <w:t xml:space="preserve"> </w:t>
      </w:r>
      <w:r w:rsidR="007B41B4" w:rsidRPr="00CE50B7">
        <w:rPr>
          <w:color w:val="000000"/>
          <w:u w:val="single"/>
        </w:rPr>
        <w:t>Natasha Miles</w:t>
      </w:r>
      <w:r w:rsidR="007B41B4" w:rsidRPr="007B41B4">
        <w:rPr>
          <w:color w:val="000000"/>
        </w:rPr>
        <w:t>,</w:t>
      </w:r>
      <w:r w:rsidR="007B41B4" w:rsidRPr="007B41B4">
        <w:rPr>
          <w:color w:val="082EFF"/>
        </w:rPr>
        <w:t xml:space="preserve"> </w:t>
      </w:r>
      <w:r w:rsidR="007B41B4" w:rsidRPr="007B41B4">
        <w:rPr>
          <w:color w:val="000000"/>
        </w:rPr>
        <w:t>Kuldeep R. Prasad,</w:t>
      </w:r>
      <w:r w:rsidR="007B41B4" w:rsidRPr="007B41B4">
        <w:rPr>
          <w:color w:val="082EFF"/>
        </w:rPr>
        <w:t xml:space="preserve"> </w:t>
      </w:r>
      <w:r w:rsidR="007B41B4" w:rsidRPr="00CE50B7">
        <w:rPr>
          <w:color w:val="000000"/>
          <w:u w:val="single"/>
        </w:rPr>
        <w:t>Scott Richardson</w:t>
      </w:r>
      <w:r w:rsidR="007B41B4" w:rsidRPr="007B41B4">
        <w:rPr>
          <w:color w:val="000000"/>
        </w:rPr>
        <w:t>,</w:t>
      </w:r>
      <w:r w:rsidR="007B41B4" w:rsidRPr="007B41B4">
        <w:rPr>
          <w:color w:val="082EFF"/>
        </w:rPr>
        <w:t xml:space="preserve"> </w:t>
      </w:r>
      <w:r w:rsidR="007B41B4" w:rsidRPr="007B41B4">
        <w:rPr>
          <w:color w:val="000000"/>
        </w:rPr>
        <w:t>Joseph Robert Roscioli,</w:t>
      </w:r>
      <w:r w:rsidR="007B41B4" w:rsidRPr="007B41B4">
        <w:rPr>
          <w:color w:val="082EFF"/>
        </w:rPr>
        <w:t xml:space="preserve"> </w:t>
      </w:r>
      <w:r w:rsidR="007B41B4" w:rsidRPr="007B41B4">
        <w:rPr>
          <w:color w:val="000000"/>
        </w:rPr>
        <w:t>Olivia E. Salmon,</w:t>
      </w:r>
      <w:r w:rsidR="007B41B4" w:rsidRPr="007B41B4">
        <w:rPr>
          <w:color w:val="082EFF"/>
        </w:rPr>
        <w:t xml:space="preserve"> </w:t>
      </w:r>
      <w:r w:rsidR="007B41B4" w:rsidRPr="007B41B4">
        <w:rPr>
          <w:color w:val="000000"/>
        </w:rPr>
        <w:t>Paul B. Shepson,</w:t>
      </w:r>
      <w:r w:rsidR="007B41B4" w:rsidRPr="007B41B4">
        <w:rPr>
          <w:color w:val="082EFF"/>
        </w:rPr>
        <w:t xml:space="preserve"> </w:t>
      </w:r>
      <w:r w:rsidR="007B41B4" w:rsidRPr="007B41B4">
        <w:rPr>
          <w:color w:val="000000"/>
        </w:rPr>
        <w:t>Brian H. Stirm,</w:t>
      </w:r>
      <w:r w:rsidR="007B41B4" w:rsidRPr="007B41B4">
        <w:rPr>
          <w:color w:val="082EFF"/>
        </w:rPr>
        <w:t xml:space="preserve"> </w:t>
      </w:r>
      <w:r w:rsidR="007B41B4" w:rsidRPr="007B41B4">
        <w:rPr>
          <w:color w:val="000000"/>
        </w:rPr>
        <w:t xml:space="preserve">and James Whetstone, 2016. Direct and Indirect Measurements and Modeling of </w:t>
      </w:r>
      <w:proofErr w:type="gramStart"/>
      <w:r w:rsidR="007B41B4" w:rsidRPr="007B41B4">
        <w:rPr>
          <w:color w:val="000000"/>
        </w:rPr>
        <w:t>Methane  Emissions</w:t>
      </w:r>
      <w:proofErr w:type="gramEnd"/>
      <w:r w:rsidR="007B41B4" w:rsidRPr="007B41B4">
        <w:rPr>
          <w:color w:val="000000"/>
        </w:rPr>
        <w:t xml:space="preserve"> in Indianapolis, Indiana. Environ. Sci. and Technol., </w:t>
      </w:r>
      <w:r w:rsidR="007B41B4" w:rsidRPr="007B41B4">
        <w:t>50 (16), 8910-8917, DOI: 10.1021/acs.est.6b01198.</w:t>
      </w:r>
    </w:p>
    <w:p w14:paraId="31C5673B" w14:textId="6B998BD5" w:rsidR="007B41B4" w:rsidRPr="00740C33" w:rsidRDefault="008657A5" w:rsidP="00C36AF8">
      <w:pPr>
        <w:ind w:left="360" w:hanging="360"/>
      </w:pPr>
      <w:r>
        <w:rPr>
          <w:color w:val="000000"/>
        </w:rPr>
        <w:t>136</w:t>
      </w:r>
      <w:r w:rsidR="007B41B4" w:rsidRPr="007B41B4">
        <w:rPr>
          <w:color w:val="000000"/>
        </w:rPr>
        <w:t xml:space="preserve">. </w:t>
      </w:r>
      <w:proofErr w:type="spellStart"/>
      <w:r w:rsidR="007B41B4" w:rsidRPr="00CE50B7">
        <w:rPr>
          <w:color w:val="000000"/>
          <w:u w:val="single"/>
        </w:rPr>
        <w:t>Lauvaux</w:t>
      </w:r>
      <w:proofErr w:type="spellEnd"/>
      <w:r w:rsidR="007B41B4" w:rsidRPr="00CE50B7">
        <w:rPr>
          <w:color w:val="000000"/>
          <w:u w:val="single"/>
        </w:rPr>
        <w:t>, T., N.L. Miles, A. Deng, S.J. Richardson</w:t>
      </w:r>
      <w:r w:rsidR="007B41B4" w:rsidRPr="007B41B4">
        <w:rPr>
          <w:color w:val="000000"/>
        </w:rPr>
        <w:t>, M.O. Cambaliza</w:t>
      </w:r>
      <w:r w:rsidR="007B41B4" w:rsidRPr="007B41B4">
        <w:t xml:space="preserve">, </w:t>
      </w:r>
      <w:r w:rsidR="007B41B4" w:rsidRPr="00CE50B7">
        <w:rPr>
          <w:u w:val="single"/>
        </w:rPr>
        <w:t>K.J. Davis, B. Gaudet</w:t>
      </w:r>
      <w:r w:rsidR="007B41B4" w:rsidRPr="007B41B4">
        <w:t xml:space="preserve">, K.R. Gurney, J. Huang, D. O’Keeffe, Y. Song, A. Karion, T. Oda, R. Patarasuk, </w:t>
      </w:r>
      <w:r w:rsidR="007B41B4" w:rsidRPr="00CE50B7">
        <w:rPr>
          <w:b/>
          <w:bCs/>
        </w:rPr>
        <w:t>D. Sarmiento</w:t>
      </w:r>
      <w:r w:rsidR="007B41B4" w:rsidRPr="007B41B4">
        <w:t xml:space="preserve">, P. Shepson, C. Sweeney, J. Turnbull, and </w:t>
      </w:r>
      <w:r w:rsidR="007B41B4" w:rsidRPr="00CE50B7">
        <w:rPr>
          <w:b/>
          <w:bCs/>
        </w:rPr>
        <w:t>K. Wu</w:t>
      </w:r>
      <w:r w:rsidR="007B41B4" w:rsidRPr="007B41B4">
        <w:t>, 2016.  High resolution atmospheric inversion of urban CO</w:t>
      </w:r>
      <w:r w:rsidR="007B41B4" w:rsidRPr="007B41B4">
        <w:rPr>
          <w:vertAlign w:val="subscript"/>
        </w:rPr>
        <w:t>2</w:t>
      </w:r>
      <w:r w:rsidR="007B41B4" w:rsidRPr="007B41B4">
        <w:t xml:space="preserve"> emissions during the </w:t>
      </w:r>
      <w:r w:rsidR="007B41B4" w:rsidRPr="00740C33">
        <w:t xml:space="preserve">dormant season of the Indianapolis Flux Experiment (INFLUX), </w:t>
      </w:r>
      <w:r w:rsidR="007B41B4" w:rsidRPr="00740C33">
        <w:rPr>
          <w:i/>
        </w:rPr>
        <w:t>J. Geophys. Res. Atmos</w:t>
      </w:r>
      <w:r w:rsidR="007B41B4" w:rsidRPr="00740C33">
        <w:t>., 121, doi:</w:t>
      </w:r>
      <w:hyperlink r:id="rId67">
        <w:r w:rsidR="007B41B4" w:rsidRPr="00740C33">
          <w:rPr>
            <w:rStyle w:val="InternetLink"/>
          </w:rPr>
          <w:t>10.1002/2015JD024473</w:t>
        </w:r>
      </w:hyperlink>
      <w:r w:rsidR="007B41B4" w:rsidRPr="00740C33">
        <w:rPr>
          <w:i/>
        </w:rPr>
        <w:t>.</w:t>
      </w:r>
    </w:p>
    <w:p w14:paraId="7D16142D" w14:textId="5FEB85F5" w:rsidR="00160F65" w:rsidRPr="00740C33" w:rsidRDefault="008657A5" w:rsidP="00C36AF8">
      <w:pPr>
        <w:widowControl w:val="0"/>
        <w:autoSpaceDE w:val="0"/>
        <w:autoSpaceDN w:val="0"/>
        <w:adjustRightInd w:val="0"/>
        <w:ind w:left="360" w:hanging="360"/>
        <w:rPr>
          <w:color w:val="000000"/>
        </w:rPr>
      </w:pPr>
      <w:r w:rsidRPr="00740C33">
        <w:t>135</w:t>
      </w:r>
      <w:r w:rsidR="00160F65" w:rsidRPr="00740C33">
        <w:t xml:space="preserve">. </w:t>
      </w:r>
      <w:r w:rsidR="00740C33" w:rsidRPr="00740C33">
        <w:rPr>
          <w:color w:val="464646"/>
          <w:shd w:val="clear" w:color="auto" w:fill="FFFFFF"/>
        </w:rPr>
        <w:t xml:space="preserve">Brantley, S. L., DiBiase, R. A., Russo, T. A., Shi, Y., Lin, H., Davis, K. J., Kaye, M., Hill, L., Kaye, J., </w:t>
      </w:r>
      <w:proofErr w:type="spellStart"/>
      <w:r w:rsidR="00740C33" w:rsidRPr="00740C33">
        <w:rPr>
          <w:color w:val="464646"/>
          <w:shd w:val="clear" w:color="auto" w:fill="FFFFFF"/>
        </w:rPr>
        <w:t>Eissenstat</w:t>
      </w:r>
      <w:proofErr w:type="spellEnd"/>
      <w:r w:rsidR="00740C33" w:rsidRPr="00740C33">
        <w:rPr>
          <w:color w:val="464646"/>
          <w:shd w:val="clear" w:color="auto" w:fill="FFFFFF"/>
        </w:rPr>
        <w:t>, D. M., Hoagland, B., Dere, A. L., Neal, A. L., Brubaker, K. M., and Arthur, D. K</w:t>
      </w:r>
      <w:r w:rsidR="00740C33">
        <w:rPr>
          <w:color w:val="464646"/>
          <w:shd w:val="clear" w:color="auto" w:fill="FFFFFF"/>
        </w:rPr>
        <w:t>., 2016.</w:t>
      </w:r>
      <w:r w:rsidR="00740C33" w:rsidRPr="00740C33">
        <w:rPr>
          <w:color w:val="464646"/>
          <w:shd w:val="clear" w:color="auto" w:fill="FFFFFF"/>
        </w:rPr>
        <w:t xml:space="preserve"> Designing a suite of measurements to understand the critical zone, Earth Surf. </w:t>
      </w:r>
      <w:proofErr w:type="spellStart"/>
      <w:r w:rsidR="00740C33" w:rsidRPr="00740C33">
        <w:rPr>
          <w:color w:val="464646"/>
          <w:shd w:val="clear" w:color="auto" w:fill="FFFFFF"/>
        </w:rPr>
        <w:t>Dynam</w:t>
      </w:r>
      <w:proofErr w:type="spellEnd"/>
      <w:r w:rsidR="00740C33" w:rsidRPr="00740C33">
        <w:rPr>
          <w:color w:val="464646"/>
          <w:shd w:val="clear" w:color="auto" w:fill="FFFFFF"/>
        </w:rPr>
        <w:t>., 4, 211–235, https://doi.org/10.5194/esurf-4-211-2016.</w:t>
      </w:r>
      <w:r w:rsidR="00160F65" w:rsidRPr="00740C33">
        <w:rPr>
          <w:color w:val="000000"/>
        </w:rPr>
        <w:t xml:space="preserve"> </w:t>
      </w:r>
    </w:p>
    <w:p w14:paraId="53110911" w14:textId="2BB6F4DA" w:rsidR="001B60D9" w:rsidRPr="007F0AE5" w:rsidRDefault="008657A5" w:rsidP="00C36AF8">
      <w:pPr>
        <w:ind w:left="360" w:hanging="360"/>
      </w:pPr>
      <w:r>
        <w:t>134</w:t>
      </w:r>
      <w:r w:rsidR="001B60D9">
        <w:t xml:space="preserve">. </w:t>
      </w:r>
      <w:r w:rsidR="001B60D9" w:rsidRPr="00230AFA">
        <w:t xml:space="preserve">Zavala-Araiza, Daniel, David R. Lyon, Ramón A. Alvarez, </w:t>
      </w:r>
      <w:r w:rsidR="001B60D9" w:rsidRPr="00CE50B7">
        <w:rPr>
          <w:u w:val="single"/>
        </w:rPr>
        <w:t>Kenneth J. Davis</w:t>
      </w:r>
      <w:r w:rsidR="001B60D9" w:rsidRPr="00230AFA">
        <w:t xml:space="preserve">, Robert Harriss, Scott C. Herndon, Anna Karion, Eric Adam Kort, Brian K. Lamb, Xin Lan, Anthony J. Marchese, Stephen W. Pacala, Allen L. Robinson, Paul B. Shepson, Colm Sweeney, Robert Talbot, Amy Townsend-Small, Tara I. </w:t>
      </w:r>
      <w:proofErr w:type="spellStart"/>
      <w:r w:rsidR="001B60D9" w:rsidRPr="00230AFA">
        <w:t>Yacovitch</w:t>
      </w:r>
      <w:proofErr w:type="spellEnd"/>
      <w:r w:rsidR="001B60D9" w:rsidRPr="00230AFA">
        <w:t xml:space="preserve">, Daniel J. Zimmerle, Steven P. Hamburg, 2015. Reconciling divergent estimates of oil and gas methane emissions. </w:t>
      </w:r>
      <w:r w:rsidR="001B60D9" w:rsidRPr="00230AFA">
        <w:rPr>
          <w:iCs/>
        </w:rPr>
        <w:t>Proceedings of the National Academy of Sciences of the United States of America</w:t>
      </w:r>
      <w:r w:rsidR="001B60D9" w:rsidRPr="00230AFA">
        <w:t xml:space="preserve">, </w:t>
      </w:r>
      <w:r w:rsidR="001B60D9" w:rsidRPr="00230AFA">
        <w:rPr>
          <w:i/>
          <w:iCs/>
        </w:rPr>
        <w:t>112</w:t>
      </w:r>
      <w:r w:rsidR="001B60D9" w:rsidRPr="00230AFA">
        <w:t xml:space="preserve">(51), 15597–15602, </w:t>
      </w:r>
      <w:proofErr w:type="spellStart"/>
      <w:r w:rsidR="001B60D9" w:rsidRPr="00230AFA">
        <w:t>doi</w:t>
      </w:r>
      <w:proofErr w:type="spellEnd"/>
      <w:r w:rsidR="001B60D9" w:rsidRPr="00230AFA">
        <w:t>: 10.1073/pnas.1522126112.</w:t>
      </w:r>
    </w:p>
    <w:p w14:paraId="4F95C1CB" w14:textId="155062B9" w:rsidR="001B60D9" w:rsidRPr="00230AFA" w:rsidRDefault="008657A5" w:rsidP="00C36AF8">
      <w:pPr>
        <w:widowControl w:val="0"/>
        <w:autoSpaceDE w:val="0"/>
        <w:autoSpaceDN w:val="0"/>
        <w:adjustRightInd w:val="0"/>
        <w:ind w:left="360" w:hanging="360"/>
      </w:pPr>
      <w:r>
        <w:t>133</w:t>
      </w:r>
      <w:r w:rsidR="001B60D9">
        <w:t xml:space="preserve">. </w:t>
      </w:r>
      <w:r w:rsidR="001B60D9" w:rsidRPr="00230AFA">
        <w:t xml:space="preserve">Karion, A., C. Sweeney, E. Kort, P. Shepson, A. Brewer, M. Cambaliza, S. Conley, </w:t>
      </w:r>
      <w:r w:rsidR="001B60D9" w:rsidRPr="00CE50B7">
        <w:rPr>
          <w:u w:val="single"/>
        </w:rPr>
        <w:t>K. Davis</w:t>
      </w:r>
      <w:r w:rsidR="001B60D9" w:rsidRPr="00230AFA">
        <w:t xml:space="preserve">, M. Hardesty, S. Herndon, </w:t>
      </w:r>
      <w:r w:rsidR="001B60D9" w:rsidRPr="00CE50B7">
        <w:rPr>
          <w:u w:val="single"/>
        </w:rPr>
        <w:t xml:space="preserve">T. </w:t>
      </w:r>
      <w:proofErr w:type="spellStart"/>
      <w:r w:rsidR="001B60D9" w:rsidRPr="00CE50B7">
        <w:rPr>
          <w:u w:val="single"/>
        </w:rPr>
        <w:t>Lauvaux</w:t>
      </w:r>
      <w:proofErr w:type="spellEnd"/>
      <w:r w:rsidR="001B60D9" w:rsidRPr="00230AFA">
        <w:t xml:space="preserve">, T. Lavoie, D. Lyon, T. Newberger, G. </w:t>
      </w:r>
      <w:proofErr w:type="spellStart"/>
      <w:r w:rsidR="001B60D9" w:rsidRPr="00230AFA">
        <w:t>Pétron</w:t>
      </w:r>
      <w:proofErr w:type="spellEnd"/>
      <w:r w:rsidR="001B60D9" w:rsidRPr="00230AFA">
        <w:t xml:space="preserve">, C. Rella, M. Smith, S. Wolter, T. </w:t>
      </w:r>
      <w:proofErr w:type="spellStart"/>
      <w:r w:rsidR="001B60D9" w:rsidRPr="00230AFA">
        <w:t>Yacovitch</w:t>
      </w:r>
      <w:proofErr w:type="spellEnd"/>
      <w:r w:rsidR="001B60D9" w:rsidRPr="00230AFA">
        <w:t xml:space="preserve"> and P. Tans, 2015. Estimate of methane emissions from the Barnett shale, Environmental Science and Technology, 49, 8124−8131, DOI: 10.1021/acs.est.5b00217</w:t>
      </w:r>
      <w:r w:rsidR="001B60D9" w:rsidRPr="00230AFA">
        <w:rPr>
          <w:i/>
        </w:rPr>
        <w:t>.</w:t>
      </w:r>
    </w:p>
    <w:p w14:paraId="3F3862CF" w14:textId="4C1AA362" w:rsidR="001B60D9" w:rsidRPr="006245D8" w:rsidRDefault="008657A5" w:rsidP="00C36AF8">
      <w:pPr>
        <w:ind w:left="360" w:hanging="360"/>
      </w:pPr>
      <w:r>
        <w:t>132</w:t>
      </w:r>
      <w:r w:rsidR="001B60D9">
        <w:t xml:space="preserve">. </w:t>
      </w:r>
      <w:r w:rsidR="001B60D9" w:rsidRPr="00230AFA">
        <w:t>Haszpra, L.,</w:t>
      </w:r>
      <w:r w:rsidR="001B60D9" w:rsidRPr="00230AFA">
        <w:rPr>
          <w:lang w:val="es-ES_tradnl"/>
        </w:rPr>
        <w:t xml:space="preserve"> Z. Barcza, T. </w:t>
      </w:r>
      <w:proofErr w:type="spellStart"/>
      <w:r w:rsidR="001B60D9" w:rsidRPr="00230AFA">
        <w:rPr>
          <w:lang w:val="es-ES_tradnl"/>
        </w:rPr>
        <w:t>Haszpra</w:t>
      </w:r>
      <w:proofErr w:type="spellEnd"/>
      <w:r w:rsidR="001B60D9" w:rsidRPr="00230AFA">
        <w:rPr>
          <w:lang w:val="es-ES_tradnl"/>
        </w:rPr>
        <w:t xml:space="preserve">, </w:t>
      </w:r>
      <w:proofErr w:type="spellStart"/>
      <w:r w:rsidR="001B60D9" w:rsidRPr="00230AFA">
        <w:rPr>
          <w:lang w:val="es-ES_tradnl"/>
        </w:rPr>
        <w:t>Zs</w:t>
      </w:r>
      <w:proofErr w:type="spellEnd"/>
      <w:r w:rsidR="001B60D9" w:rsidRPr="00230AFA">
        <w:rPr>
          <w:lang w:val="es-ES_tradnl"/>
        </w:rPr>
        <w:t xml:space="preserve">. </w:t>
      </w:r>
      <w:r w:rsidR="001B60D9" w:rsidRPr="00230AFA">
        <w:t xml:space="preserve">Pátkai and </w:t>
      </w:r>
      <w:r w:rsidR="001B60D9" w:rsidRPr="00CE50B7">
        <w:rPr>
          <w:u w:val="single"/>
        </w:rPr>
        <w:t>K. J. Davis</w:t>
      </w:r>
      <w:r w:rsidR="001B60D9" w:rsidRPr="00230AFA">
        <w:t xml:space="preserve">, </w:t>
      </w:r>
      <w:proofErr w:type="gramStart"/>
      <w:r w:rsidR="001B60D9" w:rsidRPr="00230AFA">
        <w:t>How</w:t>
      </w:r>
      <w:proofErr w:type="gramEnd"/>
      <w:r w:rsidR="001B60D9" w:rsidRPr="00230AFA">
        <w:t xml:space="preserve"> well do tall tower measurements characterize the CO</w:t>
      </w:r>
      <w:r w:rsidR="001B60D9" w:rsidRPr="00230AFA">
        <w:rPr>
          <w:vertAlign w:val="subscript"/>
        </w:rPr>
        <w:t>2</w:t>
      </w:r>
      <w:r w:rsidR="001B60D9" w:rsidRPr="00230AFA">
        <w:t xml:space="preserve"> mole fraction distribution in the planetary boundary layer? 2015. Atmospheric Measurement Techniques, 8, 1657–</w:t>
      </w:r>
      <w:r w:rsidR="001B60D9" w:rsidRPr="006245D8">
        <w:t>1671</w:t>
      </w:r>
      <w:r w:rsidR="001B60D9" w:rsidRPr="00230AFA">
        <w:t xml:space="preserve">, </w:t>
      </w:r>
      <w:r w:rsidR="001B60D9" w:rsidRPr="006245D8">
        <w:t>doi:10.5194/amt-8-1657-2015</w:t>
      </w:r>
      <w:r w:rsidR="001B60D9" w:rsidRPr="00230AFA">
        <w:t>.</w:t>
      </w:r>
    </w:p>
    <w:p w14:paraId="713385C6" w14:textId="3993552F" w:rsidR="001B60D9" w:rsidRPr="00230AFA" w:rsidRDefault="008657A5" w:rsidP="00C36AF8">
      <w:pPr>
        <w:ind w:left="360" w:hanging="360"/>
      </w:pPr>
      <w:r>
        <w:lastRenderedPageBreak/>
        <w:t>131</w:t>
      </w:r>
      <w:r w:rsidR="001B60D9" w:rsidRPr="00230AFA">
        <w:t>.</w:t>
      </w:r>
      <w:r w:rsidR="001B60D9">
        <w:rPr>
          <w:b/>
        </w:rPr>
        <w:t xml:space="preserve"> </w:t>
      </w:r>
      <w:r w:rsidR="001B60D9" w:rsidRPr="00230AFA">
        <w:rPr>
          <w:b/>
        </w:rPr>
        <w:t>Shi, Y.</w:t>
      </w:r>
      <w:r w:rsidR="001B60D9" w:rsidRPr="00230AFA">
        <w:t xml:space="preserve">, D. C. Baldwin, </w:t>
      </w:r>
      <w:r w:rsidR="001B60D9" w:rsidRPr="00CE50B7">
        <w:rPr>
          <w:u w:val="single"/>
        </w:rPr>
        <w:t>K. J. Davis</w:t>
      </w:r>
      <w:r w:rsidR="001B60D9" w:rsidRPr="00230AFA">
        <w:t>, X. Yu, C. J. Duffy, and H. Lin, 2015: Simulating high resolution soil moisture patterns in the Shale Hills catchment using a land surface hydrologic model. Hydrological Processes, 29, 4624—</w:t>
      </w:r>
      <w:proofErr w:type="gramStart"/>
      <w:r w:rsidR="001B60D9" w:rsidRPr="00230AFA">
        <w:t>4637,doi</w:t>
      </w:r>
      <w:proofErr w:type="gramEnd"/>
      <w:r w:rsidR="001B60D9" w:rsidRPr="00230AFA">
        <w:t>:10.1002/hyp.10593.</w:t>
      </w:r>
    </w:p>
    <w:p w14:paraId="609FF051" w14:textId="0C21C820" w:rsidR="001B60D9" w:rsidRPr="00230AFA" w:rsidRDefault="008657A5" w:rsidP="00C36AF8">
      <w:pPr>
        <w:widowControl w:val="0"/>
        <w:autoSpaceDE w:val="0"/>
        <w:autoSpaceDN w:val="0"/>
        <w:adjustRightInd w:val="0"/>
        <w:ind w:left="360" w:hanging="360"/>
      </w:pPr>
      <w:r>
        <w:t>130</w:t>
      </w:r>
      <w:r w:rsidR="001B60D9" w:rsidRPr="00230AFA">
        <w:t>.</w:t>
      </w:r>
      <w:r w:rsidR="001B60D9">
        <w:rPr>
          <w:b/>
        </w:rPr>
        <w:t xml:space="preserve"> </w:t>
      </w:r>
      <w:r w:rsidR="001B60D9" w:rsidRPr="00230AFA">
        <w:rPr>
          <w:b/>
        </w:rPr>
        <w:t>Shi, Y.</w:t>
      </w:r>
      <w:r w:rsidR="001B60D9" w:rsidRPr="00230AFA">
        <w:t xml:space="preserve">, </w:t>
      </w:r>
      <w:r w:rsidR="001B60D9" w:rsidRPr="00CE50B7">
        <w:rPr>
          <w:u w:val="single"/>
        </w:rPr>
        <w:t>K. J. Davis</w:t>
      </w:r>
      <w:r w:rsidR="001B60D9" w:rsidRPr="00230AFA">
        <w:t xml:space="preserve">, F. Zhang and C. J. Duffy, and X. Yu, 2015: Parameter estimation of a </w:t>
      </w:r>
      <w:proofErr w:type="gramStart"/>
      <w:r w:rsidR="001B60D9" w:rsidRPr="00230AFA">
        <w:t>physically-based</w:t>
      </w:r>
      <w:proofErr w:type="gramEnd"/>
      <w:r w:rsidR="001B60D9" w:rsidRPr="00230AFA">
        <w:t xml:space="preserve"> land surface hydrologic model using an ensemble Kalman filter: A multivariate real-data experiment. Advances in Water Resources, 83, 421—</w:t>
      </w:r>
      <w:proofErr w:type="gramStart"/>
      <w:r w:rsidR="001B60D9" w:rsidRPr="00230AFA">
        <w:t>427,doi</w:t>
      </w:r>
      <w:proofErr w:type="gramEnd"/>
      <w:r w:rsidR="001B60D9" w:rsidRPr="00230AFA">
        <w:t>:10.1016/j.advwatres.2015.06.009.</w:t>
      </w:r>
    </w:p>
    <w:p w14:paraId="72D34923" w14:textId="25AEFD8E" w:rsidR="001B60D9" w:rsidRPr="00230AFA" w:rsidRDefault="008657A5" w:rsidP="00C36AF8">
      <w:pPr>
        <w:ind w:left="360" w:hanging="360"/>
      </w:pPr>
      <w:r>
        <w:t>129</w:t>
      </w:r>
      <w:r w:rsidR="001B60D9">
        <w:t xml:space="preserve">. </w:t>
      </w:r>
      <w:r w:rsidR="001B60D9" w:rsidRPr="00230AFA">
        <w:t xml:space="preserve">Ogle, S. M., </w:t>
      </w:r>
      <w:r w:rsidR="001B60D9" w:rsidRPr="00CE50B7">
        <w:rPr>
          <w:u w:val="single"/>
        </w:rPr>
        <w:t xml:space="preserve">K. Davis, T. </w:t>
      </w:r>
      <w:proofErr w:type="spellStart"/>
      <w:r w:rsidR="001B60D9" w:rsidRPr="00CE50B7">
        <w:rPr>
          <w:u w:val="single"/>
        </w:rPr>
        <w:t>Lauvaux</w:t>
      </w:r>
      <w:proofErr w:type="spellEnd"/>
      <w:r w:rsidR="001B60D9" w:rsidRPr="00230AFA">
        <w:t xml:space="preserve">, A. Schuh, D. Cooley, T. O. West, L. S. Heath, </w:t>
      </w:r>
      <w:r w:rsidR="001B60D9" w:rsidRPr="00CE50B7">
        <w:rPr>
          <w:u w:val="single"/>
        </w:rPr>
        <w:t>N. L. Miles, S. Richardson</w:t>
      </w:r>
      <w:r w:rsidR="001B60D9" w:rsidRPr="00230AFA">
        <w:t>, F. J. Breidt, J. E. Smith, J. L McCarty, K. R. Gurney, P. Tans and A. S. Denning, 2015. An approach for verifying biogenic greenhouse gas emissions inventories with atmospheric CO</w:t>
      </w:r>
      <w:r w:rsidR="001B60D9" w:rsidRPr="00230AFA">
        <w:rPr>
          <w:vertAlign w:val="subscript"/>
        </w:rPr>
        <w:t>2</w:t>
      </w:r>
      <w:r w:rsidR="001B60D9" w:rsidRPr="00230AFA">
        <w:t xml:space="preserve"> concentration data, </w:t>
      </w:r>
      <w:r w:rsidR="001B60D9" w:rsidRPr="00230AFA">
        <w:rPr>
          <w:rStyle w:val="Emphasis"/>
        </w:rPr>
        <w:t>Environ. Res. Lett.</w:t>
      </w:r>
      <w:r w:rsidR="001B60D9" w:rsidRPr="00230AFA">
        <w:t xml:space="preserve"> </w:t>
      </w:r>
      <w:r w:rsidR="001B60D9" w:rsidRPr="00230AFA">
        <w:rPr>
          <w:b/>
          <w:bCs/>
        </w:rPr>
        <w:t>10</w:t>
      </w:r>
      <w:r w:rsidR="001B60D9" w:rsidRPr="00230AFA">
        <w:t xml:space="preserve"> 034012 </w:t>
      </w:r>
      <w:hyperlink r:id="rId68" w:history="1">
        <w:r w:rsidR="001B60D9" w:rsidRPr="00230AFA">
          <w:rPr>
            <w:rStyle w:val="Hyperlink"/>
          </w:rPr>
          <w:t>doi:10.1088/1748-9326/10/3/034012</w:t>
        </w:r>
      </w:hyperlink>
    </w:p>
    <w:p w14:paraId="2EA9AB44" w14:textId="30B034E8" w:rsidR="001B60D9" w:rsidRPr="00230AFA" w:rsidRDefault="008657A5" w:rsidP="00C36AF8">
      <w:pPr>
        <w:ind w:left="360" w:hanging="360"/>
      </w:pPr>
      <w:r>
        <w:t>128</w:t>
      </w:r>
      <w:r w:rsidR="001B60D9">
        <w:t xml:space="preserve">. </w:t>
      </w:r>
      <w:r w:rsidR="001B60D9" w:rsidRPr="00230AFA">
        <w:t xml:space="preserve">King, A. W., Andres, R. J., </w:t>
      </w:r>
      <w:r w:rsidR="001B60D9" w:rsidRPr="00CE50B7">
        <w:rPr>
          <w:u w:val="single"/>
        </w:rPr>
        <w:t>Davis, K. J.</w:t>
      </w:r>
      <w:r w:rsidR="001B60D9" w:rsidRPr="00230AFA">
        <w:t>, Hafer, M., Hayes, D. J., Huntzinger, D. N., de Jong, B., Kurz, W. A., McGuire, A. D., Vargas, R., Wei, Y., West, T. O., and Woodall, C. W., 2015. North America's net terrestrial CO</w:t>
      </w:r>
      <w:r w:rsidR="001B60D9" w:rsidRPr="00230AFA">
        <w:rPr>
          <w:vertAlign w:val="subscript"/>
        </w:rPr>
        <w:t>2</w:t>
      </w:r>
      <w:r w:rsidR="001B60D9" w:rsidRPr="00230AFA">
        <w:t xml:space="preserve"> exchange with the atmosphere 1990–2009, </w:t>
      </w:r>
      <w:proofErr w:type="spellStart"/>
      <w:r w:rsidR="001B60D9" w:rsidRPr="00230AFA">
        <w:t>Biogeosciences</w:t>
      </w:r>
      <w:proofErr w:type="spellEnd"/>
      <w:r w:rsidR="001B60D9" w:rsidRPr="00230AFA">
        <w:t>, 12, 399-414, doi:10.5194/bg-12-399-2015.</w:t>
      </w:r>
    </w:p>
    <w:p w14:paraId="3E1C2ABE" w14:textId="7C7CDD17" w:rsidR="001B60D9" w:rsidRPr="00230AFA" w:rsidRDefault="008657A5" w:rsidP="00C36AF8">
      <w:pPr>
        <w:ind w:left="360" w:hanging="360"/>
      </w:pPr>
      <w:r>
        <w:t>127</w:t>
      </w:r>
      <w:r w:rsidR="001B60D9">
        <w:t xml:space="preserve">. </w:t>
      </w:r>
      <w:r w:rsidR="001B60D9" w:rsidRPr="00230AFA">
        <w:t xml:space="preserve">Refaat, Tamer F., Upendra N. Singh, </w:t>
      </w:r>
      <w:proofErr w:type="spellStart"/>
      <w:r w:rsidR="001B60D9" w:rsidRPr="00230AFA">
        <w:t>Jirong</w:t>
      </w:r>
      <w:proofErr w:type="spellEnd"/>
      <w:r w:rsidR="001B60D9" w:rsidRPr="00230AFA">
        <w:t xml:space="preserve"> Yu, Mulugeta Petros, Syed Ismail, Michael J. Kavaya and </w:t>
      </w:r>
      <w:r w:rsidR="001B60D9" w:rsidRPr="00CE50B7">
        <w:rPr>
          <w:u w:val="single"/>
        </w:rPr>
        <w:t>Kenneth J. Davis</w:t>
      </w:r>
      <w:r w:rsidR="001B60D9" w:rsidRPr="00230AFA">
        <w:t xml:space="preserve">, 2015. Evaluation </w:t>
      </w:r>
      <w:r w:rsidR="00FB0E19">
        <w:t xml:space="preserve">of an airborne triple-pulsed 2 </w:t>
      </w:r>
      <w:r w:rsidR="00FB0E19">
        <w:rPr>
          <w:rFonts w:ascii="Symbol" w:hAnsi="Symbol"/>
        </w:rPr>
        <w:t></w:t>
      </w:r>
      <w:r w:rsidR="001B60D9" w:rsidRPr="00230AFA">
        <w:t xml:space="preserve">m IPDA lidar for simultaneous and independent atmospheric water vapor and carbon dioxide measurements, </w:t>
      </w:r>
      <w:r w:rsidR="001B60D9" w:rsidRPr="00230AFA">
        <w:rPr>
          <w:i/>
        </w:rPr>
        <w:t>Applied Optics</w:t>
      </w:r>
      <w:r w:rsidR="001B60D9" w:rsidRPr="00230AFA">
        <w:t>, 54, 1387-1398, http://dx.doi.org/10.1364/AO.54.001387.</w:t>
      </w:r>
    </w:p>
    <w:p w14:paraId="59A08919" w14:textId="4ECDAAE3" w:rsidR="001B60D9" w:rsidRPr="00230AFA" w:rsidRDefault="008657A5" w:rsidP="00C36AF8">
      <w:pPr>
        <w:ind w:left="360" w:hanging="360"/>
      </w:pPr>
      <w:r>
        <w:t>126</w:t>
      </w:r>
      <w:r w:rsidR="001B60D9">
        <w:t xml:space="preserve">. </w:t>
      </w:r>
      <w:r w:rsidR="001B60D9" w:rsidRPr="00230AFA">
        <w:t xml:space="preserve">Cambaliza, M. O. L., P. B. Shepson, J. Bogner, D. R. Caulton, B. Stirm, C. Sweeney, S. A. </w:t>
      </w:r>
      <w:proofErr w:type="spellStart"/>
      <w:r w:rsidR="001B60D9" w:rsidRPr="00230AFA">
        <w:t>Montzka</w:t>
      </w:r>
      <w:proofErr w:type="spellEnd"/>
      <w:r w:rsidR="001B60D9" w:rsidRPr="00230AFA">
        <w:t>, K. R. Gurney, K. Spokas,</w:t>
      </w:r>
      <w:r w:rsidR="001B60D9" w:rsidRPr="00230AFA">
        <w:rPr>
          <w:color w:val="FF0000"/>
        </w:rPr>
        <w:t xml:space="preserve"> </w:t>
      </w:r>
      <w:r w:rsidR="001B60D9" w:rsidRPr="00230AFA">
        <w:t xml:space="preserve">O. E. Salmon, T. N. Lavoie, A. Hendricks, K. Mays, J. Turnbull, B. R. Miller, </w:t>
      </w:r>
      <w:r w:rsidR="001B60D9" w:rsidRPr="00CE50B7">
        <w:rPr>
          <w:u w:val="single"/>
        </w:rPr>
        <w:t xml:space="preserve">T. </w:t>
      </w:r>
      <w:proofErr w:type="spellStart"/>
      <w:r w:rsidR="001B60D9" w:rsidRPr="00CE50B7">
        <w:rPr>
          <w:u w:val="single"/>
        </w:rPr>
        <w:t>Lauvaux</w:t>
      </w:r>
      <w:proofErr w:type="spellEnd"/>
      <w:r w:rsidR="001B60D9" w:rsidRPr="00CE50B7">
        <w:rPr>
          <w:u w:val="single"/>
        </w:rPr>
        <w:t>, K. Davis</w:t>
      </w:r>
      <w:r w:rsidR="001B60D9" w:rsidRPr="00230AFA">
        <w:t>, A. Karion, B. Moser, C. Miller, C. Obermeyer, J. Whetstone, K. Prasad,</w:t>
      </w:r>
      <w:r w:rsidR="001B60D9" w:rsidRPr="00230AFA">
        <w:rPr>
          <w:color w:val="FF0000"/>
        </w:rPr>
        <w:t xml:space="preserve"> </w:t>
      </w:r>
      <w:r w:rsidR="001B60D9" w:rsidRPr="00230AFA">
        <w:t xml:space="preserve">N. Miles and S. Richardson, 2015. Quantification and source apportionment of the methane emission flux from the city of Indianapolis, </w:t>
      </w:r>
      <w:r w:rsidR="001B60D9" w:rsidRPr="00230AFA">
        <w:rPr>
          <w:i/>
        </w:rPr>
        <w:t>Elementa: Science of the Anthropocene</w:t>
      </w:r>
      <w:r w:rsidR="001B60D9" w:rsidRPr="00230AFA">
        <w:t xml:space="preserve">, 3: 000037, </w:t>
      </w:r>
      <w:proofErr w:type="gramStart"/>
      <w:r w:rsidR="001B60D9" w:rsidRPr="00230AFA">
        <w:t>doi:10.12952/journal.elementa</w:t>
      </w:r>
      <w:proofErr w:type="gramEnd"/>
      <w:r w:rsidR="001B60D9" w:rsidRPr="00230AFA">
        <w:t xml:space="preserve">.000037. </w:t>
      </w:r>
    </w:p>
    <w:p w14:paraId="7EB86842" w14:textId="19C5998F" w:rsidR="001B60D9" w:rsidRPr="00230AFA" w:rsidRDefault="008657A5" w:rsidP="00C36AF8">
      <w:pPr>
        <w:ind w:left="360" w:hanging="360"/>
      </w:pPr>
      <w:r>
        <w:t>125</w:t>
      </w:r>
      <w:r w:rsidR="001B60D9">
        <w:t xml:space="preserve">. </w:t>
      </w:r>
      <w:r w:rsidR="001B60D9" w:rsidRPr="00230AFA">
        <w:t xml:space="preserve">Turnbull, Jocelyn C., Colm Sweeney, Anna Karion, Timothy Newberger, Scott Lehman, Pieter P. Tans, </w:t>
      </w:r>
      <w:r w:rsidR="001B60D9" w:rsidRPr="00CE50B7">
        <w:rPr>
          <w:u w:val="single"/>
        </w:rPr>
        <w:t>Kenneth J. Davis, Thomas Lauvaux, Natasha L. Miles, Scott J. Richardson</w:t>
      </w:r>
      <w:r w:rsidR="001B60D9" w:rsidRPr="00230AFA">
        <w:t>, Maria Obiminda Cambaliza, Paul B. Shepson, Kevin Gurney, Rita Patarasuk and Igor Razlivanov, 2015. Toward quantification and source sector identification of fossil fuel CO</w:t>
      </w:r>
      <w:r w:rsidR="001B60D9" w:rsidRPr="00230AFA">
        <w:rPr>
          <w:vertAlign w:val="subscript"/>
        </w:rPr>
        <w:t>2</w:t>
      </w:r>
      <w:r w:rsidR="001B60D9" w:rsidRPr="00230AFA">
        <w:t xml:space="preserve"> emissions from an urban area:  Results from the INFLUX experiment. </w:t>
      </w:r>
      <w:r w:rsidR="001B60D9" w:rsidRPr="00230AFA">
        <w:rPr>
          <w:i/>
        </w:rPr>
        <w:t>J. Geophys. Res. Atmos.</w:t>
      </w:r>
      <w:r w:rsidR="001B60D9" w:rsidRPr="00230AFA">
        <w:t>, 120, doi:10.1002/2014JG022555.</w:t>
      </w:r>
    </w:p>
    <w:p w14:paraId="0384A690" w14:textId="13E6C70D" w:rsidR="001B60D9" w:rsidRPr="00230AFA" w:rsidRDefault="008657A5" w:rsidP="00C36AF8">
      <w:pPr>
        <w:widowControl w:val="0"/>
        <w:autoSpaceDE w:val="0"/>
        <w:autoSpaceDN w:val="0"/>
        <w:adjustRightInd w:val="0"/>
        <w:ind w:left="360" w:hanging="360"/>
      </w:pPr>
      <w:r>
        <w:t>124</w:t>
      </w:r>
      <w:r w:rsidR="001B60D9">
        <w:t xml:space="preserve">. </w:t>
      </w:r>
      <w:r w:rsidR="001B60D9" w:rsidRPr="00230AFA">
        <w:t xml:space="preserve">Xiao, J., S. V. Ollinger, S. </w:t>
      </w:r>
      <w:proofErr w:type="spellStart"/>
      <w:r w:rsidR="001B60D9" w:rsidRPr="00230AFA">
        <w:t>Frolking</w:t>
      </w:r>
      <w:proofErr w:type="spellEnd"/>
      <w:r w:rsidR="001B60D9" w:rsidRPr="00230AFA">
        <w:t xml:space="preserve">, G. C. Hurtt, D. Y. Hollinger, </w:t>
      </w:r>
      <w:r w:rsidR="001B60D9" w:rsidRPr="00CE50B7">
        <w:rPr>
          <w:u w:val="single"/>
        </w:rPr>
        <w:t>K. J. Davis</w:t>
      </w:r>
      <w:r w:rsidR="001B60D9" w:rsidRPr="00230AFA">
        <w:t xml:space="preserve">, Y. Pan, X. Zhang, F. Deng, J. Chen, D. D. Baldocchi, B. E. Law, M. A. Arain, A. R. Desai, A. D. Richardson, G. Sun, B. Amiro, H. Margolis, L. Gu, R. L. Scott, P. D. Blanken, and A. E. Suyker. 2014. Data-driven diagnostics of terrestrial carbon dynamics over North America. Agricultural and Forest Meteorology </w:t>
      </w:r>
      <w:r w:rsidR="001B60D9" w:rsidRPr="00230AFA">
        <w:rPr>
          <w:b/>
          <w:bCs/>
        </w:rPr>
        <w:t>197</w:t>
      </w:r>
      <w:r w:rsidR="001B60D9" w:rsidRPr="00230AFA">
        <w:t>:142-157.</w:t>
      </w:r>
    </w:p>
    <w:p w14:paraId="12F69C16" w14:textId="3234A41B" w:rsidR="001B60D9" w:rsidRPr="00230AFA" w:rsidRDefault="008657A5" w:rsidP="00C36AF8">
      <w:pPr>
        <w:ind w:left="360" w:hanging="360"/>
        <w:rPr>
          <w:i/>
        </w:rPr>
      </w:pPr>
      <w:r>
        <w:t>123</w:t>
      </w:r>
      <w:r w:rsidR="001B60D9">
        <w:t xml:space="preserve">. </w:t>
      </w:r>
      <w:r w:rsidR="001B60D9" w:rsidRPr="00230AFA">
        <w:t xml:space="preserve">Duffy, C., </w:t>
      </w:r>
      <w:r w:rsidR="001B60D9" w:rsidRPr="00CE50B7">
        <w:rPr>
          <w:b/>
          <w:bCs/>
        </w:rPr>
        <w:t>Shi, Y</w:t>
      </w:r>
      <w:r w:rsidR="001B60D9" w:rsidRPr="00230AFA">
        <w:t xml:space="preserve">., </w:t>
      </w:r>
      <w:r w:rsidR="001B60D9" w:rsidRPr="00CE50B7">
        <w:rPr>
          <w:u w:val="single"/>
        </w:rPr>
        <w:t>Davis, K</w:t>
      </w:r>
      <w:r w:rsidR="001B60D9" w:rsidRPr="00230AFA">
        <w:t xml:space="preserve">., Slingerland, R., Li, L., Sullivan, P. L., </w:t>
      </w:r>
      <w:proofErr w:type="spellStart"/>
      <w:r w:rsidR="001B60D9" w:rsidRPr="00230AFA">
        <w:t>Godderis</w:t>
      </w:r>
      <w:proofErr w:type="spellEnd"/>
      <w:r w:rsidR="001B60D9" w:rsidRPr="00230AFA">
        <w:t xml:space="preserve">, Y., Brantley, S. L., 2014. Designing a Suite of Models to Explore Critical Zone Function. </w:t>
      </w:r>
      <w:r w:rsidR="001B60D9" w:rsidRPr="00230AFA">
        <w:rPr>
          <w:rStyle w:val="Emphasis"/>
        </w:rPr>
        <w:t>Procedia Earth and Planetary Science, 10, 7-15.</w:t>
      </w:r>
      <w:r w:rsidR="001B60D9" w:rsidRPr="00230AFA">
        <w:rPr>
          <w:i/>
        </w:rPr>
        <w:t xml:space="preserve"> </w:t>
      </w:r>
    </w:p>
    <w:p w14:paraId="19CEAD32" w14:textId="612CEBC6" w:rsidR="00554D1C" w:rsidRPr="000C532E" w:rsidRDefault="008657A5" w:rsidP="00C36AF8">
      <w:pPr>
        <w:ind w:left="360" w:hanging="360"/>
        <w:jc w:val="both"/>
        <w:rPr>
          <w:rFonts w:eastAsia="Calibri"/>
          <w:bCs/>
          <w:color w:val="000000"/>
        </w:rPr>
      </w:pPr>
      <w:r>
        <w:rPr>
          <w:rFonts w:eastAsia="Calibri"/>
          <w:bCs/>
          <w:color w:val="000000"/>
        </w:rPr>
        <w:t>122</w:t>
      </w:r>
      <w:r w:rsidR="00EB591B" w:rsidRPr="000C532E">
        <w:rPr>
          <w:rFonts w:eastAsia="Calibri"/>
          <w:bCs/>
          <w:color w:val="000000"/>
        </w:rPr>
        <w:t xml:space="preserve">. </w:t>
      </w:r>
      <w:r w:rsidR="00554D1C" w:rsidRPr="000C532E">
        <w:rPr>
          <w:rFonts w:eastAsia="Calibri"/>
          <w:b/>
          <w:bCs/>
          <w:color w:val="000000"/>
        </w:rPr>
        <w:t>Díaz Isaac</w:t>
      </w:r>
      <w:r w:rsidR="00CE50B7">
        <w:rPr>
          <w:rFonts w:eastAsia="Calibri"/>
          <w:b/>
          <w:bCs/>
          <w:color w:val="000000"/>
        </w:rPr>
        <w:t>,</w:t>
      </w:r>
      <w:r w:rsidR="00554D1C" w:rsidRPr="000C532E">
        <w:rPr>
          <w:rFonts w:eastAsia="Calibri"/>
          <w:b/>
          <w:bCs/>
          <w:color w:val="000000"/>
          <w:vertAlign w:val="superscript"/>
        </w:rPr>
        <w:t xml:space="preserve"> </w:t>
      </w:r>
      <w:r w:rsidR="00554D1C" w:rsidRPr="000C532E">
        <w:rPr>
          <w:rFonts w:eastAsia="Calibri"/>
          <w:b/>
          <w:bCs/>
          <w:color w:val="000000"/>
        </w:rPr>
        <w:t>Liza I</w:t>
      </w:r>
      <w:r w:rsidR="00554D1C" w:rsidRPr="000C532E">
        <w:rPr>
          <w:rFonts w:eastAsia="Calibri"/>
          <w:bCs/>
          <w:color w:val="000000"/>
        </w:rPr>
        <w:t xml:space="preserve">., </w:t>
      </w:r>
      <w:r w:rsidR="00554D1C" w:rsidRPr="00CE50B7">
        <w:rPr>
          <w:rFonts w:eastAsia="Calibri"/>
          <w:bCs/>
          <w:color w:val="000000"/>
          <w:u w:val="single"/>
        </w:rPr>
        <w:t>Thomas Lauvaux, Kenneth J. Davis, Natasha L. Miles, Scott J. Richardson</w:t>
      </w:r>
      <w:r w:rsidR="00554D1C" w:rsidRPr="000C532E">
        <w:rPr>
          <w:rFonts w:eastAsia="Calibri"/>
          <w:bCs/>
          <w:color w:val="000000"/>
        </w:rPr>
        <w:t xml:space="preserve">, Andrew R. Jacobson, Arlyn E. Andrews, </w:t>
      </w:r>
      <w:r w:rsidR="00554D1C">
        <w:rPr>
          <w:rFonts w:eastAsia="Calibri"/>
          <w:bCs/>
          <w:color w:val="000000"/>
        </w:rPr>
        <w:t xml:space="preserve">2014. Model-data comparison of </w:t>
      </w:r>
      <w:r w:rsidR="00554D1C">
        <w:rPr>
          <w:rFonts w:eastAsia="Calibri"/>
          <w:bCs/>
          <w:color w:val="000000"/>
        </w:rPr>
        <w:lastRenderedPageBreak/>
        <w:t>MCI</w:t>
      </w:r>
      <w:r w:rsidR="00554D1C" w:rsidRPr="000C532E">
        <w:rPr>
          <w:rFonts w:eastAsia="Calibri"/>
          <w:bCs/>
          <w:color w:val="000000"/>
        </w:rPr>
        <w:t xml:space="preserve"> field campaign atmospheric CO</w:t>
      </w:r>
      <w:r w:rsidR="00554D1C" w:rsidRPr="000C532E">
        <w:rPr>
          <w:rFonts w:eastAsia="Calibri"/>
          <w:bCs/>
          <w:color w:val="000000"/>
          <w:vertAlign w:val="subscript"/>
        </w:rPr>
        <w:t>2</w:t>
      </w:r>
      <w:r w:rsidR="00554D1C" w:rsidRPr="000C532E">
        <w:rPr>
          <w:rFonts w:eastAsia="Calibri"/>
          <w:bCs/>
          <w:color w:val="000000"/>
        </w:rPr>
        <w:t xml:space="preserve"> mole fraction</w:t>
      </w:r>
      <w:r w:rsidR="00554D1C">
        <w:rPr>
          <w:rFonts w:eastAsia="Calibri"/>
          <w:bCs/>
          <w:color w:val="000000"/>
        </w:rPr>
        <w:t xml:space="preserve">s.  </w:t>
      </w:r>
      <w:r w:rsidR="00554D1C" w:rsidRPr="000C532E">
        <w:rPr>
          <w:rFonts w:eastAsia="Calibri"/>
          <w:bCs/>
          <w:i/>
          <w:color w:val="000000"/>
        </w:rPr>
        <w:t xml:space="preserve">Journal of Geophysical Research </w:t>
      </w:r>
      <w:r w:rsidR="00554D1C">
        <w:rPr>
          <w:rFonts w:eastAsia="Calibri"/>
          <w:bCs/>
          <w:i/>
          <w:color w:val="000000"/>
        </w:rPr>
        <w:t>–</w:t>
      </w:r>
      <w:r w:rsidR="00554D1C" w:rsidRPr="000C532E">
        <w:rPr>
          <w:rFonts w:eastAsia="Calibri"/>
          <w:bCs/>
          <w:i/>
          <w:color w:val="000000"/>
        </w:rPr>
        <w:t xml:space="preserve"> Atmospheres</w:t>
      </w:r>
      <w:r w:rsidR="00554D1C">
        <w:rPr>
          <w:rFonts w:eastAsia="Calibri"/>
          <w:bCs/>
          <w:color w:val="000000"/>
        </w:rPr>
        <w:t>, 119, 10,536-10,551, doi:10.1002/2014JD021593.</w:t>
      </w:r>
    </w:p>
    <w:p w14:paraId="28D7094B" w14:textId="1B8E586B" w:rsidR="00EB7765" w:rsidRPr="002452F6" w:rsidRDefault="008657A5" w:rsidP="00C36AF8">
      <w:pPr>
        <w:widowControl w:val="0"/>
        <w:autoSpaceDE w:val="0"/>
        <w:autoSpaceDN w:val="0"/>
        <w:adjustRightInd w:val="0"/>
        <w:ind w:left="360" w:hanging="360"/>
      </w:pPr>
      <w:r>
        <w:t>121</w:t>
      </w:r>
      <w:r w:rsidR="00C82888" w:rsidRPr="000C532E">
        <w:t xml:space="preserve">. </w:t>
      </w:r>
      <w:r w:rsidR="00EB7765" w:rsidRPr="000D0E29">
        <w:rPr>
          <w:b/>
        </w:rPr>
        <w:t xml:space="preserve">Belmecheri, </w:t>
      </w:r>
      <w:r w:rsidR="00EA1B04" w:rsidRPr="000D0E29">
        <w:rPr>
          <w:b/>
        </w:rPr>
        <w:t>Soumaya</w:t>
      </w:r>
      <w:r w:rsidR="00EA1B04" w:rsidRPr="000C532E">
        <w:t xml:space="preserve">, </w:t>
      </w:r>
      <w:r w:rsidR="00EB7765" w:rsidRPr="000C532E">
        <w:t xml:space="preserve">R. Stockton Maxwell, Alan H. Taylor, </w:t>
      </w:r>
      <w:r w:rsidR="00EB7765" w:rsidRPr="00CE50B7">
        <w:rPr>
          <w:u w:val="single"/>
        </w:rPr>
        <w:t>Kenneth J. Davis</w:t>
      </w:r>
      <w:r w:rsidR="00EB7765" w:rsidRPr="000C532E">
        <w:t>, Katherine H.</w:t>
      </w:r>
      <w:r w:rsidR="00EA1B04" w:rsidRPr="000C532E">
        <w:t xml:space="preserve"> </w:t>
      </w:r>
      <w:r w:rsidR="00EB7765" w:rsidRPr="000C532E">
        <w:t>Freeman, William J. Munger</w:t>
      </w:r>
      <w:r w:rsidR="00EA1B04" w:rsidRPr="000C532E">
        <w:t xml:space="preserve">, </w:t>
      </w:r>
      <w:r w:rsidR="009C1A66">
        <w:t xml:space="preserve">2014. </w:t>
      </w:r>
      <w:r w:rsidR="00EB7765" w:rsidRPr="000C532E">
        <w:t>Tree-ring δ13C tracks flux tower ecosystem productivity estimates in a NE temperate</w:t>
      </w:r>
      <w:r w:rsidR="00EA1B04" w:rsidRPr="000C532E">
        <w:t xml:space="preserve"> </w:t>
      </w:r>
      <w:r w:rsidR="00EB7765" w:rsidRPr="000C532E">
        <w:t>forest</w:t>
      </w:r>
      <w:r w:rsidR="00EA1B04" w:rsidRPr="002452F6">
        <w:t xml:space="preserve">. </w:t>
      </w:r>
      <w:r w:rsidR="002452F6" w:rsidRPr="002452F6">
        <w:rPr>
          <w:rStyle w:val="Emphasis"/>
        </w:rPr>
        <w:t>Environ. Res. Lett.</w:t>
      </w:r>
      <w:r w:rsidR="002452F6" w:rsidRPr="002452F6">
        <w:t xml:space="preserve"> </w:t>
      </w:r>
      <w:r w:rsidR="002452F6" w:rsidRPr="002452F6">
        <w:rPr>
          <w:b/>
          <w:bCs/>
        </w:rPr>
        <w:t>9</w:t>
      </w:r>
      <w:r w:rsidR="002452F6" w:rsidRPr="002452F6">
        <w:t xml:space="preserve"> 074011 </w:t>
      </w:r>
      <w:hyperlink r:id="rId69" w:history="1">
        <w:r w:rsidR="002452F6" w:rsidRPr="002452F6">
          <w:rPr>
            <w:rStyle w:val="Hyperlink"/>
          </w:rPr>
          <w:t>doi:10.1088/1748-9326/9/7/074011</w:t>
        </w:r>
      </w:hyperlink>
      <w:r w:rsidR="002452F6" w:rsidRPr="002452F6">
        <w:t>.</w:t>
      </w:r>
    </w:p>
    <w:p w14:paraId="5C8C4994" w14:textId="7A4D5CDC" w:rsidR="00CD29E4" w:rsidRPr="000C532E" w:rsidRDefault="008657A5" w:rsidP="0006046F">
      <w:pPr>
        <w:widowControl w:val="0"/>
        <w:autoSpaceDE w:val="0"/>
        <w:autoSpaceDN w:val="0"/>
        <w:adjustRightInd w:val="0"/>
        <w:ind w:left="360" w:hanging="360"/>
        <w:rPr>
          <w:bCs/>
        </w:rPr>
      </w:pPr>
      <w:r>
        <w:rPr>
          <w:bCs/>
        </w:rPr>
        <w:t>120</w:t>
      </w:r>
      <w:r w:rsidR="00D3486B" w:rsidRPr="000C532E">
        <w:rPr>
          <w:bCs/>
        </w:rPr>
        <w:t xml:space="preserve">. </w:t>
      </w:r>
      <w:r w:rsidR="00CD29E4" w:rsidRPr="000C532E">
        <w:rPr>
          <w:b/>
          <w:bCs/>
        </w:rPr>
        <w:t>Shi, Yuning</w:t>
      </w:r>
      <w:r w:rsidR="00CD29E4" w:rsidRPr="000C532E">
        <w:rPr>
          <w:bCs/>
        </w:rPr>
        <w:t xml:space="preserve">, </w:t>
      </w:r>
      <w:r w:rsidR="00CD29E4" w:rsidRPr="00CE50B7">
        <w:rPr>
          <w:bCs/>
          <w:u w:val="single"/>
        </w:rPr>
        <w:t>Kenneth J. Davis</w:t>
      </w:r>
      <w:r w:rsidR="00CD29E4" w:rsidRPr="000C532E">
        <w:rPr>
          <w:bCs/>
        </w:rPr>
        <w:t xml:space="preserve">, Fuqing Zhang and Christopher J. Duffy, </w:t>
      </w:r>
      <w:r w:rsidR="009C1A66">
        <w:rPr>
          <w:bCs/>
        </w:rPr>
        <w:t xml:space="preserve">2014. </w:t>
      </w:r>
      <w:r w:rsidR="00CD29E4" w:rsidRPr="000C532E">
        <w:rPr>
          <w:bCs/>
        </w:rPr>
        <w:t>Evaluation of the parameter sensitivities of a coupled land sur</w:t>
      </w:r>
      <w:r w:rsidR="000D0E29">
        <w:rPr>
          <w:bCs/>
        </w:rPr>
        <w:t>face hydrologic model.</w:t>
      </w:r>
      <w:r w:rsidR="00CD29E4" w:rsidRPr="000C532E">
        <w:rPr>
          <w:bCs/>
        </w:rPr>
        <w:t xml:space="preserve"> </w:t>
      </w:r>
      <w:r w:rsidR="00CD29E4" w:rsidRPr="000C532E">
        <w:rPr>
          <w:bCs/>
          <w:i/>
        </w:rPr>
        <w:t>J. Hydrometeorology</w:t>
      </w:r>
      <w:r w:rsidR="000D0E29">
        <w:rPr>
          <w:bCs/>
        </w:rPr>
        <w:t xml:space="preserve">, </w:t>
      </w:r>
      <w:r w:rsidR="000D0E29" w:rsidRPr="000D0E29">
        <w:rPr>
          <w:b/>
          <w:bCs/>
        </w:rPr>
        <w:t>15</w:t>
      </w:r>
      <w:r w:rsidR="000D0E29">
        <w:rPr>
          <w:bCs/>
        </w:rPr>
        <w:t xml:space="preserve">, </w:t>
      </w:r>
      <w:r w:rsidR="000D0E29" w:rsidRPr="000D0E29">
        <w:rPr>
          <w:bCs/>
        </w:rPr>
        <w:t>279</w:t>
      </w:r>
      <w:r w:rsidR="000D0E29">
        <w:rPr>
          <w:bCs/>
        </w:rPr>
        <w:t>-299,</w:t>
      </w:r>
      <w:r w:rsidR="00CD29E4" w:rsidRPr="000D0E29">
        <w:rPr>
          <w:bCs/>
        </w:rPr>
        <w:t xml:space="preserve"> </w:t>
      </w:r>
      <w:hyperlink r:id="rId70" w:tgtFrame="_blank" w:history="1">
        <w:r w:rsidR="0006046F" w:rsidRPr="0006046F">
          <w:rPr>
            <w:rStyle w:val="Hyperlink"/>
            <w:bCs/>
          </w:rPr>
          <w:t>https://doi.org/10.1175/JHM-D-12-0177.1</w:t>
        </w:r>
      </w:hyperlink>
    </w:p>
    <w:p w14:paraId="0CEF899C" w14:textId="227450CC" w:rsidR="00456115" w:rsidRPr="002452F6" w:rsidRDefault="008657A5" w:rsidP="00C36AF8">
      <w:pPr>
        <w:widowControl w:val="0"/>
        <w:autoSpaceDE w:val="0"/>
        <w:autoSpaceDN w:val="0"/>
        <w:adjustRightInd w:val="0"/>
        <w:ind w:left="360" w:hanging="360"/>
        <w:rPr>
          <w:bCs/>
          <w:i/>
        </w:rPr>
      </w:pPr>
      <w:r>
        <w:t>119</w:t>
      </w:r>
      <w:r w:rsidR="00C82888" w:rsidRPr="000C532E">
        <w:t xml:space="preserve">. </w:t>
      </w:r>
      <w:r w:rsidR="00456115" w:rsidRPr="000C532E">
        <w:rPr>
          <w:b/>
        </w:rPr>
        <w:t>Shi, Yuning</w:t>
      </w:r>
      <w:r w:rsidR="00456115" w:rsidRPr="000C532E">
        <w:t xml:space="preserve">, </w:t>
      </w:r>
      <w:r w:rsidR="00456115" w:rsidRPr="00CE50B7">
        <w:rPr>
          <w:u w:val="single"/>
        </w:rPr>
        <w:t>Kenneth J. Davis</w:t>
      </w:r>
      <w:r w:rsidR="00456115" w:rsidRPr="000C532E">
        <w:t xml:space="preserve">, Fuqing Zhang, Christopher J. Duffy, and Xuan Yu, </w:t>
      </w:r>
      <w:r w:rsidR="007C5444">
        <w:t xml:space="preserve">2014. </w:t>
      </w:r>
      <w:r w:rsidR="00456115" w:rsidRPr="000C532E">
        <w:rPr>
          <w:bCs/>
        </w:rPr>
        <w:t xml:space="preserve">Parameter Estimation of a </w:t>
      </w:r>
      <w:proofErr w:type="gramStart"/>
      <w:r w:rsidR="00456115" w:rsidRPr="000C532E">
        <w:rPr>
          <w:bCs/>
        </w:rPr>
        <w:t>Physically-Based</w:t>
      </w:r>
      <w:proofErr w:type="gramEnd"/>
      <w:r w:rsidR="00456115" w:rsidRPr="000C532E">
        <w:rPr>
          <w:bCs/>
        </w:rPr>
        <w:t xml:space="preserve"> Land Surface Hydrologic Model Using the Ensemble Kalman Filter: A Synthetic Experiment. </w:t>
      </w:r>
      <w:r w:rsidR="002452F6" w:rsidRPr="002452F6">
        <w:rPr>
          <w:rStyle w:val="Emphasis"/>
        </w:rPr>
        <w:t>Water Resources Research</w:t>
      </w:r>
      <w:r w:rsidR="002452F6">
        <w:rPr>
          <w:rStyle w:val="Emphasis"/>
          <w:i w:val="0"/>
        </w:rPr>
        <w:t xml:space="preserve">, 50, 706 - </w:t>
      </w:r>
      <w:r w:rsidR="002452F6" w:rsidRPr="002452F6">
        <w:rPr>
          <w:rStyle w:val="Emphasis"/>
          <w:i w:val="0"/>
        </w:rPr>
        <w:t>724</w:t>
      </w:r>
      <w:r w:rsidR="00456115" w:rsidRPr="002452F6">
        <w:rPr>
          <w:bCs/>
          <w:i/>
        </w:rPr>
        <w:t xml:space="preserve">. </w:t>
      </w:r>
    </w:p>
    <w:p w14:paraId="5C7EED27" w14:textId="53B5B875" w:rsidR="00456115" w:rsidRPr="000C532E" w:rsidRDefault="008657A5" w:rsidP="00C36AF8">
      <w:pPr>
        <w:ind w:left="360" w:hanging="360"/>
      </w:pPr>
      <w:r>
        <w:t>118</w:t>
      </w:r>
      <w:r w:rsidR="00C82888" w:rsidRPr="00554D1C">
        <w:t xml:space="preserve">. </w:t>
      </w:r>
      <w:proofErr w:type="spellStart"/>
      <w:r w:rsidR="006E39B2" w:rsidRPr="00CE50B7">
        <w:rPr>
          <w:u w:val="single"/>
        </w:rPr>
        <w:t>Lauvaux</w:t>
      </w:r>
      <w:proofErr w:type="spellEnd"/>
      <w:r w:rsidR="006E39B2" w:rsidRPr="00CE50B7">
        <w:rPr>
          <w:u w:val="single"/>
        </w:rPr>
        <w:t>, T.</w:t>
      </w:r>
      <w:r w:rsidR="006E39B2" w:rsidRPr="00554D1C">
        <w:t>, and</w:t>
      </w:r>
      <w:r w:rsidR="006E39B2" w:rsidRPr="00CE50B7">
        <w:rPr>
          <w:u w:val="single"/>
        </w:rPr>
        <w:t xml:space="preserve"> K. J. Davis</w:t>
      </w:r>
      <w:r w:rsidR="006E39B2" w:rsidRPr="00554D1C">
        <w:t xml:space="preserve"> (2014), Planetary boundary layer er</w:t>
      </w:r>
      <w:r w:rsidR="00554D1C">
        <w:t xml:space="preserve">rors in mesoscale inversions of </w:t>
      </w:r>
      <w:r w:rsidR="006E39B2" w:rsidRPr="00554D1C">
        <w:t>column-integrated CO</w:t>
      </w:r>
      <w:r w:rsidR="006E39B2" w:rsidRPr="00554D1C">
        <w:rPr>
          <w:vertAlign w:val="subscript"/>
        </w:rPr>
        <w:t>2</w:t>
      </w:r>
      <w:r w:rsidR="006E39B2" w:rsidRPr="00554D1C">
        <w:t xml:space="preserve"> measurements, J. Geophys. Res. Atmos.,</w:t>
      </w:r>
      <w:r w:rsidR="007A6FAE">
        <w:t xml:space="preserve"> </w:t>
      </w:r>
      <w:r w:rsidR="006E39B2" w:rsidRPr="00554D1C">
        <w:t>119, 490–508, doi:10.1002/2013JD020175</w:t>
      </w:r>
    </w:p>
    <w:p w14:paraId="0C5CD5F3" w14:textId="3091C42D" w:rsidR="00160F65" w:rsidRDefault="008657A5" w:rsidP="00C36AF8">
      <w:pPr>
        <w:widowControl w:val="0"/>
        <w:autoSpaceDE w:val="0"/>
        <w:autoSpaceDN w:val="0"/>
        <w:adjustRightInd w:val="0"/>
        <w:ind w:left="360" w:hanging="360"/>
      </w:pPr>
      <w:r>
        <w:t>117</w:t>
      </w:r>
      <w:r w:rsidR="00C82888" w:rsidRPr="00160F65">
        <w:t xml:space="preserve">. </w:t>
      </w:r>
      <w:r w:rsidR="00160F65" w:rsidRPr="00160F65">
        <w:rPr>
          <w:color w:val="000000"/>
        </w:rPr>
        <w:t xml:space="preserve">Cambaliza, M.O., P.B. Shepson, D. Caulton, B. Stirm, D. Samarov, K. Gurney, J. Turnbull, </w:t>
      </w:r>
      <w:r w:rsidR="00160F65" w:rsidRPr="00CE50B7">
        <w:rPr>
          <w:color w:val="000000"/>
          <w:u w:val="single"/>
        </w:rPr>
        <w:t>K.J. Davis</w:t>
      </w:r>
      <w:r w:rsidR="00160F65" w:rsidRPr="00160F65">
        <w:rPr>
          <w:color w:val="000000"/>
        </w:rPr>
        <w:t xml:space="preserve">, A. </w:t>
      </w:r>
      <w:proofErr w:type="spellStart"/>
      <w:r w:rsidR="00160F65" w:rsidRPr="00160F65">
        <w:rPr>
          <w:color w:val="000000"/>
        </w:rPr>
        <w:t>Possolo</w:t>
      </w:r>
      <w:proofErr w:type="spellEnd"/>
      <w:r w:rsidR="00160F65" w:rsidRPr="00160F65">
        <w:rPr>
          <w:color w:val="000000"/>
        </w:rPr>
        <w:t xml:space="preserve">, A. Karion, C. Sweeney, B. Moser, A. Hendricks, </w:t>
      </w:r>
      <w:r w:rsidR="00160F65" w:rsidRPr="00CE50B7">
        <w:rPr>
          <w:color w:val="000000"/>
          <w:u w:val="single"/>
        </w:rPr>
        <w:t xml:space="preserve">T. </w:t>
      </w:r>
      <w:proofErr w:type="spellStart"/>
      <w:r w:rsidR="00160F65" w:rsidRPr="00CE50B7">
        <w:rPr>
          <w:color w:val="000000"/>
          <w:u w:val="single"/>
        </w:rPr>
        <w:t>Lauvaux</w:t>
      </w:r>
      <w:proofErr w:type="spellEnd"/>
      <w:r w:rsidR="00160F65" w:rsidRPr="00160F65">
        <w:rPr>
          <w:color w:val="000000"/>
        </w:rPr>
        <w:t xml:space="preserve">, K. Mays, J. Whetstone, J. Huang, I. Razlivanov, </w:t>
      </w:r>
      <w:r w:rsidR="00160F65" w:rsidRPr="00CE50B7">
        <w:rPr>
          <w:color w:val="000000"/>
          <w:u w:val="single"/>
        </w:rPr>
        <w:t>N. Miles, and S.J. Richardson,</w:t>
      </w:r>
      <w:r w:rsidR="00160F65" w:rsidRPr="00160F65">
        <w:rPr>
          <w:color w:val="000000"/>
        </w:rPr>
        <w:t xml:space="preserve"> 2014:  Assessment of uncertainties of an aircraft-based mass-balance approach for quantifying urban greenhouse gas emissions.  Atmos. Chem. Phys., </w:t>
      </w:r>
      <w:hyperlink r:id="rId71" w:history="1">
        <w:r w:rsidR="00160F65" w:rsidRPr="00160F65">
          <w:rPr>
            <w:color w:val="000000"/>
          </w:rPr>
          <w:t xml:space="preserve">14, 9029 – 9050, </w:t>
        </w:r>
      </w:hyperlink>
      <w:hyperlink r:id="rId72" w:history="1">
        <w:r w:rsidR="00160F65" w:rsidRPr="00160F65">
          <w:rPr>
            <w:color w:val="000000"/>
          </w:rPr>
          <w:t>www.atmos-chem-phys.net/14/9029/2014/</w:t>
        </w:r>
      </w:hyperlink>
      <w:r w:rsidR="00160F65" w:rsidRPr="00160F65">
        <w:rPr>
          <w:color w:val="000000"/>
        </w:rPr>
        <w:t>doi:10.5194/acp-</w:t>
      </w:r>
      <w:hyperlink r:id="rId73" w:history="1">
        <w:r w:rsidR="00160F65" w:rsidRPr="00160F65">
          <w:rPr>
            <w:color w:val="000000"/>
          </w:rPr>
          <w:t>14-9029-2014</w:t>
        </w:r>
      </w:hyperlink>
      <w:r w:rsidR="00160F65" w:rsidRPr="00160F65">
        <w:rPr>
          <w:color w:val="000000"/>
        </w:rPr>
        <w:t>.</w:t>
      </w:r>
      <w:r w:rsidR="00160F65" w:rsidRPr="00160F65">
        <w:rPr>
          <w:color w:val="000000"/>
          <w:sz w:val="22"/>
          <w:szCs w:val="22"/>
        </w:rPr>
        <w:t xml:space="preserve">  </w:t>
      </w:r>
    </w:p>
    <w:p w14:paraId="60888A84" w14:textId="32835C89" w:rsidR="00B01E39" w:rsidRPr="000C532E" w:rsidRDefault="008657A5" w:rsidP="00C36AF8">
      <w:pPr>
        <w:tabs>
          <w:tab w:val="left" w:pos="180"/>
          <w:tab w:val="left" w:pos="540"/>
        </w:tabs>
        <w:ind w:left="360" w:hanging="360"/>
        <w:rPr>
          <w:rFonts w:eastAsia="Cambria"/>
        </w:rPr>
      </w:pPr>
      <w:r>
        <w:rPr>
          <w:rFonts w:eastAsia="Cambria"/>
        </w:rPr>
        <w:t>116</w:t>
      </w:r>
      <w:r w:rsidR="00C82888" w:rsidRPr="000C532E">
        <w:rPr>
          <w:rFonts w:eastAsia="Cambria"/>
        </w:rPr>
        <w:t xml:space="preserve">. </w:t>
      </w:r>
      <w:r w:rsidR="00B01E39" w:rsidRPr="000C532E">
        <w:rPr>
          <w:rFonts w:eastAsia="Cambria"/>
        </w:rPr>
        <w:t xml:space="preserve">Xiao, J.F., </w:t>
      </w:r>
      <w:r w:rsidR="00B01E39" w:rsidRPr="00CE50B7">
        <w:rPr>
          <w:rFonts w:eastAsia="Cambria"/>
          <w:u w:val="single"/>
        </w:rPr>
        <w:t>Davis,</w:t>
      </w:r>
      <w:r w:rsidR="000C532E" w:rsidRPr="00CE50B7">
        <w:rPr>
          <w:rFonts w:eastAsia="Cambria"/>
          <w:u w:val="single"/>
        </w:rPr>
        <w:t xml:space="preserve"> K.J</w:t>
      </w:r>
      <w:r w:rsidR="000C532E">
        <w:rPr>
          <w:rFonts w:eastAsia="Cambria"/>
        </w:rPr>
        <w:t>., Urban, N.M., Keller, K., 2014.</w:t>
      </w:r>
      <w:r w:rsidR="00B01E39" w:rsidRPr="000C532E">
        <w:rPr>
          <w:rFonts w:eastAsia="Cambria"/>
        </w:rPr>
        <w:t xml:space="preserve"> Uncertainty in model parameters and regional carbon fluxes: A model-data fusion approach. </w:t>
      </w:r>
      <w:r w:rsidR="00B01E39" w:rsidRPr="000C532E">
        <w:rPr>
          <w:rFonts w:eastAsia="Cambria"/>
          <w:i/>
        </w:rPr>
        <w:t>Agricultural and Forest Meteorology</w:t>
      </w:r>
      <w:r w:rsidR="00B01E39" w:rsidRPr="000C532E">
        <w:rPr>
          <w:rFonts w:eastAsia="Cambria"/>
        </w:rPr>
        <w:t>, 189-190, 175-186.</w:t>
      </w:r>
    </w:p>
    <w:p w14:paraId="7136CF7A" w14:textId="65D680CA" w:rsidR="00EA1B04" w:rsidRPr="000C532E" w:rsidRDefault="008657A5" w:rsidP="00C36AF8">
      <w:pPr>
        <w:tabs>
          <w:tab w:val="left" w:pos="180"/>
        </w:tabs>
        <w:ind w:left="360" w:hanging="360"/>
      </w:pPr>
      <w:r>
        <w:t>115</w:t>
      </w:r>
      <w:r w:rsidR="00C82888" w:rsidRPr="000C532E">
        <w:t xml:space="preserve">. </w:t>
      </w:r>
      <w:r w:rsidR="00EA1B04" w:rsidRPr="000C532E">
        <w:t xml:space="preserve">Caulton, Dana R., Paul B. Shepson, Renee L. Santoro, Jed P. Sparks, Robert W. Howarth, Anthony Ingraffea, Maria O. Cambaliza, Colm Sweeney, Anna Karion, </w:t>
      </w:r>
      <w:r w:rsidR="00EA1B04" w:rsidRPr="00CE50B7">
        <w:rPr>
          <w:u w:val="single"/>
        </w:rPr>
        <w:t>Kenneth J. Davis</w:t>
      </w:r>
      <w:r w:rsidR="00EA1B04" w:rsidRPr="000C532E">
        <w:t xml:space="preserve">, Brian Stirm, Steve Montzka and Ben Miller, </w:t>
      </w:r>
      <w:r w:rsidR="006F1AB9" w:rsidRPr="000C532E">
        <w:rPr>
          <w:bCs/>
          <w:kern w:val="28"/>
        </w:rPr>
        <w:t xml:space="preserve">2014. </w:t>
      </w:r>
      <w:r w:rsidR="006F1AB9" w:rsidRPr="000C532E">
        <w:rPr>
          <w:rStyle w:val="Strong"/>
          <w:b w:val="0"/>
        </w:rPr>
        <w:t>Toward a better understanding and quantification of methane emissions from shale gas development</w:t>
      </w:r>
      <w:r w:rsidR="006F1AB9" w:rsidRPr="000C532E">
        <w:rPr>
          <w:bCs/>
          <w:kern w:val="28"/>
        </w:rPr>
        <w:t xml:space="preserve">. </w:t>
      </w:r>
      <w:r w:rsidR="00EA1B04" w:rsidRPr="000C532E">
        <w:rPr>
          <w:bCs/>
          <w:i/>
        </w:rPr>
        <w:t>Proceedings of the National Academy of Sciences</w:t>
      </w:r>
      <w:r w:rsidR="006F1AB9" w:rsidRPr="000C532E">
        <w:t xml:space="preserve">, </w:t>
      </w:r>
      <w:r w:rsidR="006F1AB9" w:rsidRPr="000C532E">
        <w:rPr>
          <w:b/>
        </w:rPr>
        <w:t>111</w:t>
      </w:r>
      <w:r w:rsidR="006F1AB9" w:rsidRPr="000C532E">
        <w:t>, 6237–6242</w:t>
      </w:r>
      <w:r w:rsidR="006F1AB9" w:rsidRPr="006F1AB9">
        <w:t xml:space="preserve">, </w:t>
      </w:r>
      <w:proofErr w:type="spellStart"/>
      <w:r w:rsidR="006F1AB9" w:rsidRPr="000C532E">
        <w:t>doi</w:t>
      </w:r>
      <w:proofErr w:type="spellEnd"/>
      <w:r w:rsidR="006F1AB9" w:rsidRPr="000C532E">
        <w:t>: 10.1073/pnas.1316546111</w:t>
      </w:r>
      <w:r w:rsidR="006F1AB9" w:rsidRPr="006F1AB9">
        <w:t xml:space="preserve"> </w:t>
      </w:r>
    </w:p>
    <w:p w14:paraId="5EC2803E" w14:textId="6660D059" w:rsidR="00862059" w:rsidRPr="000C532E" w:rsidRDefault="008657A5" w:rsidP="00C36AF8">
      <w:pPr>
        <w:widowControl w:val="0"/>
        <w:autoSpaceDE w:val="0"/>
        <w:autoSpaceDN w:val="0"/>
        <w:adjustRightInd w:val="0"/>
        <w:ind w:left="360" w:hanging="360"/>
      </w:pPr>
      <w:r>
        <w:t>114</w:t>
      </w:r>
      <w:r w:rsidR="00C82888" w:rsidRPr="000C532E">
        <w:t xml:space="preserve">. </w:t>
      </w:r>
      <w:r w:rsidR="00862059" w:rsidRPr="000C532E">
        <w:rPr>
          <w:b/>
        </w:rPr>
        <w:t>Hilton, T</w:t>
      </w:r>
      <w:r w:rsidR="00862059" w:rsidRPr="000C532E">
        <w:t xml:space="preserve">. W., </w:t>
      </w:r>
      <w:r w:rsidR="00862059" w:rsidRPr="00CE50B7">
        <w:rPr>
          <w:u w:val="single"/>
        </w:rPr>
        <w:t>Davis, K. J.</w:t>
      </w:r>
      <w:r w:rsidR="00862059" w:rsidRPr="000C532E">
        <w:t xml:space="preserve">, and Keller, K., 2014. Evaluating terrestrial CO2 flux diagnoses and uncertainties from a simple land surface model and its residuals, </w:t>
      </w:r>
      <w:proofErr w:type="spellStart"/>
      <w:r w:rsidR="00862059" w:rsidRPr="000C532E">
        <w:t>Biogeosciences</w:t>
      </w:r>
      <w:proofErr w:type="spellEnd"/>
      <w:r w:rsidR="00862059" w:rsidRPr="000C532E">
        <w:t>, 11, 217-235, doi:10.5194/bg-11-217-2014.</w:t>
      </w:r>
    </w:p>
    <w:p w14:paraId="66BEAD5A" w14:textId="68F2B4BA" w:rsidR="00862059" w:rsidRPr="000C532E" w:rsidRDefault="008657A5" w:rsidP="00C36AF8">
      <w:pPr>
        <w:ind w:left="360" w:hanging="360"/>
      </w:pPr>
      <w:r>
        <w:rPr>
          <w:rFonts w:eastAsia="Lucida Sans Unicode"/>
          <w:lang w:val="fr-FR"/>
        </w:rPr>
        <w:t>113</w:t>
      </w:r>
      <w:r w:rsidR="00C82888" w:rsidRPr="000C532E">
        <w:rPr>
          <w:rFonts w:eastAsia="Lucida Sans Unicode"/>
          <w:lang w:val="fr-FR"/>
        </w:rPr>
        <w:t xml:space="preserve">. </w:t>
      </w:r>
      <w:r w:rsidR="00862059" w:rsidRPr="000C532E">
        <w:rPr>
          <w:rFonts w:eastAsia="Lucida Sans Unicode"/>
          <w:b/>
          <w:lang w:val="fr-FR"/>
        </w:rPr>
        <w:t>Reen, Brian P.</w:t>
      </w:r>
      <w:r w:rsidR="00862059" w:rsidRPr="000C532E">
        <w:rPr>
          <w:rFonts w:eastAsia="Lucida Sans Unicode"/>
          <w:lang w:val="fr-FR"/>
        </w:rPr>
        <w:t xml:space="preserve">, David R. Stauffer and </w:t>
      </w:r>
      <w:r w:rsidR="00862059" w:rsidRPr="00CE50B7">
        <w:rPr>
          <w:rFonts w:eastAsia="Lucida Sans Unicode"/>
          <w:u w:val="single"/>
          <w:lang w:val="fr-FR"/>
        </w:rPr>
        <w:t>Kenneth J. Davis</w:t>
      </w:r>
      <w:r w:rsidR="00862059" w:rsidRPr="000C532E">
        <w:rPr>
          <w:rFonts w:eastAsia="Lucida Sans Unicode"/>
          <w:lang w:val="fr-FR"/>
        </w:rPr>
        <w:t xml:space="preserve">, 2014. Land-surface </w:t>
      </w:r>
      <w:proofErr w:type="spellStart"/>
      <w:r w:rsidR="00862059" w:rsidRPr="000C532E">
        <w:rPr>
          <w:rFonts w:eastAsia="Lucida Sans Unicode"/>
          <w:lang w:val="fr-FR"/>
        </w:rPr>
        <w:t>heterogeneity</w:t>
      </w:r>
      <w:proofErr w:type="spellEnd"/>
      <w:r w:rsidR="00862059" w:rsidRPr="000C532E">
        <w:rPr>
          <w:rFonts w:eastAsia="Lucida Sans Unicode"/>
          <w:lang w:val="fr-FR"/>
        </w:rPr>
        <w:t xml:space="preserve"> </w:t>
      </w:r>
      <w:proofErr w:type="spellStart"/>
      <w:r w:rsidR="00862059" w:rsidRPr="000C532E">
        <w:rPr>
          <w:rFonts w:eastAsia="Lucida Sans Unicode"/>
          <w:lang w:val="fr-FR"/>
        </w:rPr>
        <w:t>effects</w:t>
      </w:r>
      <w:proofErr w:type="spellEnd"/>
      <w:r w:rsidR="00862059" w:rsidRPr="000C532E">
        <w:rPr>
          <w:rFonts w:eastAsia="Lucida Sans Unicode"/>
          <w:lang w:val="fr-FR"/>
        </w:rPr>
        <w:t xml:space="preserve"> in the </w:t>
      </w:r>
      <w:proofErr w:type="spellStart"/>
      <w:r w:rsidR="00862059" w:rsidRPr="000C532E">
        <w:rPr>
          <w:rFonts w:eastAsia="Lucida Sans Unicode"/>
          <w:lang w:val="fr-FR"/>
        </w:rPr>
        <w:t>planetary</w:t>
      </w:r>
      <w:proofErr w:type="spellEnd"/>
      <w:r w:rsidR="00862059" w:rsidRPr="000C532E">
        <w:rPr>
          <w:rFonts w:eastAsia="Lucida Sans Unicode"/>
          <w:lang w:val="fr-FR"/>
        </w:rPr>
        <w:t xml:space="preserve"> </w:t>
      </w:r>
      <w:proofErr w:type="spellStart"/>
      <w:r w:rsidR="00862059" w:rsidRPr="000C532E">
        <w:rPr>
          <w:rFonts w:eastAsia="Lucida Sans Unicode"/>
          <w:lang w:val="fr-FR"/>
        </w:rPr>
        <w:t>boundary</w:t>
      </w:r>
      <w:proofErr w:type="spellEnd"/>
      <w:r w:rsidR="00862059" w:rsidRPr="000C532E">
        <w:rPr>
          <w:rFonts w:eastAsia="Lucida Sans Unicode"/>
          <w:lang w:val="fr-FR"/>
        </w:rPr>
        <w:t xml:space="preserve"> layer. </w:t>
      </w:r>
      <w:proofErr w:type="spellStart"/>
      <w:r w:rsidR="00862059" w:rsidRPr="000C532E">
        <w:rPr>
          <w:rFonts w:eastAsia="Lucida Sans Unicode"/>
          <w:i/>
          <w:lang w:val="fr-FR"/>
        </w:rPr>
        <w:t>Boundary</w:t>
      </w:r>
      <w:proofErr w:type="spellEnd"/>
      <w:r w:rsidR="00862059" w:rsidRPr="000C532E">
        <w:rPr>
          <w:rFonts w:eastAsia="Lucida Sans Unicode"/>
          <w:i/>
          <w:lang w:val="fr-FR"/>
        </w:rPr>
        <w:t>-Layer Meteorology</w:t>
      </w:r>
      <w:r w:rsidR="00862059" w:rsidRPr="000C532E">
        <w:rPr>
          <w:rFonts w:eastAsia="Lucida Sans Unicode"/>
          <w:lang w:val="fr-FR"/>
        </w:rPr>
        <w:t>,</w:t>
      </w:r>
      <w:r w:rsidR="00862059" w:rsidRPr="000C532E">
        <w:rPr>
          <w:color w:val="131413"/>
        </w:rPr>
        <w:t xml:space="preserve"> </w:t>
      </w:r>
      <w:r w:rsidR="00862059" w:rsidRPr="000C532E">
        <w:rPr>
          <w:b/>
        </w:rPr>
        <w:t>150</w:t>
      </w:r>
      <w:r w:rsidR="00862059" w:rsidRPr="000C532E">
        <w:t>, 1–31, DOI 10.1007/s10546-013-9860-8.</w:t>
      </w:r>
    </w:p>
    <w:p w14:paraId="3C0D45F0" w14:textId="5FDA15B8" w:rsidR="00862059" w:rsidRPr="000C532E" w:rsidRDefault="008657A5" w:rsidP="00C36AF8">
      <w:pPr>
        <w:widowControl w:val="0"/>
        <w:autoSpaceDE w:val="0"/>
        <w:autoSpaceDN w:val="0"/>
        <w:adjustRightInd w:val="0"/>
        <w:ind w:left="360" w:hanging="360"/>
      </w:pPr>
      <w:r>
        <w:t>112</w:t>
      </w:r>
      <w:r w:rsidR="00C82888" w:rsidRPr="000C532E">
        <w:t xml:space="preserve">. </w:t>
      </w:r>
      <w:r w:rsidR="00862059" w:rsidRPr="000C532E">
        <w:rPr>
          <w:b/>
        </w:rPr>
        <w:t>Hilton, T. W</w:t>
      </w:r>
      <w:r w:rsidR="00862059" w:rsidRPr="000C532E">
        <w:t xml:space="preserve">., </w:t>
      </w:r>
      <w:r w:rsidR="00862059" w:rsidRPr="00CE50B7">
        <w:rPr>
          <w:u w:val="single"/>
        </w:rPr>
        <w:t>Davis, K. J</w:t>
      </w:r>
      <w:r w:rsidR="00862059" w:rsidRPr="000C532E">
        <w:t xml:space="preserve">., Keller, K., and Urban, N. M., 2013. Improving North American terrestrial CO2 flux diagnosis using spatial structure in land surface model residuals, </w:t>
      </w:r>
      <w:proofErr w:type="spellStart"/>
      <w:r w:rsidR="00862059" w:rsidRPr="000C532E">
        <w:t>Biogeosciences</w:t>
      </w:r>
      <w:proofErr w:type="spellEnd"/>
      <w:r w:rsidR="00862059" w:rsidRPr="000C532E">
        <w:t>, 10, 4607-4625, doi:10.5194/bg-10-4607-2013.</w:t>
      </w:r>
    </w:p>
    <w:p w14:paraId="6440E5C5" w14:textId="33523BF5" w:rsidR="00862059" w:rsidRPr="000C532E" w:rsidRDefault="00DE78DE" w:rsidP="00C36AF8">
      <w:pPr>
        <w:ind w:left="360" w:hanging="360"/>
      </w:pPr>
      <w:r>
        <w:t>111</w:t>
      </w:r>
      <w:r w:rsidR="00C82888" w:rsidRPr="000C532E">
        <w:t xml:space="preserve">. </w:t>
      </w:r>
      <w:r w:rsidR="00862059" w:rsidRPr="000C532E">
        <w:rPr>
          <w:b/>
        </w:rPr>
        <w:t>Raczka, Brett M</w:t>
      </w:r>
      <w:r w:rsidR="00862059" w:rsidRPr="000C532E">
        <w:t xml:space="preserve">., </w:t>
      </w:r>
      <w:r w:rsidR="00862059" w:rsidRPr="00CE50B7">
        <w:rPr>
          <w:u w:val="single"/>
        </w:rPr>
        <w:t>Kenneth J. Davis</w:t>
      </w:r>
      <w:r w:rsidR="00862059" w:rsidRPr="000C532E">
        <w:t xml:space="preserve">, Deborah Huntzinger, Ronald P. Nielson, Benjamin Poulter, Andrew D. Richardson, </w:t>
      </w:r>
      <w:proofErr w:type="spellStart"/>
      <w:r w:rsidR="00862059" w:rsidRPr="000C532E">
        <w:t>Jingfeng</w:t>
      </w:r>
      <w:proofErr w:type="spellEnd"/>
      <w:r w:rsidR="00862059" w:rsidRPr="000C532E">
        <w:t xml:space="preserve"> Xiao, Ian Baker, Philippe Ciais, Trevor Keenan, Beverly Law, Wilfred M. Post, Daniel Ricciuto, Kevin Schaefer, </w:t>
      </w:r>
      <w:proofErr w:type="spellStart"/>
      <w:r w:rsidR="00862059" w:rsidRPr="000C532E">
        <w:t>Hanqin</w:t>
      </w:r>
      <w:proofErr w:type="spellEnd"/>
      <w:r w:rsidR="00862059" w:rsidRPr="000C532E">
        <w:t xml:space="preserve"> Tian, Enrico Tomellieri, Hans Verbeeck, 2013. Evaluation of Continental </w:t>
      </w:r>
      <w:r w:rsidR="00862059" w:rsidRPr="000C532E">
        <w:lastRenderedPageBreak/>
        <w:t xml:space="preserve">Carbon Cycle Simulations with North American Flux Tower Observations, </w:t>
      </w:r>
      <w:r w:rsidR="00862059" w:rsidRPr="000C532E">
        <w:rPr>
          <w:i/>
        </w:rPr>
        <w:t>Ecological Monographs</w:t>
      </w:r>
      <w:r w:rsidR="00862059" w:rsidRPr="000C532E">
        <w:t xml:space="preserve">, </w:t>
      </w:r>
      <w:r w:rsidR="00862059" w:rsidRPr="000C532E">
        <w:rPr>
          <w:b/>
        </w:rPr>
        <w:t>83</w:t>
      </w:r>
      <w:r w:rsidR="00146AE0">
        <w:t>, 531-556, doi:</w:t>
      </w:r>
      <w:r w:rsidR="00862059" w:rsidRPr="000C532E">
        <w:t>10.1890/12-0893.1</w:t>
      </w:r>
    </w:p>
    <w:p w14:paraId="28BBB1C0" w14:textId="46297476" w:rsidR="00862059" w:rsidRPr="000C532E" w:rsidRDefault="00DE78DE" w:rsidP="00C36AF8">
      <w:pPr>
        <w:widowControl w:val="0"/>
        <w:autoSpaceDE w:val="0"/>
        <w:autoSpaceDN w:val="0"/>
        <w:adjustRightInd w:val="0"/>
        <w:ind w:left="360" w:hanging="360"/>
      </w:pPr>
      <w:r>
        <w:t>110</w:t>
      </w:r>
      <w:r w:rsidR="00C82888" w:rsidRPr="000C532E">
        <w:t xml:space="preserve">. </w:t>
      </w:r>
      <w:r w:rsidR="00862059" w:rsidRPr="000C532E">
        <w:t xml:space="preserve">Wu, Lin, Marc Bocquet, Frederic Chevallier, </w:t>
      </w:r>
      <w:r w:rsidR="00862059" w:rsidRPr="00CE50B7">
        <w:rPr>
          <w:u w:val="single"/>
        </w:rPr>
        <w:t>Thomas Lauvaux and Kenneth Davis</w:t>
      </w:r>
      <w:r w:rsidR="00862059" w:rsidRPr="000C532E">
        <w:t>, 2013. Hyperparameter Estimation for Uncertainty Quantification in Mesoscale Carbon Dioxide Inversions. Tellus B,</w:t>
      </w:r>
      <w:r w:rsidR="00862059" w:rsidRPr="000C532E">
        <w:rPr>
          <w:rStyle w:val="label"/>
        </w:rPr>
        <w:t xml:space="preserve"> </w:t>
      </w:r>
      <w:r w:rsidR="00862059" w:rsidRPr="000C532E">
        <w:rPr>
          <w:rStyle w:val="databold"/>
        </w:rPr>
        <w:t>65</w:t>
      </w:r>
      <w:r w:rsidR="00862059" w:rsidRPr="000C532E">
        <w:t xml:space="preserve">, </w:t>
      </w:r>
      <w:r w:rsidR="00862059" w:rsidRPr="000C532E">
        <w:rPr>
          <w:rStyle w:val="databold"/>
        </w:rPr>
        <w:t>20894</w:t>
      </w:r>
      <w:r w:rsidR="00862059" w:rsidRPr="000C532E">
        <w:t>, http://dx.doi.org/10.3402/tellusb.v65i0.20894</w:t>
      </w:r>
    </w:p>
    <w:p w14:paraId="439EDDE7" w14:textId="0593A5C7" w:rsidR="00862059" w:rsidRPr="000C532E" w:rsidRDefault="00DE78DE" w:rsidP="00C36AF8">
      <w:pPr>
        <w:widowControl w:val="0"/>
        <w:autoSpaceDE w:val="0"/>
        <w:autoSpaceDN w:val="0"/>
        <w:adjustRightInd w:val="0"/>
        <w:ind w:left="360" w:hanging="360"/>
        <w:rPr>
          <w:b/>
          <w:bCs/>
        </w:rPr>
      </w:pPr>
      <w:r>
        <w:t>109</w:t>
      </w:r>
      <w:r w:rsidR="00C82888" w:rsidRPr="000C532E">
        <w:t xml:space="preserve">. </w:t>
      </w:r>
      <w:r w:rsidR="00862059" w:rsidRPr="000C532E">
        <w:rPr>
          <w:b/>
        </w:rPr>
        <w:t>Shi, Yuning</w:t>
      </w:r>
      <w:r w:rsidR="00862059" w:rsidRPr="000C532E">
        <w:t xml:space="preserve">, </w:t>
      </w:r>
      <w:r w:rsidR="00862059" w:rsidRPr="00CE50B7">
        <w:rPr>
          <w:u w:val="single"/>
        </w:rPr>
        <w:t>Kenneth J. Davis</w:t>
      </w:r>
      <w:r w:rsidR="00862059" w:rsidRPr="000C532E">
        <w:t>, Christopher J. Duffy, Xuan Yu, 2013: Development of a Coupled Land Surface Hydrologic Model and Evaluation at a Critical Zone Observatory. J. Hydrometeor, 14, 1401–1420.</w:t>
      </w:r>
    </w:p>
    <w:p w14:paraId="40B3C7E0" w14:textId="643EC411" w:rsidR="00862059" w:rsidRPr="000C532E" w:rsidRDefault="00DE78DE" w:rsidP="00C36AF8">
      <w:pPr>
        <w:widowControl w:val="0"/>
        <w:autoSpaceDE w:val="0"/>
        <w:autoSpaceDN w:val="0"/>
        <w:adjustRightInd w:val="0"/>
        <w:ind w:left="360" w:hanging="360"/>
      </w:pPr>
      <w:r>
        <w:rPr>
          <w:rStyle w:val="Strong"/>
          <w:b w:val="0"/>
        </w:rPr>
        <w:t>108</w:t>
      </w:r>
      <w:r w:rsidR="00C82888" w:rsidRPr="000C532E">
        <w:rPr>
          <w:rStyle w:val="Strong"/>
          <w:b w:val="0"/>
        </w:rPr>
        <w:t xml:space="preserve">. </w:t>
      </w:r>
      <w:proofErr w:type="spellStart"/>
      <w:r w:rsidR="00862059" w:rsidRPr="00CE50B7">
        <w:rPr>
          <w:rStyle w:val="Strong"/>
          <w:b w:val="0"/>
          <w:u w:val="single"/>
        </w:rPr>
        <w:t>Lauvaux</w:t>
      </w:r>
      <w:proofErr w:type="spellEnd"/>
      <w:r w:rsidR="00862059" w:rsidRPr="00CE50B7">
        <w:rPr>
          <w:rStyle w:val="Strong"/>
          <w:b w:val="0"/>
          <w:u w:val="single"/>
        </w:rPr>
        <w:t>, Thomas, Natasha L.</w:t>
      </w:r>
      <w:r w:rsidR="00862059" w:rsidRPr="00CE50B7">
        <w:rPr>
          <w:rStyle w:val="nlmx"/>
          <w:b/>
          <w:bCs/>
          <w:u w:val="single"/>
        </w:rPr>
        <w:t xml:space="preserve"> </w:t>
      </w:r>
      <w:r w:rsidR="00862059" w:rsidRPr="00CE50B7">
        <w:rPr>
          <w:rStyle w:val="Strong"/>
          <w:b w:val="0"/>
          <w:u w:val="single"/>
        </w:rPr>
        <w:t>Miles</w:t>
      </w:r>
      <w:r w:rsidR="00862059" w:rsidRPr="00CE50B7">
        <w:rPr>
          <w:rStyle w:val="nlmx"/>
          <w:b/>
          <w:bCs/>
          <w:u w:val="single"/>
        </w:rPr>
        <w:t xml:space="preserve">, </w:t>
      </w:r>
      <w:r w:rsidR="00862059" w:rsidRPr="00CE50B7">
        <w:rPr>
          <w:rStyle w:val="Strong"/>
          <w:b w:val="0"/>
          <w:u w:val="single"/>
        </w:rPr>
        <w:t>Scott J.</w:t>
      </w:r>
      <w:r w:rsidR="00862059" w:rsidRPr="00CE50B7">
        <w:rPr>
          <w:rStyle w:val="nlmx"/>
          <w:b/>
          <w:bCs/>
          <w:u w:val="single"/>
        </w:rPr>
        <w:t xml:space="preserve"> </w:t>
      </w:r>
      <w:r w:rsidR="00862059" w:rsidRPr="00CE50B7">
        <w:rPr>
          <w:rStyle w:val="Strong"/>
          <w:b w:val="0"/>
          <w:u w:val="single"/>
        </w:rPr>
        <w:t>Richardson</w:t>
      </w:r>
      <w:r w:rsidR="00862059" w:rsidRPr="00CE50B7">
        <w:rPr>
          <w:rStyle w:val="nlmx"/>
          <w:b/>
          <w:bCs/>
          <w:u w:val="single"/>
        </w:rPr>
        <w:t xml:space="preserve">, </w:t>
      </w:r>
      <w:r w:rsidR="00862059" w:rsidRPr="00CE50B7">
        <w:rPr>
          <w:rStyle w:val="Strong"/>
          <w:b w:val="0"/>
          <w:u w:val="single"/>
        </w:rPr>
        <w:t>Aijun</w:t>
      </w:r>
      <w:r w:rsidR="00862059" w:rsidRPr="00CE50B7">
        <w:rPr>
          <w:rStyle w:val="nlmx"/>
          <w:b/>
          <w:bCs/>
          <w:u w:val="single"/>
        </w:rPr>
        <w:t xml:space="preserve"> </w:t>
      </w:r>
      <w:r w:rsidR="00862059" w:rsidRPr="00CE50B7">
        <w:rPr>
          <w:rStyle w:val="Strong"/>
          <w:b w:val="0"/>
          <w:u w:val="single"/>
        </w:rPr>
        <w:t>Deng</w:t>
      </w:r>
      <w:r w:rsidR="00862059" w:rsidRPr="000C532E">
        <w:rPr>
          <w:rStyle w:val="nlmx"/>
          <w:b/>
          <w:bCs/>
        </w:rPr>
        <w:t xml:space="preserve">, </w:t>
      </w:r>
      <w:r w:rsidR="00862059" w:rsidRPr="000C532E">
        <w:rPr>
          <w:rStyle w:val="Strong"/>
          <w:b w:val="0"/>
        </w:rPr>
        <w:t>Dave</w:t>
      </w:r>
      <w:r w:rsidR="00862059" w:rsidRPr="000C532E">
        <w:rPr>
          <w:rStyle w:val="nlmx"/>
          <w:b/>
          <w:bCs/>
        </w:rPr>
        <w:t xml:space="preserve"> </w:t>
      </w:r>
      <w:r w:rsidR="00862059" w:rsidRPr="000C532E">
        <w:rPr>
          <w:rStyle w:val="Strong"/>
          <w:b w:val="0"/>
        </w:rPr>
        <w:t>Stauffer</w:t>
      </w:r>
      <w:r w:rsidR="00862059" w:rsidRPr="000C532E">
        <w:rPr>
          <w:rStyle w:val="nlmx"/>
          <w:b/>
          <w:bCs/>
        </w:rPr>
        <w:t xml:space="preserve">, </w:t>
      </w:r>
      <w:r w:rsidR="00862059" w:rsidRPr="00CE50B7">
        <w:rPr>
          <w:rStyle w:val="Strong"/>
          <w:b w:val="0"/>
          <w:u w:val="single"/>
        </w:rPr>
        <w:t>Kenneth J.</w:t>
      </w:r>
      <w:r w:rsidR="00862059" w:rsidRPr="00CE50B7">
        <w:rPr>
          <w:rStyle w:val="nlmx"/>
          <w:b/>
          <w:bCs/>
          <w:u w:val="single"/>
        </w:rPr>
        <w:t xml:space="preserve"> </w:t>
      </w:r>
      <w:r w:rsidR="00862059" w:rsidRPr="00CE50B7">
        <w:rPr>
          <w:rStyle w:val="Strong"/>
          <w:b w:val="0"/>
          <w:u w:val="single"/>
        </w:rPr>
        <w:t>Davis</w:t>
      </w:r>
      <w:r w:rsidR="00862059" w:rsidRPr="000C532E">
        <w:rPr>
          <w:b/>
        </w:rPr>
        <w:t xml:space="preserve">, </w:t>
      </w:r>
      <w:r w:rsidR="00862059" w:rsidRPr="000C532E">
        <w:rPr>
          <w:rStyle w:val="Strong"/>
          <w:b w:val="0"/>
        </w:rPr>
        <w:t>Gloria</w:t>
      </w:r>
      <w:r w:rsidR="00862059" w:rsidRPr="000C532E">
        <w:rPr>
          <w:rStyle w:val="nlmx"/>
          <w:b/>
          <w:bCs/>
        </w:rPr>
        <w:t xml:space="preserve"> </w:t>
      </w:r>
      <w:r w:rsidR="00862059" w:rsidRPr="000C532E">
        <w:rPr>
          <w:rStyle w:val="Strong"/>
          <w:b w:val="0"/>
        </w:rPr>
        <w:t>Jacobson</w:t>
      </w:r>
      <w:r w:rsidR="00862059" w:rsidRPr="000C532E">
        <w:rPr>
          <w:rStyle w:val="nlmx"/>
          <w:b/>
          <w:bCs/>
        </w:rPr>
        <w:t xml:space="preserve">, </w:t>
      </w:r>
      <w:r w:rsidR="00862059" w:rsidRPr="000C532E">
        <w:rPr>
          <w:rStyle w:val="Strong"/>
          <w:b w:val="0"/>
        </w:rPr>
        <w:t>Chris</w:t>
      </w:r>
      <w:r w:rsidR="00862059" w:rsidRPr="000C532E">
        <w:rPr>
          <w:rStyle w:val="nlmx"/>
          <w:b/>
          <w:bCs/>
        </w:rPr>
        <w:t xml:space="preserve"> </w:t>
      </w:r>
      <w:r w:rsidR="00862059" w:rsidRPr="000C532E">
        <w:rPr>
          <w:rStyle w:val="Strong"/>
          <w:b w:val="0"/>
        </w:rPr>
        <w:t>Rella</w:t>
      </w:r>
      <w:r w:rsidR="00862059" w:rsidRPr="000C532E">
        <w:rPr>
          <w:b/>
        </w:rPr>
        <w:t xml:space="preserve">, </w:t>
      </w:r>
      <w:r w:rsidR="00862059" w:rsidRPr="000C532E">
        <w:rPr>
          <w:rStyle w:val="Strong"/>
          <w:b w:val="0"/>
        </w:rPr>
        <w:t>Gian-Paul</w:t>
      </w:r>
      <w:r w:rsidR="00862059" w:rsidRPr="000C532E">
        <w:rPr>
          <w:rStyle w:val="nlmx"/>
          <w:b/>
          <w:bCs/>
        </w:rPr>
        <w:t xml:space="preserve"> </w:t>
      </w:r>
      <w:r w:rsidR="00862059" w:rsidRPr="000C532E">
        <w:rPr>
          <w:rStyle w:val="Strong"/>
          <w:b w:val="0"/>
        </w:rPr>
        <w:t>Calonder</w:t>
      </w:r>
      <w:bookmarkStart w:id="0" w:name=""/>
      <w:bookmarkEnd w:id="0"/>
      <w:r w:rsidR="00862059" w:rsidRPr="000C532E">
        <w:rPr>
          <w:b/>
        </w:rPr>
        <w:t xml:space="preserve"> a</w:t>
      </w:r>
      <w:r w:rsidR="00862059" w:rsidRPr="000C532E">
        <w:rPr>
          <w:rStyle w:val="Strong"/>
          <w:b w:val="0"/>
        </w:rPr>
        <w:t>nd Philip L.</w:t>
      </w:r>
      <w:r w:rsidR="00862059" w:rsidRPr="000C532E">
        <w:rPr>
          <w:rStyle w:val="nlmx"/>
          <w:b/>
          <w:bCs/>
        </w:rPr>
        <w:t xml:space="preserve"> </w:t>
      </w:r>
      <w:r w:rsidR="00862059" w:rsidRPr="000C532E">
        <w:rPr>
          <w:rStyle w:val="Strong"/>
          <w:b w:val="0"/>
        </w:rPr>
        <w:t>DeCola</w:t>
      </w:r>
      <w:r w:rsidR="00862059" w:rsidRPr="000C532E">
        <w:rPr>
          <w:b/>
        </w:rPr>
        <w:t>,</w:t>
      </w:r>
      <w:r w:rsidR="00862059" w:rsidRPr="000C532E">
        <w:t xml:space="preserve"> 2013, Urban emissions of CO</w:t>
      </w:r>
      <w:r w:rsidR="00862059" w:rsidRPr="000C532E">
        <w:rPr>
          <w:vertAlign w:val="subscript"/>
        </w:rPr>
        <w:t>2</w:t>
      </w:r>
      <w:r w:rsidR="00862059" w:rsidRPr="000C532E">
        <w:t xml:space="preserve"> from Davos, Switzerland: the first real-time monitoring system using an atmospheric inversion technique, Journal of Applied Meteorology and Climatology, 52, 2654-2668, </w:t>
      </w:r>
      <w:hyperlink r:id="rId74" w:history="1">
        <w:r w:rsidR="00862059" w:rsidRPr="000C532E">
          <w:rPr>
            <w:rStyle w:val="Hyperlink"/>
          </w:rPr>
          <w:t>http://dx.doi.org/10.1175/JAMC-D-13-038.1</w:t>
        </w:r>
      </w:hyperlink>
    </w:p>
    <w:p w14:paraId="4C07B7DD" w14:textId="59A891D9" w:rsidR="00CD29E4" w:rsidRPr="000C532E" w:rsidRDefault="00DE78DE" w:rsidP="00C36AF8">
      <w:pPr>
        <w:widowControl w:val="0"/>
        <w:autoSpaceDE w:val="0"/>
        <w:autoSpaceDN w:val="0"/>
        <w:adjustRightInd w:val="0"/>
        <w:ind w:left="360" w:hanging="360"/>
        <w:rPr>
          <w:rFonts w:eastAsia="font936"/>
        </w:rPr>
      </w:pPr>
      <w:r>
        <w:rPr>
          <w:rFonts w:eastAsia="font936"/>
        </w:rPr>
        <w:t>107</w:t>
      </w:r>
      <w:r w:rsidR="00D3486B" w:rsidRPr="000C532E">
        <w:rPr>
          <w:rFonts w:eastAsia="font936"/>
        </w:rPr>
        <w:t xml:space="preserve">. </w:t>
      </w:r>
      <w:r w:rsidR="00CD29E4" w:rsidRPr="000C532E">
        <w:rPr>
          <w:rFonts w:eastAsia="font936"/>
        </w:rPr>
        <w:t xml:space="preserve">Schuh, Andrew E., </w:t>
      </w:r>
      <w:r w:rsidR="00CD29E4" w:rsidRPr="00CE50B7">
        <w:rPr>
          <w:rFonts w:eastAsia="font936"/>
          <w:u w:val="single"/>
        </w:rPr>
        <w:t>Thomas Lauvaux</w:t>
      </w:r>
      <w:r w:rsidR="00CD29E4" w:rsidRPr="000C532E">
        <w:rPr>
          <w:rFonts w:eastAsia="font936"/>
        </w:rPr>
        <w:t xml:space="preserve">, Tris West, A. Scott Denning, </w:t>
      </w:r>
      <w:r w:rsidR="00CD29E4" w:rsidRPr="00CE50B7">
        <w:rPr>
          <w:rFonts w:eastAsia="font936"/>
          <w:u w:val="single"/>
        </w:rPr>
        <w:t>Kenneth J. Davis, Natasha Miles, Scott Richardson</w:t>
      </w:r>
      <w:r w:rsidR="00CD29E4" w:rsidRPr="000C532E">
        <w:rPr>
          <w:rFonts w:eastAsia="font936"/>
        </w:rPr>
        <w:t xml:space="preserve">, Marek Uliasz, </w:t>
      </w:r>
      <w:proofErr w:type="spellStart"/>
      <w:r w:rsidR="00CD29E4" w:rsidRPr="000C532E">
        <w:rPr>
          <w:rFonts w:eastAsia="font936"/>
        </w:rPr>
        <w:t>Erandathie</w:t>
      </w:r>
      <w:proofErr w:type="spellEnd"/>
      <w:r w:rsidR="00CD29E4" w:rsidRPr="000C532E">
        <w:rPr>
          <w:rFonts w:eastAsia="font936"/>
        </w:rPr>
        <w:t xml:space="preserve"> Lokupitiya, Daniel Cooley, Arlyn Andrews, and Stephen Ogle, 2013</w:t>
      </w:r>
      <w:r w:rsidR="00CD29E4" w:rsidRPr="000C532E">
        <w:rPr>
          <w:bCs/>
        </w:rPr>
        <w:t xml:space="preserve">. </w:t>
      </w:r>
      <w:r w:rsidR="00CD29E4" w:rsidRPr="000C532E">
        <w:rPr>
          <w:rFonts w:eastAsia="font936"/>
        </w:rPr>
        <w:t>Evaluating atmospheric CO</w:t>
      </w:r>
      <w:r w:rsidR="00CD29E4" w:rsidRPr="000C532E">
        <w:rPr>
          <w:rFonts w:eastAsia="font936"/>
          <w:vertAlign w:val="subscript"/>
        </w:rPr>
        <w:t>2</w:t>
      </w:r>
      <w:r w:rsidR="00CD29E4" w:rsidRPr="000C532E">
        <w:rPr>
          <w:rFonts w:eastAsia="font936"/>
        </w:rPr>
        <w:t xml:space="preserve"> inversions at multiple scales over a </w:t>
      </w:r>
      <w:proofErr w:type="gramStart"/>
      <w:r w:rsidR="00CD29E4" w:rsidRPr="000C532E">
        <w:rPr>
          <w:rFonts w:eastAsia="font936"/>
        </w:rPr>
        <w:t>highly-inventoried</w:t>
      </w:r>
      <w:proofErr w:type="gramEnd"/>
      <w:r w:rsidR="00CD29E4" w:rsidRPr="000C532E">
        <w:rPr>
          <w:rFonts w:eastAsia="font936"/>
        </w:rPr>
        <w:t xml:space="preserve"> agricultural landscape. </w:t>
      </w:r>
      <w:r w:rsidR="00CD29E4" w:rsidRPr="000C532E">
        <w:rPr>
          <w:rFonts w:eastAsia="font936"/>
          <w:i/>
        </w:rPr>
        <w:t>Global Change Biology</w:t>
      </w:r>
      <w:r w:rsidR="00CD29E4" w:rsidRPr="000C532E">
        <w:rPr>
          <w:rFonts w:eastAsia="font936"/>
        </w:rPr>
        <w:t>.</w:t>
      </w:r>
      <w:r w:rsidR="00CD29E4" w:rsidRPr="000C532E">
        <w:t xml:space="preserve"> </w:t>
      </w:r>
      <w:r w:rsidR="00CD29E4" w:rsidRPr="000C532E">
        <w:rPr>
          <w:b/>
        </w:rPr>
        <w:t>9</w:t>
      </w:r>
      <w:r w:rsidR="00CD29E4" w:rsidRPr="000C532E">
        <w:t>, 1424-1439, doi:10.1111/gcb.12141</w:t>
      </w:r>
    </w:p>
    <w:p w14:paraId="5F256ACE" w14:textId="4C422D37" w:rsidR="00D220EE" w:rsidRPr="000C532E" w:rsidRDefault="00DE78DE" w:rsidP="00C36AF8">
      <w:pPr>
        <w:widowControl w:val="0"/>
        <w:tabs>
          <w:tab w:val="left" w:pos="360"/>
        </w:tabs>
        <w:autoSpaceDE w:val="0"/>
        <w:autoSpaceDN w:val="0"/>
        <w:adjustRightInd w:val="0"/>
        <w:ind w:left="360" w:hanging="360"/>
        <w:rPr>
          <w:b/>
          <w:bCs/>
        </w:rPr>
      </w:pPr>
      <w:r>
        <w:t>106</w:t>
      </w:r>
      <w:r w:rsidR="00D3486B" w:rsidRPr="000C532E">
        <w:t xml:space="preserve">. </w:t>
      </w:r>
      <w:proofErr w:type="spellStart"/>
      <w:r w:rsidR="00D220EE" w:rsidRPr="000C532E">
        <w:rPr>
          <w:b/>
        </w:rPr>
        <w:t>Lauvaux</w:t>
      </w:r>
      <w:proofErr w:type="spellEnd"/>
      <w:r w:rsidR="00D220EE" w:rsidRPr="000C532E">
        <w:rPr>
          <w:b/>
        </w:rPr>
        <w:t>, T</w:t>
      </w:r>
      <w:r w:rsidR="00D220EE" w:rsidRPr="000C532E">
        <w:t xml:space="preserve">., A. E. Schuh, M. Bouquet, L. Wu, </w:t>
      </w:r>
      <w:r w:rsidR="00D220EE" w:rsidRPr="00CE50B7">
        <w:rPr>
          <w:u w:val="single"/>
        </w:rPr>
        <w:t>S. Richardson, N. Miles, and K. J. Davis</w:t>
      </w:r>
      <w:r w:rsidR="00D220EE" w:rsidRPr="000C532E">
        <w:t>,</w:t>
      </w:r>
      <w:r w:rsidR="00D220EE" w:rsidRPr="000C532E">
        <w:rPr>
          <w:b/>
          <w:bCs/>
        </w:rPr>
        <w:t xml:space="preserve"> </w:t>
      </w:r>
      <w:r w:rsidR="00D220EE" w:rsidRPr="000C532E">
        <w:rPr>
          <w:bCs/>
        </w:rPr>
        <w:t>2012.</w:t>
      </w:r>
      <w:r w:rsidR="00D220EE" w:rsidRPr="000C532E">
        <w:rPr>
          <w:b/>
          <w:bCs/>
        </w:rPr>
        <w:t xml:space="preserve"> </w:t>
      </w:r>
      <w:r w:rsidR="00D220EE" w:rsidRPr="000C532E">
        <w:rPr>
          <w:rFonts w:eastAsia="Lucida Sans Unicode"/>
          <w:lang w:val="fr-FR"/>
        </w:rPr>
        <w:t xml:space="preserve">Network design for </w:t>
      </w:r>
      <w:proofErr w:type="spellStart"/>
      <w:r w:rsidR="00D220EE" w:rsidRPr="000C532E">
        <w:rPr>
          <w:rFonts w:eastAsia="Lucida Sans Unicode"/>
          <w:lang w:val="fr-FR"/>
        </w:rPr>
        <w:t>mesoscale</w:t>
      </w:r>
      <w:proofErr w:type="spellEnd"/>
      <w:r w:rsidR="00D220EE" w:rsidRPr="000C532E">
        <w:rPr>
          <w:rFonts w:eastAsia="Lucida Sans Unicode"/>
          <w:lang w:val="fr-FR"/>
        </w:rPr>
        <w:t xml:space="preserve"> inversions of CO</w:t>
      </w:r>
      <w:r w:rsidR="00D220EE" w:rsidRPr="000C532E">
        <w:rPr>
          <w:rFonts w:eastAsia="Lucida Sans Unicode"/>
          <w:vertAlign w:val="subscript"/>
          <w:lang w:val="fr-FR"/>
        </w:rPr>
        <w:t>2</w:t>
      </w:r>
      <w:r w:rsidR="00D220EE" w:rsidRPr="000C532E">
        <w:rPr>
          <w:rFonts w:eastAsia="Lucida Sans Unicode"/>
          <w:lang w:val="fr-FR"/>
        </w:rPr>
        <w:t xml:space="preserve"> sources and </w:t>
      </w:r>
      <w:proofErr w:type="spellStart"/>
      <w:r w:rsidR="00D220EE" w:rsidRPr="000C532E">
        <w:rPr>
          <w:rFonts w:eastAsia="Lucida Sans Unicode"/>
          <w:lang w:val="fr-FR"/>
        </w:rPr>
        <w:t>sinks</w:t>
      </w:r>
      <w:proofErr w:type="spellEnd"/>
      <w:r w:rsidR="00D220EE" w:rsidRPr="000C532E">
        <w:rPr>
          <w:rFonts w:eastAsia="Lucida Sans Unicode"/>
          <w:lang w:val="fr-FR"/>
        </w:rPr>
        <w:t xml:space="preserve">, </w:t>
      </w:r>
      <w:r w:rsidR="00D220EE" w:rsidRPr="000C532E">
        <w:rPr>
          <w:i/>
        </w:rPr>
        <w:t>Tellus B</w:t>
      </w:r>
      <w:r w:rsidR="00D220EE" w:rsidRPr="000C532E">
        <w:t xml:space="preserve">, </w:t>
      </w:r>
      <w:r w:rsidR="00D220EE" w:rsidRPr="000C532E">
        <w:rPr>
          <w:b/>
        </w:rPr>
        <w:t>64</w:t>
      </w:r>
      <w:r w:rsidR="00D220EE" w:rsidRPr="000C532E">
        <w:t>, 17980, http://dx.doi.org/10.3402/tellusb.v64i0.17980</w:t>
      </w:r>
    </w:p>
    <w:p w14:paraId="397F52A7" w14:textId="60F711A6" w:rsidR="00D220EE" w:rsidRPr="000C532E" w:rsidRDefault="00DE78DE" w:rsidP="00C36AF8">
      <w:pPr>
        <w:widowControl w:val="0"/>
        <w:tabs>
          <w:tab w:val="left" w:pos="360"/>
        </w:tabs>
        <w:autoSpaceDE w:val="0"/>
        <w:autoSpaceDN w:val="0"/>
        <w:adjustRightInd w:val="0"/>
        <w:ind w:left="360" w:hanging="360"/>
      </w:pPr>
      <w:r>
        <w:t>105</w:t>
      </w:r>
      <w:r w:rsidR="00D3486B" w:rsidRPr="000C532E">
        <w:t xml:space="preserve">. </w:t>
      </w:r>
      <w:r w:rsidR="00D220EE" w:rsidRPr="000C532E">
        <w:t xml:space="preserve">Schaefer K., C. Schwalm, C. Williams, M.A. Arain, A. Barr, J. Chen, </w:t>
      </w:r>
      <w:r w:rsidR="00D220EE" w:rsidRPr="00CE50B7">
        <w:rPr>
          <w:u w:val="single"/>
        </w:rPr>
        <w:t>K.J. Davis</w:t>
      </w:r>
      <w:r w:rsidR="00D220EE" w:rsidRPr="000C532E">
        <w:t xml:space="preserve">, D. Dimitrov, T.W. Hilton, D.Y. Hollinger, E. Humphreys, B. Poulter, </w:t>
      </w:r>
      <w:r w:rsidR="00D220EE" w:rsidRPr="00CE50B7">
        <w:rPr>
          <w:b/>
          <w:bCs/>
        </w:rPr>
        <w:t>B. M. Raczka</w:t>
      </w:r>
      <w:r w:rsidR="00D220EE" w:rsidRPr="000C532E">
        <w:t xml:space="preserve">, A. D. Richardson, A. Sahoo, P. Thornton, R. Vargas, H. Verbeeck, R. Anderson, I. Baker, T. A. Black, P. Bolstad, J. Chen, P. Curtis, A. R. Desai, M. Dietze, D. Dragoni, C. Gough, R. F. Grant, L. Gu, A. Jain, C. Kucharik, B. Law, S. Liu, E. </w:t>
      </w:r>
      <w:proofErr w:type="spellStart"/>
      <w:r w:rsidR="00D220EE" w:rsidRPr="000C532E">
        <w:t>Lokipitiya</w:t>
      </w:r>
      <w:proofErr w:type="spellEnd"/>
      <w:r w:rsidR="00D220EE" w:rsidRPr="000C532E">
        <w:t xml:space="preserve">, H. A. Margolis, R. Matamala, J. H. McCaughey, R. Monson, J. W. Munger, W. </w:t>
      </w:r>
      <w:proofErr w:type="spellStart"/>
      <w:r w:rsidR="00D220EE" w:rsidRPr="000C532E">
        <w:t>Oechel</w:t>
      </w:r>
      <w:proofErr w:type="spellEnd"/>
      <w:r w:rsidR="00D220EE" w:rsidRPr="000C532E">
        <w:t xml:space="preserve">, C. Peng, D. T. Price, D. Ricciuto, W. J. Riley, N. Roulet, H. Tian, C. </w:t>
      </w:r>
      <w:proofErr w:type="spellStart"/>
      <w:r w:rsidR="00D220EE" w:rsidRPr="000C532E">
        <w:t>Tonitto</w:t>
      </w:r>
      <w:proofErr w:type="spellEnd"/>
      <w:r w:rsidR="00D220EE" w:rsidRPr="000C532E">
        <w:t xml:space="preserve">, M. Torn, E. Weng, X. Zhou, 2012. </w:t>
      </w:r>
      <w:r w:rsidR="00D220EE" w:rsidRPr="000C532E">
        <w:rPr>
          <w:bCs/>
        </w:rPr>
        <w:t>A Model-Data Comparison of Gross Primary Productivity: Results from the North American Carbon Program Site Synthesis</w:t>
      </w:r>
      <w:r w:rsidR="00D220EE" w:rsidRPr="000C532E">
        <w:t xml:space="preserve">. </w:t>
      </w:r>
      <w:r w:rsidR="00D220EE" w:rsidRPr="000C532E">
        <w:rPr>
          <w:i/>
        </w:rPr>
        <w:t>Journal of Geophysical Research</w:t>
      </w:r>
      <w:r w:rsidR="00D220EE" w:rsidRPr="000C532E">
        <w:t xml:space="preserve">, </w:t>
      </w:r>
      <w:r w:rsidR="00D220EE" w:rsidRPr="000C532E">
        <w:rPr>
          <w:b/>
        </w:rPr>
        <w:t>117</w:t>
      </w:r>
      <w:r w:rsidR="00D220EE" w:rsidRPr="000C532E">
        <w:t>, doi:10.1029/2012JG001960.</w:t>
      </w:r>
    </w:p>
    <w:p w14:paraId="6492A722" w14:textId="10FCE03E" w:rsidR="00D220EE" w:rsidRPr="000C532E" w:rsidRDefault="00DE78DE" w:rsidP="00C36AF8">
      <w:pPr>
        <w:ind w:left="360" w:hanging="360"/>
      </w:pPr>
      <w:r>
        <w:t>104</w:t>
      </w:r>
      <w:r w:rsidR="00D3486B" w:rsidRPr="000C532E">
        <w:t xml:space="preserve">. </w:t>
      </w:r>
      <w:r w:rsidR="00D220EE" w:rsidRPr="00CE50B7">
        <w:rPr>
          <w:u w:val="single"/>
        </w:rPr>
        <w:t>Richardson, Scott J., Natasha L. Miles, Kenneth J. Davis</w:t>
      </w:r>
      <w:r w:rsidR="00D220EE" w:rsidRPr="000C532E">
        <w:t xml:space="preserve">, Eric R. Crosson, Chris W. Rella, Arlyn E. Andrews, 2012: Field Testing of Cavity Ring-Down Spectroscopy Analyzers Measuring Carbon Dioxide and Water Vapor. </w:t>
      </w:r>
      <w:r w:rsidR="00D220EE" w:rsidRPr="000C532E">
        <w:rPr>
          <w:i/>
        </w:rPr>
        <w:t>J. Atmos. Oceanic Technol.</w:t>
      </w:r>
      <w:r w:rsidR="00D220EE" w:rsidRPr="000C532E">
        <w:t xml:space="preserve">, </w:t>
      </w:r>
      <w:r w:rsidR="00D220EE" w:rsidRPr="000C532E">
        <w:rPr>
          <w:b/>
        </w:rPr>
        <w:t>29</w:t>
      </w:r>
      <w:r w:rsidR="00D220EE" w:rsidRPr="000C532E">
        <w:t xml:space="preserve">, 397–406. </w:t>
      </w:r>
      <w:proofErr w:type="spellStart"/>
      <w:r w:rsidR="00D220EE" w:rsidRPr="000C532E">
        <w:t>doi</w:t>
      </w:r>
      <w:proofErr w:type="spellEnd"/>
      <w:r w:rsidR="00D220EE" w:rsidRPr="000C532E">
        <w:t xml:space="preserve">: </w:t>
      </w:r>
      <w:hyperlink r:id="rId75" w:history="1">
        <w:r w:rsidR="00D220EE" w:rsidRPr="000C532E">
          <w:rPr>
            <w:rStyle w:val="Hyperlink"/>
          </w:rPr>
          <w:t>http://dx.doi.org/10.1175/JTECH-D-11-00063.1</w:t>
        </w:r>
      </w:hyperlink>
      <w:r w:rsidR="00D220EE" w:rsidRPr="000C532E">
        <w:t xml:space="preserve"> </w:t>
      </w:r>
    </w:p>
    <w:p w14:paraId="6922B4B7" w14:textId="2BF63F55" w:rsidR="00D220EE" w:rsidRPr="0090160F" w:rsidRDefault="00DE78DE" w:rsidP="00C36AF8">
      <w:pPr>
        <w:ind w:left="360" w:hanging="360"/>
        <w:rPr>
          <w:rFonts w:cs="Arial"/>
          <w:bCs/>
        </w:rPr>
      </w:pPr>
      <w:r>
        <w:t>103</w:t>
      </w:r>
      <w:r w:rsidR="00D3486B" w:rsidRPr="000C532E">
        <w:t xml:space="preserve">. </w:t>
      </w:r>
      <w:r w:rsidR="00D220EE" w:rsidRPr="000C532E">
        <w:t xml:space="preserve">Huntzinger D.N., </w:t>
      </w:r>
      <w:r w:rsidR="00D220EE" w:rsidRPr="000C532E">
        <w:rPr>
          <w:bCs/>
        </w:rPr>
        <w:t xml:space="preserve">W. Post, A. Michalak, Y. Wei, A. Jacobson, T.O. West, I. Baker, J. Chen, </w:t>
      </w:r>
      <w:r w:rsidR="00D220EE" w:rsidRPr="00CE50B7">
        <w:rPr>
          <w:bCs/>
          <w:u w:val="single"/>
        </w:rPr>
        <w:t>K. Davis</w:t>
      </w:r>
      <w:r w:rsidR="00D220EE" w:rsidRPr="000C532E">
        <w:rPr>
          <w:bCs/>
        </w:rPr>
        <w:t xml:space="preserve">, D. Hayes, F. Hoffman, A. Jain, S. Liu, D. McGuire, R. Neilson, </w:t>
      </w:r>
      <w:r w:rsidR="00D220EE" w:rsidRPr="00CE50B7">
        <w:rPr>
          <w:b/>
        </w:rPr>
        <w:t>B.</w:t>
      </w:r>
      <w:r w:rsidR="00D220EE" w:rsidRPr="00CE50B7">
        <w:rPr>
          <w:rFonts w:cs="Arial"/>
          <w:b/>
        </w:rPr>
        <w:t xml:space="preserve"> Raczka</w:t>
      </w:r>
      <w:r w:rsidR="00D220EE" w:rsidRPr="0090160F">
        <w:rPr>
          <w:rFonts w:cs="Arial"/>
          <w:bCs/>
        </w:rPr>
        <w:t xml:space="preserve">, B. Poulter, H. Tian, P. Thornton, E. Tomelleri, N. </w:t>
      </w:r>
      <w:proofErr w:type="spellStart"/>
      <w:r w:rsidR="00D220EE" w:rsidRPr="0090160F">
        <w:rPr>
          <w:rFonts w:cs="Arial"/>
          <w:bCs/>
        </w:rPr>
        <w:t>Viovy</w:t>
      </w:r>
      <w:proofErr w:type="spellEnd"/>
      <w:r w:rsidR="00D220EE" w:rsidRPr="0090160F">
        <w:rPr>
          <w:rFonts w:cs="Arial"/>
          <w:bCs/>
        </w:rPr>
        <w:t>, J. Xiao, N. Zeng, M. Zhao,</w:t>
      </w:r>
      <w:r w:rsidR="00D220EE">
        <w:rPr>
          <w:rFonts w:cs="Arial"/>
          <w:bCs/>
        </w:rPr>
        <w:t xml:space="preserve"> and R. Cook, 2012.</w:t>
      </w:r>
      <w:r w:rsidR="00D220EE" w:rsidRPr="0090160F">
        <w:rPr>
          <w:rFonts w:cs="Arial"/>
          <w:bCs/>
        </w:rPr>
        <w:t xml:space="preserve"> North American Carbon Project (NACP) Regional Interim Synthesis: </w:t>
      </w:r>
      <w:proofErr w:type="gramStart"/>
      <w:r w:rsidR="00D220EE" w:rsidRPr="0090160F">
        <w:rPr>
          <w:rFonts w:cs="Arial"/>
          <w:bCs/>
        </w:rPr>
        <w:t>Terrestrial  Biospheric</w:t>
      </w:r>
      <w:proofErr w:type="gramEnd"/>
      <w:r w:rsidR="00D220EE" w:rsidRPr="0090160F">
        <w:rPr>
          <w:rFonts w:cs="Arial"/>
          <w:bCs/>
        </w:rPr>
        <w:t xml:space="preserve"> Model Intercomparison. </w:t>
      </w:r>
      <w:r w:rsidR="00D220EE" w:rsidRPr="0090160F">
        <w:rPr>
          <w:rFonts w:cs="Arial"/>
          <w:bCs/>
          <w:i/>
        </w:rPr>
        <w:t>Ecological Modelling</w:t>
      </w:r>
      <w:r w:rsidR="00D220EE" w:rsidRPr="0090160F">
        <w:rPr>
          <w:rFonts w:cs="Arial"/>
          <w:bCs/>
        </w:rPr>
        <w:t xml:space="preserve"> </w:t>
      </w:r>
      <w:r w:rsidR="00D220EE" w:rsidRPr="0090160F">
        <w:rPr>
          <w:rFonts w:cs="Arial"/>
          <w:b/>
          <w:bCs/>
        </w:rPr>
        <w:t>232</w:t>
      </w:r>
      <w:r w:rsidR="00D220EE" w:rsidRPr="0090160F">
        <w:rPr>
          <w:rFonts w:cs="Arial"/>
          <w:bCs/>
        </w:rPr>
        <w:t xml:space="preserve">:144-157. </w:t>
      </w:r>
      <w:proofErr w:type="gramStart"/>
      <w:r w:rsidR="00D220EE" w:rsidRPr="0090160F">
        <w:rPr>
          <w:rFonts w:cs="Arial"/>
          <w:bCs/>
        </w:rPr>
        <w:t>doi:10.1016/j.ecolmodel</w:t>
      </w:r>
      <w:proofErr w:type="gramEnd"/>
      <w:r w:rsidR="00D220EE" w:rsidRPr="0090160F">
        <w:rPr>
          <w:rFonts w:cs="Arial"/>
          <w:bCs/>
        </w:rPr>
        <w:t>.2012.02.004</w:t>
      </w:r>
    </w:p>
    <w:p w14:paraId="737BC9DD" w14:textId="29611FE0" w:rsidR="00D220EE" w:rsidRPr="00BF60F8" w:rsidRDefault="00DE78DE" w:rsidP="00C36AF8">
      <w:pPr>
        <w:widowControl w:val="0"/>
        <w:tabs>
          <w:tab w:val="left" w:pos="360"/>
        </w:tabs>
        <w:autoSpaceDE w:val="0"/>
        <w:autoSpaceDN w:val="0"/>
        <w:adjustRightInd w:val="0"/>
        <w:ind w:left="360" w:hanging="360"/>
        <w:rPr>
          <w:rFonts w:cs="AdvPSPAL-B"/>
          <w:szCs w:val="18"/>
        </w:rPr>
      </w:pPr>
      <w:r>
        <w:rPr>
          <w:rFonts w:cs="AdvPSPAL-B"/>
          <w:szCs w:val="18"/>
        </w:rPr>
        <w:t>102</w:t>
      </w:r>
      <w:r w:rsidR="00D3486B">
        <w:rPr>
          <w:rFonts w:cs="AdvPSPAL-B"/>
          <w:szCs w:val="18"/>
        </w:rPr>
        <w:t xml:space="preserve">. </w:t>
      </w:r>
      <w:r w:rsidR="00D220EE" w:rsidRPr="00BF60F8">
        <w:rPr>
          <w:rFonts w:cs="AdvPSPAL-B"/>
          <w:szCs w:val="18"/>
        </w:rPr>
        <w:t xml:space="preserve">Keenan, T. F. Ian Baker, Alan Barr, Philippe Ciais, </w:t>
      </w:r>
      <w:r w:rsidR="00D220EE" w:rsidRPr="00CE50B7">
        <w:rPr>
          <w:rFonts w:cs="AdvPSPAL-B"/>
          <w:szCs w:val="18"/>
          <w:u w:val="single"/>
        </w:rPr>
        <w:t>Ken Davis</w:t>
      </w:r>
      <w:r w:rsidR="00D220EE" w:rsidRPr="00BF60F8">
        <w:rPr>
          <w:rFonts w:cs="AdvPSPAL-B"/>
          <w:szCs w:val="18"/>
        </w:rPr>
        <w:t xml:space="preserve">, Michael Dietze, Danillo Dragoni, Christopher M Gough, Robert Grant, David Hollinger, Koen Hufkens, Ben Poulter, Harry </w:t>
      </w:r>
      <w:proofErr w:type="spellStart"/>
      <w:r w:rsidR="00D220EE" w:rsidRPr="00BF60F8">
        <w:rPr>
          <w:rFonts w:cs="AdvPSPAL-B"/>
          <w:szCs w:val="18"/>
        </w:rPr>
        <w:t>Mccaughey</w:t>
      </w:r>
      <w:proofErr w:type="spellEnd"/>
      <w:r w:rsidR="00D220EE" w:rsidRPr="00BF60F8">
        <w:rPr>
          <w:rFonts w:cs="AdvPSPAL-B"/>
          <w:szCs w:val="18"/>
        </w:rPr>
        <w:t xml:space="preserve">, </w:t>
      </w:r>
      <w:r w:rsidR="00D220EE" w:rsidRPr="00CE50B7">
        <w:rPr>
          <w:rFonts w:cs="AdvPSPAL-B"/>
          <w:b/>
          <w:bCs/>
          <w:szCs w:val="18"/>
        </w:rPr>
        <w:t>Brett Raczka</w:t>
      </w:r>
      <w:r w:rsidR="00D220EE" w:rsidRPr="00BF60F8">
        <w:rPr>
          <w:rFonts w:cs="AdvPSPAL-B"/>
          <w:szCs w:val="18"/>
        </w:rPr>
        <w:t xml:space="preserve">, </w:t>
      </w:r>
      <w:proofErr w:type="spellStart"/>
      <w:r w:rsidR="00D220EE" w:rsidRPr="00BF60F8">
        <w:rPr>
          <w:rFonts w:cs="AdvPSPAL-B"/>
          <w:szCs w:val="18"/>
        </w:rPr>
        <w:t>Youngryel</w:t>
      </w:r>
      <w:proofErr w:type="spellEnd"/>
      <w:r w:rsidR="00D220EE" w:rsidRPr="00BF60F8">
        <w:rPr>
          <w:rFonts w:cs="AdvPSPAL-B"/>
          <w:szCs w:val="18"/>
        </w:rPr>
        <w:t xml:space="preserve"> Ryu, Kevin </w:t>
      </w:r>
      <w:r w:rsidR="00D220EE" w:rsidRPr="00BF60F8">
        <w:rPr>
          <w:rFonts w:cs="AdvPSPAL-B"/>
          <w:szCs w:val="18"/>
        </w:rPr>
        <w:lastRenderedPageBreak/>
        <w:t xml:space="preserve">Schaefer, </w:t>
      </w:r>
      <w:proofErr w:type="spellStart"/>
      <w:r w:rsidR="00D220EE" w:rsidRPr="00BF60F8">
        <w:rPr>
          <w:rFonts w:cs="AdvPSPAL-B"/>
          <w:szCs w:val="18"/>
        </w:rPr>
        <w:t>Hanqin</w:t>
      </w:r>
      <w:proofErr w:type="spellEnd"/>
      <w:r w:rsidR="00D220EE" w:rsidRPr="00BF60F8">
        <w:rPr>
          <w:rFonts w:cs="AdvPSPAL-B"/>
          <w:szCs w:val="18"/>
        </w:rPr>
        <w:t xml:space="preserve"> Tian, Hans Verbeeck, </w:t>
      </w:r>
      <w:proofErr w:type="spellStart"/>
      <w:r w:rsidR="00D220EE" w:rsidRPr="00BF60F8">
        <w:rPr>
          <w:rFonts w:cs="AdvPSPAL-B"/>
          <w:szCs w:val="18"/>
        </w:rPr>
        <w:t>Maosheng</w:t>
      </w:r>
      <w:proofErr w:type="spellEnd"/>
      <w:r w:rsidR="00D220EE" w:rsidRPr="00BF60F8">
        <w:rPr>
          <w:rFonts w:cs="AdvPSPAL-B"/>
          <w:szCs w:val="18"/>
        </w:rPr>
        <w:t xml:space="preserve"> Zhao, and Andrew D. Richardson, 2012. </w:t>
      </w:r>
      <w:r w:rsidR="00D220EE" w:rsidRPr="00BF60F8">
        <w:rPr>
          <w:rFonts w:cs="AdvPSPAL-B"/>
          <w:szCs w:val="36"/>
        </w:rPr>
        <w:t>Terrestrial biosphere model performance for inter-annual variability of land-atmosphere CO</w:t>
      </w:r>
      <w:r w:rsidR="00D220EE" w:rsidRPr="00BF60F8">
        <w:rPr>
          <w:rFonts w:cs="AdvPSPAL-B"/>
        </w:rPr>
        <w:t xml:space="preserve">2 </w:t>
      </w:r>
      <w:r w:rsidR="00D220EE" w:rsidRPr="00BF60F8">
        <w:rPr>
          <w:rFonts w:cs="AdvPSPAL-B"/>
          <w:szCs w:val="36"/>
        </w:rPr>
        <w:t>exchange</w:t>
      </w:r>
      <w:r w:rsidR="00D220EE" w:rsidRPr="00BF60F8">
        <w:rPr>
          <w:rFonts w:cs="AdvPSPAL-B"/>
          <w:szCs w:val="18"/>
        </w:rPr>
        <w:t xml:space="preserve">.  </w:t>
      </w:r>
      <w:r w:rsidR="00D220EE" w:rsidRPr="00BF60F8">
        <w:rPr>
          <w:rFonts w:cs="AdvPSPAL-R"/>
          <w:szCs w:val="18"/>
        </w:rPr>
        <w:t xml:space="preserve">Global Change Biology, </w:t>
      </w:r>
      <w:proofErr w:type="spellStart"/>
      <w:r w:rsidR="00D220EE" w:rsidRPr="00BF60F8">
        <w:rPr>
          <w:rFonts w:cs="AdvPSPAL-R"/>
          <w:szCs w:val="18"/>
        </w:rPr>
        <w:t>doi</w:t>
      </w:r>
      <w:proofErr w:type="spellEnd"/>
      <w:r w:rsidR="00D220EE" w:rsidRPr="00BF60F8">
        <w:rPr>
          <w:rFonts w:cs="AdvPSPAL-R"/>
          <w:szCs w:val="18"/>
        </w:rPr>
        <w:t>: 10.1111/j.1365-2486.</w:t>
      </w:r>
      <w:proofErr w:type="gramStart"/>
      <w:r w:rsidR="00D220EE" w:rsidRPr="00BF60F8">
        <w:rPr>
          <w:rFonts w:cs="AdvPSPAL-R"/>
          <w:szCs w:val="18"/>
        </w:rPr>
        <w:t>2012.02678.x</w:t>
      </w:r>
      <w:proofErr w:type="gramEnd"/>
    </w:p>
    <w:p w14:paraId="6EFC0703" w14:textId="49CBAD99" w:rsidR="00B01E39" w:rsidRPr="00D12E0E" w:rsidRDefault="00DE78DE" w:rsidP="00C36AF8">
      <w:pPr>
        <w:ind w:left="360" w:hanging="360"/>
      </w:pPr>
      <w:r>
        <w:t>101</w:t>
      </w:r>
      <w:r w:rsidR="00D12E0E" w:rsidRPr="00D12E0E">
        <w:t xml:space="preserve">. </w:t>
      </w:r>
      <w:r w:rsidR="00B01E39" w:rsidRPr="00D12E0E">
        <w:t xml:space="preserve">Xiao, J., J. Chen, </w:t>
      </w:r>
      <w:r w:rsidR="00B01E39" w:rsidRPr="00CE50B7">
        <w:rPr>
          <w:u w:val="single"/>
        </w:rPr>
        <w:t>K. J. Davis</w:t>
      </w:r>
      <w:r w:rsidR="00B01E39" w:rsidRPr="00D12E0E">
        <w:t>, and M. Reichstein, 2012. Advances in upscaling of eddy covariance measurements of carbon and water fluxes, J. Geophys. Res., 117, G00J01, doi:10.1029/2011JG001889.</w:t>
      </w:r>
    </w:p>
    <w:p w14:paraId="55A5F54D" w14:textId="6C6EA665" w:rsidR="00D220EE" w:rsidRPr="00BF60F8" w:rsidRDefault="00DE78DE" w:rsidP="00C36AF8">
      <w:pPr>
        <w:widowControl w:val="0"/>
        <w:tabs>
          <w:tab w:val="left" w:pos="360"/>
        </w:tabs>
        <w:autoSpaceDE w:val="0"/>
        <w:autoSpaceDN w:val="0"/>
        <w:adjustRightInd w:val="0"/>
        <w:ind w:left="360" w:hanging="360"/>
        <w:rPr>
          <w:rFonts w:cs="Helvetica"/>
        </w:rPr>
      </w:pPr>
      <w:r>
        <w:rPr>
          <w:rFonts w:cs="Helvetica"/>
        </w:rPr>
        <w:t>100</w:t>
      </w:r>
      <w:r w:rsidR="00D3486B">
        <w:rPr>
          <w:rFonts w:cs="Helvetica"/>
        </w:rPr>
        <w:t xml:space="preserve">. </w:t>
      </w:r>
      <w:r w:rsidR="00D220EE" w:rsidRPr="00BF60F8">
        <w:rPr>
          <w:rFonts w:cs="Helvetica"/>
        </w:rPr>
        <w:t xml:space="preserve">Richardson, A.D., R.S. Anderson, M.A. Arain, A.G. Barr, G. Bohrer, G. Chen, J.M. Chen, P. Ciais, </w:t>
      </w:r>
      <w:r w:rsidR="00D220EE" w:rsidRPr="00CE50B7">
        <w:rPr>
          <w:rFonts w:cs="Helvetica"/>
          <w:u w:val="single"/>
        </w:rPr>
        <w:t>K.J. Davis</w:t>
      </w:r>
      <w:r w:rsidR="00D220EE" w:rsidRPr="00BF60F8">
        <w:rPr>
          <w:rFonts w:cs="Helvetica"/>
        </w:rPr>
        <w:t xml:space="preserve">, A.R. Desai, M.C. Dietze, D. Dragoni, S.R. Garrity, C.M. Gough, R. Grant, D.Y. Hollinger, H.A. Margolis, H. McCaughey, M. </w:t>
      </w:r>
      <w:proofErr w:type="spellStart"/>
      <w:r w:rsidR="00D220EE" w:rsidRPr="00BF60F8">
        <w:rPr>
          <w:rFonts w:cs="Helvetica"/>
        </w:rPr>
        <w:t>Migliavacca</w:t>
      </w:r>
      <w:proofErr w:type="spellEnd"/>
      <w:r w:rsidR="00D220EE" w:rsidRPr="00BF60F8">
        <w:rPr>
          <w:rFonts w:cs="Helvetica"/>
        </w:rPr>
        <w:t xml:space="preserve">, R.K. Monson, J.W. Munger, B. Poulter, </w:t>
      </w:r>
      <w:r w:rsidR="00D220EE" w:rsidRPr="00CE50B7">
        <w:rPr>
          <w:rFonts w:cs="Helvetica"/>
          <w:b/>
          <w:bCs/>
        </w:rPr>
        <w:t>B.M. Raczka</w:t>
      </w:r>
      <w:r w:rsidR="00D220EE" w:rsidRPr="00BF60F8">
        <w:rPr>
          <w:rFonts w:cs="Helvetica"/>
        </w:rPr>
        <w:t xml:space="preserve">, D.M. Ricciuto, A.K. Sahoo, K. Schaefer, H. Tian, R. Vargas, H. Verbeeck, J. Xiao, Y. Xue. 2012. Terrestrial biosphere models need better representation of vegetation phenology:  Results from the North American Carbon Program Site Synthesis. Global Change Biology, 18: 566-584. </w:t>
      </w:r>
      <w:proofErr w:type="spellStart"/>
      <w:r w:rsidR="00D220EE" w:rsidRPr="00BF60F8">
        <w:rPr>
          <w:rFonts w:cs="Helvetica"/>
        </w:rPr>
        <w:t>doi</w:t>
      </w:r>
      <w:proofErr w:type="spellEnd"/>
      <w:r w:rsidR="00D220EE" w:rsidRPr="00BF60F8">
        <w:rPr>
          <w:rFonts w:cs="Helvetica"/>
        </w:rPr>
        <w:t>: 10.1111/j.1365-2486.2011.</w:t>
      </w:r>
      <w:proofErr w:type="gramStart"/>
      <w:r w:rsidR="00D220EE" w:rsidRPr="00BF60F8">
        <w:rPr>
          <w:rFonts w:cs="Helvetica"/>
        </w:rPr>
        <w:t>02562.x.</w:t>
      </w:r>
      <w:proofErr w:type="gramEnd"/>
    </w:p>
    <w:p w14:paraId="5AC06483" w14:textId="78ECFBC4" w:rsidR="00D220EE" w:rsidRPr="00BF60F8" w:rsidRDefault="00DE78DE" w:rsidP="00C36AF8">
      <w:pPr>
        <w:widowControl w:val="0"/>
        <w:tabs>
          <w:tab w:val="left" w:pos="360"/>
        </w:tabs>
        <w:autoSpaceDE w:val="0"/>
        <w:autoSpaceDN w:val="0"/>
        <w:adjustRightInd w:val="0"/>
        <w:ind w:left="360" w:hanging="360"/>
        <w:rPr>
          <w:rFonts w:cs="Helvetica"/>
        </w:rPr>
      </w:pPr>
      <w:r>
        <w:rPr>
          <w:rFonts w:cs="Helvetica"/>
        </w:rPr>
        <w:t>99</w:t>
      </w:r>
      <w:r w:rsidR="00D3486B">
        <w:rPr>
          <w:rFonts w:cs="Helvetica"/>
        </w:rPr>
        <w:t xml:space="preserve">. </w:t>
      </w:r>
      <w:r w:rsidR="00D220EE" w:rsidRPr="00F80497">
        <w:rPr>
          <w:rFonts w:cs="Helvetica"/>
          <w:u w:val="single"/>
        </w:rPr>
        <w:t>Miles, N. L., S. J. Richardson, K. J. Davis</w:t>
      </w:r>
      <w:r w:rsidR="00D220EE" w:rsidRPr="00BF60F8">
        <w:rPr>
          <w:rFonts w:cs="Helvetica"/>
        </w:rPr>
        <w:t xml:space="preserve">, </w:t>
      </w:r>
      <w:r w:rsidR="00D220EE" w:rsidRPr="00F80497">
        <w:rPr>
          <w:rFonts w:cs="Helvetica"/>
          <w:b/>
          <w:bCs/>
        </w:rPr>
        <w:t xml:space="preserve">T. </w:t>
      </w:r>
      <w:proofErr w:type="spellStart"/>
      <w:r w:rsidR="00D220EE" w:rsidRPr="00F80497">
        <w:rPr>
          <w:rFonts w:cs="Helvetica"/>
          <w:b/>
          <w:bCs/>
        </w:rPr>
        <w:t>Lauvaux</w:t>
      </w:r>
      <w:proofErr w:type="spellEnd"/>
      <w:r w:rsidR="00D220EE" w:rsidRPr="00BF60F8">
        <w:rPr>
          <w:rFonts w:cs="Helvetica"/>
        </w:rPr>
        <w:t>, A. E. Andrews, T. O. West, V. Bandaru, and E. R. Crosson, 2012. Large amplitude spatial and temporal gradients in atmospheric boundary layer CO2 mole fractions detected with a tower-based network in the U.S. upper Midwest,</w:t>
      </w:r>
      <w:r w:rsidR="00D220EE">
        <w:rPr>
          <w:rFonts w:cs="Helvetica"/>
        </w:rPr>
        <w:t xml:space="preserve"> </w:t>
      </w:r>
      <w:r w:rsidR="00D220EE" w:rsidRPr="00E214E8">
        <w:rPr>
          <w:rFonts w:cs="Helvetica"/>
          <w:i/>
        </w:rPr>
        <w:t>J. Geophys. Res</w:t>
      </w:r>
      <w:r w:rsidR="00D220EE">
        <w:rPr>
          <w:rFonts w:cs="Helvetica"/>
        </w:rPr>
        <w:t xml:space="preserve">., </w:t>
      </w:r>
      <w:r w:rsidR="00D220EE" w:rsidRPr="00E214E8">
        <w:rPr>
          <w:rFonts w:cs="Helvetica"/>
          <w:b/>
        </w:rPr>
        <w:t>117</w:t>
      </w:r>
      <w:r w:rsidR="00D220EE">
        <w:rPr>
          <w:rFonts w:cs="Helvetica"/>
        </w:rPr>
        <w:t xml:space="preserve">, G01019, </w:t>
      </w:r>
      <w:r w:rsidR="00D220EE" w:rsidRPr="00BF60F8">
        <w:rPr>
          <w:rFonts w:cs="Helvetica"/>
        </w:rPr>
        <w:t>doi:10.1029/2011JG001781.</w:t>
      </w:r>
    </w:p>
    <w:p w14:paraId="21DCD1C1" w14:textId="6306A166" w:rsidR="00D220EE" w:rsidRPr="0084588C" w:rsidRDefault="00DE78DE" w:rsidP="0084588C">
      <w:pPr>
        <w:autoSpaceDE w:val="0"/>
        <w:autoSpaceDN w:val="0"/>
        <w:adjustRightInd w:val="0"/>
        <w:ind w:left="360" w:hanging="360"/>
      </w:pPr>
      <w:r w:rsidRPr="0084588C">
        <w:rPr>
          <w:rFonts w:cs="CMSS8"/>
        </w:rPr>
        <w:t>98</w:t>
      </w:r>
      <w:r w:rsidR="00D3486B" w:rsidRPr="0084588C">
        <w:rPr>
          <w:rFonts w:cs="CMSS8"/>
        </w:rPr>
        <w:t xml:space="preserve">. </w:t>
      </w:r>
      <w:proofErr w:type="spellStart"/>
      <w:r w:rsidR="00D220EE" w:rsidRPr="0084588C">
        <w:rPr>
          <w:rFonts w:cs="CMSS8"/>
          <w:b/>
        </w:rPr>
        <w:t>Lauvaux</w:t>
      </w:r>
      <w:proofErr w:type="spellEnd"/>
      <w:r w:rsidR="00D220EE" w:rsidRPr="0084588C">
        <w:rPr>
          <w:rFonts w:cs="CMSS8"/>
          <w:b/>
        </w:rPr>
        <w:t>, T.</w:t>
      </w:r>
      <w:r w:rsidR="00D220EE" w:rsidRPr="0084588C">
        <w:rPr>
          <w:rFonts w:cs="CMSS8"/>
        </w:rPr>
        <w:t xml:space="preserve">, A. E. Schuh, M. Uliasz, </w:t>
      </w:r>
      <w:r w:rsidR="00D220EE" w:rsidRPr="0084588C">
        <w:rPr>
          <w:rFonts w:cs="CMSS8"/>
          <w:u w:val="single"/>
        </w:rPr>
        <w:t>S. Richardson, N. Miles</w:t>
      </w:r>
      <w:r w:rsidR="00D220EE" w:rsidRPr="0084588C">
        <w:rPr>
          <w:rFonts w:cs="CMSS8"/>
        </w:rPr>
        <w:t xml:space="preserve">, </w:t>
      </w:r>
      <w:r w:rsidR="00D220EE" w:rsidRPr="0084588C">
        <w:rPr>
          <w:rStyle w:val="pbtocauthors"/>
        </w:rPr>
        <w:t xml:space="preserve">A. E. Andrews, C. Sweeney, L. I. Diaz, D. Martins, P. B. Shepson, and </w:t>
      </w:r>
      <w:r w:rsidR="00D220EE" w:rsidRPr="0084588C">
        <w:rPr>
          <w:rStyle w:val="pbtocauthors"/>
          <w:u w:val="single"/>
        </w:rPr>
        <w:t>K. J. Davis</w:t>
      </w:r>
      <w:r w:rsidR="00D220EE" w:rsidRPr="0084588C">
        <w:rPr>
          <w:rFonts w:cs="CMSS8"/>
        </w:rPr>
        <w:t xml:space="preserve">, 2012. Constraining the CO2 budget of the corn belt: exploring uncertainties from the assumptions in a mesoscale inverse system, </w:t>
      </w:r>
      <w:r w:rsidR="00D220EE" w:rsidRPr="0084588C">
        <w:rPr>
          <w:rFonts w:cs="CMSS8"/>
          <w:i/>
        </w:rPr>
        <w:t>Atmos. Chem. Phys</w:t>
      </w:r>
      <w:r w:rsidR="00D220EE" w:rsidRPr="0084588C">
        <w:rPr>
          <w:rFonts w:cs="CMSS8"/>
        </w:rPr>
        <w:t>.,</w:t>
      </w:r>
      <w:r w:rsidR="00D220EE" w:rsidRPr="0084588C">
        <w:rPr>
          <w:rStyle w:val="pbtocpages"/>
        </w:rPr>
        <w:t xml:space="preserve"> </w:t>
      </w:r>
      <w:r w:rsidR="00D220EE" w:rsidRPr="0084588C">
        <w:rPr>
          <w:rStyle w:val="pbtocpages"/>
          <w:b/>
        </w:rPr>
        <w:t>12</w:t>
      </w:r>
      <w:r w:rsidR="00D220EE" w:rsidRPr="0084588C">
        <w:rPr>
          <w:rStyle w:val="pbtocpages"/>
        </w:rPr>
        <w:t>, 337-354.</w:t>
      </w:r>
      <w:r w:rsidR="0084588C" w:rsidRPr="0084588C">
        <w:rPr>
          <w:rStyle w:val="pbtocpages"/>
        </w:rPr>
        <w:t xml:space="preserve"> </w:t>
      </w:r>
      <w:r w:rsidR="0084588C" w:rsidRPr="0084588C">
        <w:t xml:space="preserve">doi:10.5194/acp-12-337-2012 </w:t>
      </w:r>
    </w:p>
    <w:p w14:paraId="2F679CA0" w14:textId="45DA80B4" w:rsidR="00D220EE" w:rsidRPr="00BF60F8" w:rsidRDefault="00DE78DE" w:rsidP="00C36AF8">
      <w:pPr>
        <w:widowControl w:val="0"/>
        <w:tabs>
          <w:tab w:val="left" w:pos="360"/>
        </w:tabs>
        <w:autoSpaceDE w:val="0"/>
        <w:autoSpaceDN w:val="0"/>
        <w:adjustRightInd w:val="0"/>
        <w:ind w:left="360" w:hanging="360"/>
        <w:rPr>
          <w:rFonts w:eastAsia="Lucida Sans Unicode" w:cs="Tahoma"/>
          <w:lang w:val="fr-FR"/>
        </w:rPr>
      </w:pPr>
      <w:r>
        <w:rPr>
          <w:rFonts w:eastAsia="Lucida Sans Unicode" w:cs="Tahoma"/>
          <w:lang w:val="fr-FR"/>
        </w:rPr>
        <w:t>97</w:t>
      </w:r>
      <w:r w:rsidR="00D3486B">
        <w:rPr>
          <w:rFonts w:eastAsia="Lucida Sans Unicode" w:cs="Tahoma"/>
          <w:lang w:val="fr-FR"/>
        </w:rPr>
        <w:t xml:space="preserve">. </w:t>
      </w:r>
      <w:r w:rsidR="00D220EE" w:rsidRPr="00BF60F8">
        <w:rPr>
          <w:rFonts w:eastAsia="Lucida Sans Unicode" w:cs="Tahoma"/>
          <w:lang w:val="fr-FR"/>
        </w:rPr>
        <w:t xml:space="preserve">Wu, L., M. Bocquet, </w:t>
      </w:r>
      <w:r w:rsidR="00D220EE" w:rsidRPr="00F80497">
        <w:rPr>
          <w:rFonts w:eastAsia="Lucida Sans Unicode" w:cs="Tahoma"/>
          <w:b/>
          <w:lang w:val="fr-FR"/>
        </w:rPr>
        <w:t xml:space="preserve">T. </w:t>
      </w:r>
      <w:proofErr w:type="spellStart"/>
      <w:r w:rsidR="00D220EE" w:rsidRPr="00F80497">
        <w:rPr>
          <w:rFonts w:eastAsia="Lucida Sans Unicode" w:cs="Tahoma"/>
          <w:b/>
          <w:lang w:val="fr-FR"/>
        </w:rPr>
        <w:t>Lauvaux</w:t>
      </w:r>
      <w:proofErr w:type="spellEnd"/>
      <w:r w:rsidR="00D220EE" w:rsidRPr="00BF60F8">
        <w:rPr>
          <w:rFonts w:eastAsia="Lucida Sans Unicode" w:cs="Tahoma"/>
          <w:lang w:val="fr-FR"/>
        </w:rPr>
        <w:t xml:space="preserve">, F. Chevallier, P. Rayner, and </w:t>
      </w:r>
      <w:r w:rsidR="00D220EE" w:rsidRPr="00F80497">
        <w:rPr>
          <w:rFonts w:eastAsia="Lucida Sans Unicode" w:cs="Tahoma"/>
          <w:u w:val="single"/>
          <w:lang w:val="fr-FR"/>
        </w:rPr>
        <w:t>K. Davis</w:t>
      </w:r>
      <w:r w:rsidR="00D220EE" w:rsidRPr="00BF60F8">
        <w:rPr>
          <w:rFonts w:eastAsia="Lucida Sans Unicode" w:cs="Tahoma"/>
          <w:lang w:val="fr-FR"/>
        </w:rPr>
        <w:t xml:space="preserve">, </w:t>
      </w:r>
      <w:bookmarkStart w:id="1" w:name="year"/>
      <w:bookmarkEnd w:id="1"/>
      <w:r w:rsidR="00D220EE" w:rsidRPr="00BF60F8">
        <w:rPr>
          <w:rFonts w:eastAsia="Lucida Sans Unicode" w:cs="Tahoma"/>
          <w:lang w:val="fr-FR"/>
        </w:rPr>
        <w:t xml:space="preserve">2011. Optimal </w:t>
      </w:r>
      <w:proofErr w:type="spellStart"/>
      <w:r w:rsidR="00D220EE" w:rsidRPr="00BF60F8">
        <w:rPr>
          <w:rFonts w:eastAsia="Lucida Sans Unicode" w:cs="Tahoma"/>
          <w:lang w:val="fr-FR"/>
        </w:rPr>
        <w:t>representation</w:t>
      </w:r>
      <w:proofErr w:type="spellEnd"/>
      <w:r w:rsidR="00D220EE" w:rsidRPr="00BF60F8">
        <w:rPr>
          <w:rFonts w:eastAsia="Lucida Sans Unicode" w:cs="Tahoma"/>
          <w:lang w:val="fr-FR"/>
        </w:rPr>
        <w:t xml:space="preserve"> of source-</w:t>
      </w:r>
      <w:proofErr w:type="spellStart"/>
      <w:r w:rsidR="00D220EE" w:rsidRPr="00BF60F8">
        <w:rPr>
          <w:rFonts w:eastAsia="Lucida Sans Unicode" w:cs="Tahoma"/>
          <w:lang w:val="fr-FR"/>
        </w:rPr>
        <w:t>sink</w:t>
      </w:r>
      <w:proofErr w:type="spellEnd"/>
      <w:r w:rsidR="00D220EE" w:rsidRPr="00BF60F8">
        <w:rPr>
          <w:rFonts w:eastAsia="Lucida Sans Unicode" w:cs="Tahoma"/>
          <w:lang w:val="fr-FR"/>
        </w:rPr>
        <w:t xml:space="preserve"> fluxes for </w:t>
      </w:r>
      <w:proofErr w:type="spellStart"/>
      <w:r w:rsidR="00D220EE" w:rsidRPr="00BF60F8">
        <w:rPr>
          <w:rFonts w:eastAsia="Lucida Sans Unicode" w:cs="Tahoma"/>
          <w:lang w:val="fr-FR"/>
        </w:rPr>
        <w:t>mesoscale</w:t>
      </w:r>
      <w:proofErr w:type="spellEnd"/>
      <w:r w:rsidR="00D220EE" w:rsidRPr="00BF60F8">
        <w:rPr>
          <w:rFonts w:eastAsia="Lucida Sans Unicode" w:cs="Tahoma"/>
          <w:lang w:val="fr-FR"/>
        </w:rPr>
        <w:t xml:space="preserve"> </w:t>
      </w:r>
      <w:proofErr w:type="spellStart"/>
      <w:r w:rsidR="00D220EE" w:rsidRPr="00BF60F8">
        <w:rPr>
          <w:rFonts w:eastAsia="Lucida Sans Unicode" w:cs="Tahoma"/>
          <w:lang w:val="fr-FR"/>
        </w:rPr>
        <w:t>carbon</w:t>
      </w:r>
      <w:proofErr w:type="spellEnd"/>
      <w:r w:rsidR="00D220EE" w:rsidRPr="00BF60F8">
        <w:rPr>
          <w:rFonts w:eastAsia="Lucida Sans Unicode" w:cs="Tahoma"/>
          <w:lang w:val="fr-FR"/>
        </w:rPr>
        <w:t xml:space="preserve"> </w:t>
      </w:r>
      <w:proofErr w:type="spellStart"/>
      <w:r w:rsidR="00D220EE" w:rsidRPr="00BF60F8">
        <w:rPr>
          <w:rFonts w:eastAsia="Lucida Sans Unicode" w:cs="Tahoma"/>
          <w:lang w:val="fr-FR"/>
        </w:rPr>
        <w:t>dioxide</w:t>
      </w:r>
      <w:proofErr w:type="spellEnd"/>
      <w:r w:rsidR="00D220EE" w:rsidRPr="00BF60F8">
        <w:rPr>
          <w:rFonts w:eastAsia="Lucida Sans Unicode" w:cs="Tahoma"/>
          <w:lang w:val="fr-FR"/>
        </w:rPr>
        <w:t xml:space="preserve"> inversion </w:t>
      </w:r>
      <w:proofErr w:type="spellStart"/>
      <w:r w:rsidR="00D220EE" w:rsidRPr="00BF60F8">
        <w:rPr>
          <w:rFonts w:eastAsia="Lucida Sans Unicode" w:cs="Tahoma"/>
          <w:lang w:val="fr-FR"/>
        </w:rPr>
        <w:t>with</w:t>
      </w:r>
      <w:proofErr w:type="spellEnd"/>
      <w:r w:rsidR="00D220EE" w:rsidRPr="00BF60F8">
        <w:rPr>
          <w:rFonts w:eastAsia="Lucida Sans Unicode" w:cs="Tahoma"/>
          <w:lang w:val="fr-FR"/>
        </w:rPr>
        <w:t xml:space="preserve"> </w:t>
      </w:r>
      <w:proofErr w:type="spellStart"/>
      <w:r w:rsidR="00D220EE" w:rsidRPr="00BF60F8">
        <w:rPr>
          <w:rFonts w:eastAsia="Lucida Sans Unicode" w:cs="Tahoma"/>
          <w:lang w:val="fr-FR"/>
        </w:rPr>
        <w:t>synthetic</w:t>
      </w:r>
      <w:proofErr w:type="spellEnd"/>
      <w:r w:rsidR="00D220EE" w:rsidRPr="00BF60F8">
        <w:rPr>
          <w:rFonts w:eastAsia="Lucida Sans Unicode" w:cs="Tahoma"/>
          <w:lang w:val="fr-FR"/>
        </w:rPr>
        <w:t xml:space="preserve"> data, </w:t>
      </w:r>
      <w:bookmarkStart w:id="2" w:name="journal"/>
      <w:bookmarkEnd w:id="2"/>
      <w:r w:rsidR="00D220EE" w:rsidRPr="00BF60F8">
        <w:rPr>
          <w:rFonts w:eastAsia="Lucida Sans Unicode" w:cs="Tahoma"/>
          <w:i/>
          <w:lang w:val="fr-FR"/>
        </w:rPr>
        <w:t xml:space="preserve">J. </w:t>
      </w:r>
      <w:proofErr w:type="spellStart"/>
      <w:r w:rsidR="00D220EE" w:rsidRPr="00BF60F8">
        <w:rPr>
          <w:rFonts w:eastAsia="Lucida Sans Unicode" w:cs="Tahoma"/>
          <w:i/>
          <w:lang w:val="fr-FR"/>
        </w:rPr>
        <w:t>Geophys</w:t>
      </w:r>
      <w:proofErr w:type="spellEnd"/>
      <w:r w:rsidR="00D220EE" w:rsidRPr="00BF60F8">
        <w:rPr>
          <w:rFonts w:eastAsia="Lucida Sans Unicode" w:cs="Tahoma"/>
          <w:i/>
          <w:lang w:val="fr-FR"/>
        </w:rPr>
        <w:t xml:space="preserve">. </w:t>
      </w:r>
      <w:proofErr w:type="spellStart"/>
      <w:r w:rsidR="00D220EE" w:rsidRPr="00BF60F8">
        <w:rPr>
          <w:rFonts w:eastAsia="Lucida Sans Unicode" w:cs="Tahoma"/>
          <w:i/>
          <w:lang w:val="fr-FR"/>
        </w:rPr>
        <w:t>Res</w:t>
      </w:r>
      <w:proofErr w:type="spellEnd"/>
      <w:r w:rsidR="00D220EE" w:rsidRPr="00BF60F8">
        <w:rPr>
          <w:rFonts w:eastAsia="Lucida Sans Unicode" w:cs="Tahoma"/>
          <w:i/>
          <w:lang w:val="fr-FR"/>
        </w:rPr>
        <w:t>.</w:t>
      </w:r>
      <w:r w:rsidR="00D220EE" w:rsidRPr="00BF60F8">
        <w:rPr>
          <w:rFonts w:eastAsia="Lucida Sans Unicode" w:cs="Tahoma"/>
          <w:lang w:val="fr-FR"/>
        </w:rPr>
        <w:t xml:space="preserve">, </w:t>
      </w:r>
      <w:bookmarkStart w:id="3" w:name="volume1"/>
      <w:bookmarkEnd w:id="3"/>
      <w:r w:rsidR="00D220EE" w:rsidRPr="00BF60F8">
        <w:rPr>
          <w:rFonts w:eastAsia="Lucida Sans Unicode" w:cs="Tahoma"/>
          <w:lang w:val="fr-FR"/>
        </w:rPr>
        <w:t xml:space="preserve">116, D21304, </w:t>
      </w:r>
      <w:proofErr w:type="gramStart"/>
      <w:r w:rsidR="00D220EE" w:rsidRPr="00BF60F8">
        <w:rPr>
          <w:rFonts w:eastAsia="Lucida Sans Unicode" w:cs="Tahoma"/>
          <w:lang w:val="fr-FR"/>
        </w:rPr>
        <w:t>doi:</w:t>
      </w:r>
      <w:proofErr w:type="gramEnd"/>
      <w:r w:rsidR="00D220EE" w:rsidRPr="00BF60F8">
        <w:rPr>
          <w:rFonts w:eastAsia="Lucida Sans Unicode" w:cs="Tahoma"/>
          <w:lang w:val="fr-FR"/>
        </w:rPr>
        <w:t>10.1029/2011JD016198.</w:t>
      </w:r>
    </w:p>
    <w:p w14:paraId="34F072DA" w14:textId="25AAA3A8" w:rsidR="00D220EE" w:rsidRPr="00BF60F8" w:rsidRDefault="00DE78DE" w:rsidP="00C36AF8">
      <w:pPr>
        <w:tabs>
          <w:tab w:val="left" w:pos="360"/>
        </w:tabs>
        <w:ind w:left="360" w:hanging="360"/>
      </w:pPr>
      <w:r>
        <w:t>96</w:t>
      </w:r>
      <w:r w:rsidR="00D3486B">
        <w:t xml:space="preserve">. </w:t>
      </w:r>
      <w:r w:rsidR="00D220EE" w:rsidRPr="00BF60F8">
        <w:t xml:space="preserve">Stephens, B. B., </w:t>
      </w:r>
      <w:r w:rsidR="00D220EE" w:rsidRPr="00F80497">
        <w:rPr>
          <w:u w:val="single"/>
        </w:rPr>
        <w:t>N. L. Miles, S. J. Richardson</w:t>
      </w:r>
      <w:r w:rsidR="00D220EE" w:rsidRPr="00BF60F8">
        <w:t xml:space="preserve">, A. S. Watt, and </w:t>
      </w:r>
      <w:r w:rsidR="00D220EE" w:rsidRPr="00F80497">
        <w:rPr>
          <w:u w:val="single"/>
        </w:rPr>
        <w:t>K. J. Davis</w:t>
      </w:r>
      <w:r w:rsidR="00D220EE" w:rsidRPr="00BF60F8">
        <w:t>, 2011. Atmospheric CO</w:t>
      </w:r>
      <w:r w:rsidR="00D220EE" w:rsidRPr="00BF60F8">
        <w:rPr>
          <w:vertAlign w:val="subscript"/>
        </w:rPr>
        <w:t>2</w:t>
      </w:r>
      <w:r w:rsidR="00D220EE" w:rsidRPr="00BF60F8">
        <w:t xml:space="preserve"> monitoring with single-cell NDIR-based analyzers". Atmospheric Measurement Techniques (1867-8548), 4 (12), p. 2737. DOI: 10.5194/amt-4-2737-2011.</w:t>
      </w:r>
    </w:p>
    <w:p w14:paraId="0772EF0A" w14:textId="3E84263D" w:rsidR="00D220EE" w:rsidRPr="00DF590A" w:rsidRDefault="00DE78DE" w:rsidP="00C36AF8">
      <w:pPr>
        <w:widowControl w:val="0"/>
        <w:autoSpaceDE w:val="0"/>
        <w:autoSpaceDN w:val="0"/>
        <w:adjustRightInd w:val="0"/>
        <w:ind w:left="360" w:hanging="360"/>
        <w:rPr>
          <w:rFonts w:cs="AdvTT182ff89e"/>
          <w:szCs w:val="18"/>
        </w:rPr>
      </w:pPr>
      <w:r>
        <w:rPr>
          <w:rFonts w:cs="AdvTT182ff89e"/>
          <w:szCs w:val="18"/>
        </w:rPr>
        <w:t>95</w:t>
      </w:r>
      <w:r w:rsidR="00D3486B">
        <w:rPr>
          <w:rFonts w:cs="AdvTT182ff89e"/>
          <w:szCs w:val="18"/>
        </w:rPr>
        <w:t xml:space="preserve">. </w:t>
      </w:r>
      <w:r w:rsidR="00D220EE" w:rsidRPr="0064095C">
        <w:rPr>
          <w:rFonts w:cs="AdvTT182ff89e"/>
          <w:b/>
          <w:szCs w:val="18"/>
        </w:rPr>
        <w:t>Xiao, J</w:t>
      </w:r>
      <w:r w:rsidR="00D220EE" w:rsidRPr="00DF590A">
        <w:rPr>
          <w:rFonts w:cs="AdvTT182ff89e"/>
          <w:szCs w:val="18"/>
        </w:rPr>
        <w:t xml:space="preserve">., </w:t>
      </w:r>
      <w:r w:rsidR="00D220EE" w:rsidRPr="00F80497">
        <w:rPr>
          <w:rFonts w:cs="AdvTT182ff89e"/>
          <w:szCs w:val="18"/>
          <w:u w:val="single"/>
        </w:rPr>
        <w:t>K. J. Davis</w:t>
      </w:r>
      <w:r w:rsidR="00D220EE" w:rsidRPr="00DF590A">
        <w:rPr>
          <w:rFonts w:cs="AdvTT182ff89e"/>
          <w:szCs w:val="18"/>
        </w:rPr>
        <w:t xml:space="preserve">, N. M. Urban, </w:t>
      </w:r>
      <w:r w:rsidR="00D220EE">
        <w:rPr>
          <w:rFonts w:cs="AdvTT182ff89e"/>
          <w:szCs w:val="18"/>
        </w:rPr>
        <w:t>K. Keller, and N. Z. Saliendra, 2011.</w:t>
      </w:r>
      <w:r w:rsidR="00D220EE" w:rsidRPr="00DF590A">
        <w:rPr>
          <w:rFonts w:cs="AdvTT182ff89e"/>
          <w:szCs w:val="18"/>
        </w:rPr>
        <w:t xml:space="preserve"> Upscaling carbon fluxes from towers to the regional scale: Influence of parameter variability and land cover representation on regional flux estimates, J. Geophys. Res., </w:t>
      </w:r>
      <w:r w:rsidR="00D220EE" w:rsidRPr="00DF590A">
        <w:rPr>
          <w:rFonts w:cs="AdvTT182ff89e"/>
          <w:b/>
          <w:szCs w:val="18"/>
        </w:rPr>
        <w:t>116</w:t>
      </w:r>
      <w:r w:rsidR="00D220EE" w:rsidRPr="00DF590A">
        <w:rPr>
          <w:rFonts w:cs="AdvTT182ff89e"/>
          <w:szCs w:val="18"/>
        </w:rPr>
        <w:t>,</w:t>
      </w:r>
      <w:r w:rsidR="00D220EE">
        <w:rPr>
          <w:rFonts w:cs="AdvTT182ff89e"/>
          <w:szCs w:val="18"/>
        </w:rPr>
        <w:t xml:space="preserve"> </w:t>
      </w:r>
      <w:r w:rsidR="00D220EE" w:rsidRPr="00DF590A">
        <w:rPr>
          <w:rFonts w:cs="AdvTT182ff89e"/>
          <w:szCs w:val="18"/>
        </w:rPr>
        <w:t>G00J06, doi:10.1029/2010JG001568.</w:t>
      </w:r>
    </w:p>
    <w:p w14:paraId="5F48FDF1" w14:textId="3D27AEBE" w:rsidR="00D220EE" w:rsidRPr="00CB02A4" w:rsidRDefault="00DE78DE" w:rsidP="00C36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Helvetica"/>
        </w:rPr>
      </w:pPr>
      <w:r>
        <w:rPr>
          <w:bCs/>
          <w:lang w:val="en-GB"/>
        </w:rPr>
        <w:t>94</w:t>
      </w:r>
      <w:r w:rsidR="00D3486B">
        <w:rPr>
          <w:bCs/>
          <w:lang w:val="en-GB"/>
        </w:rPr>
        <w:t xml:space="preserve">. </w:t>
      </w:r>
      <w:r w:rsidR="00D220EE" w:rsidRPr="00CB02A4">
        <w:rPr>
          <w:b/>
          <w:bCs/>
          <w:lang w:val="en-GB"/>
        </w:rPr>
        <w:t>Gibert, Fabien</w:t>
      </w:r>
      <w:r w:rsidR="00D220EE" w:rsidRPr="00CB02A4">
        <w:rPr>
          <w:bCs/>
          <w:lang w:val="en-GB"/>
        </w:rPr>
        <w:t xml:space="preserve">, </w:t>
      </w:r>
      <w:proofErr w:type="gramStart"/>
      <w:r w:rsidR="00D220EE" w:rsidRPr="00CB02A4">
        <w:rPr>
          <w:bCs/>
          <w:lang w:val="en-GB"/>
        </w:rPr>
        <w:t>Grady  J.</w:t>
      </w:r>
      <w:proofErr w:type="gramEnd"/>
      <w:r w:rsidR="00D220EE" w:rsidRPr="00CB02A4">
        <w:rPr>
          <w:bCs/>
          <w:lang w:val="en-GB"/>
        </w:rPr>
        <w:t xml:space="preserve"> Koch, </w:t>
      </w:r>
      <w:proofErr w:type="gramStart"/>
      <w:r w:rsidR="00D220EE" w:rsidRPr="00CB02A4">
        <w:rPr>
          <w:bCs/>
          <w:lang w:val="en-GB"/>
        </w:rPr>
        <w:t>Jeffrey  Y.</w:t>
      </w:r>
      <w:proofErr w:type="gramEnd"/>
      <w:r w:rsidR="00D220EE" w:rsidRPr="00CB02A4">
        <w:rPr>
          <w:bCs/>
          <w:lang w:val="en-GB"/>
        </w:rPr>
        <w:t xml:space="preserve"> </w:t>
      </w:r>
      <w:proofErr w:type="spellStart"/>
      <w:r w:rsidR="00D220EE" w:rsidRPr="00CB02A4">
        <w:rPr>
          <w:bCs/>
          <w:lang w:val="en-GB"/>
        </w:rPr>
        <w:t>Beyon</w:t>
      </w:r>
      <w:proofErr w:type="spellEnd"/>
      <w:r w:rsidR="00D220EE" w:rsidRPr="00CB02A4">
        <w:rPr>
          <w:bCs/>
          <w:lang w:val="en-GB"/>
        </w:rPr>
        <w:t xml:space="preserve">, </w:t>
      </w:r>
      <w:proofErr w:type="gramStart"/>
      <w:r w:rsidR="00D220EE" w:rsidRPr="00F80497">
        <w:rPr>
          <w:bCs/>
          <w:u w:val="single"/>
          <w:lang w:val="en-GB"/>
        </w:rPr>
        <w:t>Timothy  W.</w:t>
      </w:r>
      <w:proofErr w:type="gramEnd"/>
      <w:r w:rsidR="00D220EE" w:rsidRPr="00F80497">
        <w:rPr>
          <w:bCs/>
          <w:u w:val="single"/>
          <w:lang w:val="en-GB"/>
        </w:rPr>
        <w:t xml:space="preserve"> Hilton, </w:t>
      </w:r>
      <w:proofErr w:type="gramStart"/>
      <w:r w:rsidR="00D220EE" w:rsidRPr="00F80497">
        <w:rPr>
          <w:bCs/>
          <w:u w:val="single"/>
          <w:lang w:val="en-GB"/>
        </w:rPr>
        <w:t>Kenneth  J.</w:t>
      </w:r>
      <w:proofErr w:type="gramEnd"/>
      <w:r w:rsidR="00D220EE" w:rsidRPr="00F80497">
        <w:rPr>
          <w:bCs/>
          <w:u w:val="single"/>
          <w:lang w:val="en-GB"/>
        </w:rPr>
        <w:t xml:space="preserve"> Davis</w:t>
      </w:r>
      <w:r w:rsidR="00D220EE" w:rsidRPr="00CB02A4">
        <w:rPr>
          <w:bCs/>
          <w:lang w:val="en-GB"/>
        </w:rPr>
        <w:t xml:space="preserve">, </w:t>
      </w:r>
      <w:proofErr w:type="gramStart"/>
      <w:r w:rsidR="00D220EE" w:rsidRPr="00CB02A4">
        <w:rPr>
          <w:bCs/>
          <w:lang w:val="en-GB"/>
        </w:rPr>
        <w:t>Arlyn  Andrews</w:t>
      </w:r>
      <w:proofErr w:type="gramEnd"/>
      <w:r w:rsidR="00D220EE" w:rsidRPr="00CB02A4">
        <w:rPr>
          <w:bCs/>
          <w:lang w:val="en-GB"/>
        </w:rPr>
        <w:t xml:space="preserve">, Pierre H. Flamant and </w:t>
      </w:r>
      <w:proofErr w:type="gramStart"/>
      <w:r w:rsidR="00D220EE" w:rsidRPr="00CB02A4">
        <w:rPr>
          <w:bCs/>
          <w:lang w:val="en-GB"/>
        </w:rPr>
        <w:t>Upendra  N.</w:t>
      </w:r>
      <w:proofErr w:type="gramEnd"/>
      <w:r w:rsidR="00D220EE" w:rsidRPr="00CB02A4">
        <w:rPr>
          <w:bCs/>
          <w:lang w:val="en-GB"/>
        </w:rPr>
        <w:t xml:space="preserve"> Singh, 2011.  </w:t>
      </w:r>
      <w:r w:rsidR="00D220EE" w:rsidRPr="00CB02A4">
        <w:rPr>
          <w:szCs w:val="36"/>
        </w:rPr>
        <w:t>Can CO</w:t>
      </w:r>
      <w:r w:rsidR="00D220EE" w:rsidRPr="00CB02A4">
        <w:rPr>
          <w:szCs w:val="36"/>
          <w:vertAlign w:val="subscript"/>
        </w:rPr>
        <w:t>2</w:t>
      </w:r>
      <w:r w:rsidR="00D220EE" w:rsidRPr="00CB02A4">
        <w:rPr>
          <w:szCs w:val="36"/>
        </w:rPr>
        <w:t xml:space="preserve"> turbulent flux measurements be made by lidar? A preliminary study, </w:t>
      </w:r>
      <w:r w:rsidR="00D220EE" w:rsidRPr="00CB02A4">
        <w:rPr>
          <w:i/>
          <w:szCs w:val="36"/>
        </w:rPr>
        <w:t>J. Oceanic and Atmos. Technology</w:t>
      </w:r>
      <w:r w:rsidR="00D220EE" w:rsidRPr="00CB02A4">
        <w:rPr>
          <w:szCs w:val="36"/>
        </w:rPr>
        <w:t xml:space="preserve">, 28, 365-377, </w:t>
      </w:r>
      <w:proofErr w:type="spellStart"/>
      <w:r w:rsidR="00D220EE" w:rsidRPr="00CB02A4">
        <w:rPr>
          <w:rFonts w:cs="Helvetica"/>
        </w:rPr>
        <w:t>doi</w:t>
      </w:r>
      <w:proofErr w:type="spellEnd"/>
      <w:r w:rsidR="00D220EE" w:rsidRPr="00CB02A4">
        <w:rPr>
          <w:rFonts w:cs="Helvetica"/>
        </w:rPr>
        <w:t xml:space="preserve"> 10.1175/2010JTECHA1446.1</w:t>
      </w:r>
    </w:p>
    <w:p w14:paraId="0E42DFF2" w14:textId="4D9D04CB" w:rsidR="00D220EE" w:rsidRPr="00CB02A4" w:rsidRDefault="00DE78DE" w:rsidP="00C36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jc w:val="both"/>
        <w:rPr>
          <w:rFonts w:ascii="Helvetica" w:hAnsi="Helvetica" w:cs="Helvetica"/>
        </w:rPr>
      </w:pPr>
      <w:r>
        <w:rPr>
          <w:szCs w:val="32"/>
        </w:rPr>
        <w:t>93</w:t>
      </w:r>
      <w:r w:rsidR="00D3486B">
        <w:rPr>
          <w:szCs w:val="32"/>
        </w:rPr>
        <w:t xml:space="preserve">. </w:t>
      </w:r>
      <w:r w:rsidR="00D220EE" w:rsidRPr="00CB02A4">
        <w:rPr>
          <w:szCs w:val="32"/>
        </w:rPr>
        <w:t>Amiro, B. D.</w:t>
      </w:r>
      <w:r w:rsidR="00D220EE" w:rsidRPr="00CB02A4">
        <w:t xml:space="preserve">, A.G. Barr, J.G. Barr, T.A. Black, R. Bracho, M. Brown, J. Chen, K.L. Clark, </w:t>
      </w:r>
      <w:r w:rsidR="00D220EE" w:rsidRPr="00F80497">
        <w:rPr>
          <w:u w:val="single"/>
        </w:rPr>
        <w:t>K.J. Davis</w:t>
      </w:r>
      <w:r w:rsidR="00D220EE" w:rsidRPr="00CB02A4">
        <w:t>, A.R. Desai, S. Dore, V. Engel, J.D. Fuentes, M.L. Goulden, T.E. Kolb, M.B. Lavigne, B.E. Law, H.A. Margolis, T. Martin, J.H. McCaughey, M. Montes-Helu, A. Noormets, J.T. Randerson, G. Starr and J. Xiao</w:t>
      </w:r>
      <w:r w:rsidR="00D220EE" w:rsidRPr="00CB02A4">
        <w:rPr>
          <w:szCs w:val="32"/>
        </w:rPr>
        <w:t>, 2010. Ecosystem carbon dioxide fluxes after disturbance in forests of North America, J. Geophys. Res., 115, G00K02, doi:10.1029/2010JG001390. </w:t>
      </w:r>
    </w:p>
    <w:p w14:paraId="3695EEC7" w14:textId="0A9CF32C" w:rsidR="00D220EE" w:rsidRPr="00CB02A4" w:rsidRDefault="00DE78DE" w:rsidP="00C36AF8">
      <w:pPr>
        <w:autoSpaceDE w:val="0"/>
        <w:autoSpaceDN w:val="0"/>
        <w:adjustRightInd w:val="0"/>
        <w:ind w:left="360" w:hanging="360"/>
      </w:pPr>
      <w:r>
        <w:lastRenderedPageBreak/>
        <w:t>92</w:t>
      </w:r>
      <w:r w:rsidR="00D3486B">
        <w:t xml:space="preserve">. </w:t>
      </w:r>
      <w:r w:rsidR="00D220EE" w:rsidRPr="00CB02A4">
        <w:rPr>
          <w:b/>
        </w:rPr>
        <w:t>Butler</w:t>
      </w:r>
      <w:r w:rsidR="00D220EE" w:rsidRPr="00CB02A4">
        <w:rPr>
          <w:b/>
          <w:vertAlign w:val="superscript"/>
        </w:rPr>
        <w:t xml:space="preserve">, </w:t>
      </w:r>
      <w:r w:rsidR="00D220EE" w:rsidRPr="00CB02A4">
        <w:rPr>
          <w:b/>
        </w:rPr>
        <w:t>M.P.</w:t>
      </w:r>
      <w:r w:rsidR="00D220EE" w:rsidRPr="00CB02A4">
        <w:t xml:space="preserve">, </w:t>
      </w:r>
      <w:r w:rsidR="00D220EE" w:rsidRPr="00F80497">
        <w:rPr>
          <w:u w:val="single"/>
        </w:rPr>
        <w:t>K. J. Davis</w:t>
      </w:r>
      <w:r w:rsidR="00D220EE" w:rsidRPr="00CB02A4">
        <w:t>, A. S. Denning, and S. R. Kawa, Using continental observations in global atmospheric inversions of CO</w:t>
      </w:r>
      <w:r w:rsidR="00D220EE" w:rsidRPr="00CB02A4">
        <w:rPr>
          <w:vertAlign w:val="subscript"/>
        </w:rPr>
        <w:t>2</w:t>
      </w:r>
      <w:r w:rsidR="00D220EE" w:rsidRPr="00CB02A4">
        <w:t xml:space="preserve">: </w:t>
      </w:r>
      <w:r w:rsidR="00D220EE">
        <w:t xml:space="preserve">2010. </w:t>
      </w:r>
      <w:r w:rsidR="00D220EE" w:rsidRPr="00CB02A4">
        <w:t xml:space="preserve">1. North American carbon sources and sinks. </w:t>
      </w:r>
      <w:r w:rsidR="00D220EE" w:rsidRPr="00CB02A4">
        <w:rPr>
          <w:i/>
        </w:rPr>
        <w:t>Tellus B</w:t>
      </w:r>
      <w:r w:rsidR="00D220EE" w:rsidRPr="00CB02A4">
        <w:t>, doi:10.1111/j.1600-0889.2010.</w:t>
      </w:r>
      <w:proofErr w:type="gramStart"/>
      <w:r w:rsidR="00D220EE" w:rsidRPr="00CB02A4">
        <w:t>00501.x.</w:t>
      </w:r>
      <w:proofErr w:type="gramEnd"/>
    </w:p>
    <w:p w14:paraId="30F6140C" w14:textId="4EF8F747" w:rsidR="00D220EE" w:rsidRPr="00CB02A4" w:rsidRDefault="00DE78DE" w:rsidP="00C36AF8">
      <w:pPr>
        <w:ind w:left="360" w:hanging="360"/>
        <w:rPr>
          <w:i/>
        </w:rPr>
      </w:pPr>
      <w:r>
        <w:t>91</w:t>
      </w:r>
      <w:r w:rsidR="00D3486B">
        <w:t xml:space="preserve">. </w:t>
      </w:r>
      <w:r w:rsidR="00D220EE" w:rsidRPr="00CB02A4">
        <w:t xml:space="preserve">Corbin, K.D., A.S. Denning, E.Y. </w:t>
      </w:r>
      <w:proofErr w:type="spellStart"/>
      <w:r w:rsidR="00D220EE" w:rsidRPr="00CB02A4">
        <w:t>Lokupitiya</w:t>
      </w:r>
      <w:proofErr w:type="spellEnd"/>
      <w:r w:rsidR="00D220EE" w:rsidRPr="00CB02A4">
        <w:t xml:space="preserve">, A.E. Schuh, </w:t>
      </w:r>
      <w:r w:rsidR="00D220EE" w:rsidRPr="00F80497">
        <w:rPr>
          <w:u w:val="single"/>
        </w:rPr>
        <w:t>N.L. Miles, K.J. Davis, S. Richardson</w:t>
      </w:r>
      <w:r w:rsidR="00D220EE" w:rsidRPr="00CB02A4">
        <w:t>, I.T. Baker, 2010. Assessing the impact of crops on regional CO</w:t>
      </w:r>
      <w:r w:rsidR="00D220EE" w:rsidRPr="00CB02A4">
        <w:rPr>
          <w:vertAlign w:val="subscript"/>
        </w:rPr>
        <w:t>2</w:t>
      </w:r>
      <w:r w:rsidR="00D220EE" w:rsidRPr="00CB02A4">
        <w:t xml:space="preserve"> fluxes and atmospheric concentrations, </w:t>
      </w:r>
      <w:r w:rsidR="00D220EE" w:rsidRPr="00CB02A4">
        <w:rPr>
          <w:i/>
        </w:rPr>
        <w:t>Tellus</w:t>
      </w:r>
      <w:r w:rsidR="00D220EE" w:rsidRPr="00CB02A4">
        <w:t>,.</w:t>
      </w:r>
      <w:r w:rsidR="00D220EE" w:rsidRPr="00CB02A4">
        <w:rPr>
          <w:rFonts w:cs="Times-Italic"/>
          <w:iCs/>
          <w:szCs w:val="14"/>
        </w:rPr>
        <w:t>62B, 521–532,</w:t>
      </w:r>
      <w:r w:rsidR="00D220EE" w:rsidRPr="00CB02A4">
        <w:rPr>
          <w:i/>
        </w:rPr>
        <w:t xml:space="preserve"> </w:t>
      </w:r>
      <w:r w:rsidR="00D220EE" w:rsidRPr="00CB02A4">
        <w:rPr>
          <w:rFonts w:cs="Times-Roman"/>
          <w:szCs w:val="16"/>
        </w:rPr>
        <w:t>DOI: 10.1111/j.1600-0889.</w:t>
      </w:r>
      <w:proofErr w:type="gramStart"/>
      <w:r w:rsidR="00D220EE" w:rsidRPr="00CB02A4">
        <w:rPr>
          <w:rFonts w:cs="Times-Roman"/>
          <w:szCs w:val="16"/>
        </w:rPr>
        <w:t>2010.00485.x</w:t>
      </w:r>
      <w:proofErr w:type="gramEnd"/>
    </w:p>
    <w:p w14:paraId="6B6BDC56" w14:textId="7526642D" w:rsidR="00D220EE" w:rsidRPr="00CB02A4" w:rsidRDefault="00DE78DE" w:rsidP="00C36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Arial"/>
        </w:rPr>
      </w:pPr>
      <w:r>
        <w:rPr>
          <w:rFonts w:cs="Arial"/>
        </w:rPr>
        <w:t>90</w:t>
      </w:r>
      <w:r w:rsidR="00D3486B">
        <w:rPr>
          <w:rFonts w:cs="Arial"/>
        </w:rPr>
        <w:t xml:space="preserve">. </w:t>
      </w:r>
      <w:r w:rsidR="00D220EE" w:rsidRPr="00CB02A4">
        <w:rPr>
          <w:rFonts w:cs="Arial"/>
          <w:b/>
        </w:rPr>
        <w:t>Grabon, Jeffrey S</w:t>
      </w:r>
      <w:r w:rsidR="00D220EE" w:rsidRPr="00CB02A4">
        <w:rPr>
          <w:rFonts w:cs="Arial"/>
        </w:rPr>
        <w:t xml:space="preserve">., </w:t>
      </w:r>
      <w:r w:rsidR="00D220EE" w:rsidRPr="00F80497">
        <w:rPr>
          <w:rFonts w:cs="Arial"/>
          <w:u w:val="single"/>
        </w:rPr>
        <w:t>Kenneth J. Davis</w:t>
      </w:r>
      <w:r w:rsidR="00D220EE" w:rsidRPr="00CB02A4">
        <w:rPr>
          <w:rFonts w:cs="Arial"/>
        </w:rPr>
        <w:t>, Christoph Kiemle and Gerhard Ehret, 2010. Airborne Lidar Observations of the Transition Zone Between the Convective Boundary Layer and Free Atmosphere During the International H2O Project (IHOP) in 2002. Boundary-Layer Meteorol,</w:t>
      </w:r>
      <w:r w:rsidR="00D220EE" w:rsidRPr="00CB02A4">
        <w:rPr>
          <w:rFonts w:cs="Arial"/>
          <w:b/>
        </w:rPr>
        <w:t>134</w:t>
      </w:r>
      <w:r w:rsidR="00D220EE" w:rsidRPr="00CB02A4">
        <w:rPr>
          <w:rFonts w:cs="Arial"/>
        </w:rPr>
        <w:t xml:space="preserve">, 61–83, DOI 10.1007/s10546-009-9431-1 </w:t>
      </w:r>
    </w:p>
    <w:p w14:paraId="23F0B020" w14:textId="79EC2461" w:rsidR="00D220EE" w:rsidRPr="00CB02A4" w:rsidRDefault="00DE78DE" w:rsidP="00C36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Helvetica"/>
          <w:lang w:bidi="en-US"/>
        </w:rPr>
      </w:pPr>
      <w:r>
        <w:rPr>
          <w:rFonts w:ascii="TimesNewRomanPSMT" w:hAnsi="TimesNewRomanPSMT" w:cs="TimesNewRomanPSMT"/>
          <w:lang w:bidi="en-US"/>
        </w:rPr>
        <w:t>89</w:t>
      </w:r>
      <w:r w:rsidR="00D3486B">
        <w:rPr>
          <w:rFonts w:ascii="TimesNewRomanPSMT" w:hAnsi="TimesNewRomanPSMT" w:cs="TimesNewRomanPSMT"/>
          <w:lang w:bidi="en-US"/>
        </w:rPr>
        <w:t xml:space="preserve">. </w:t>
      </w:r>
      <w:r w:rsidR="00D220EE" w:rsidRPr="00CB02A4">
        <w:rPr>
          <w:rFonts w:ascii="TimesNewRomanPSMT" w:hAnsi="TimesNewRomanPSMT" w:cs="TimesNewRomanPSMT"/>
          <w:lang w:bidi="en-US"/>
        </w:rPr>
        <w:t xml:space="preserve">Hollinger, D.Y., S.V. Ollinger, A.D. Richardson, T.P. Meyers, D.B. Dail, M.E. Martin, N.A. Scott, T.J. Arkebauer, D.D. Baldocchi, K.L. Clark, P.S. Curtis, </w:t>
      </w:r>
      <w:r w:rsidR="00D220EE" w:rsidRPr="00D14ACE">
        <w:rPr>
          <w:rFonts w:ascii="TimesNewRomanPSMT" w:hAnsi="TimesNewRomanPSMT" w:cs="TimesNewRomanPSMT"/>
          <w:u w:val="single"/>
          <w:lang w:bidi="en-US"/>
        </w:rPr>
        <w:t>K.J. Davis,</w:t>
      </w:r>
      <w:r w:rsidR="00D220EE" w:rsidRPr="00CB02A4">
        <w:rPr>
          <w:rFonts w:ascii="TimesNewRomanPSMT" w:hAnsi="TimesNewRomanPSMT" w:cs="TimesNewRomanPSMT"/>
          <w:lang w:bidi="en-US"/>
        </w:rPr>
        <w:t xml:space="preserve"> A.R. Desai, D. Dragoni, M.L. Goulden, L. Gu, G.G. </w:t>
      </w:r>
      <w:proofErr w:type="spellStart"/>
      <w:r w:rsidR="00D220EE" w:rsidRPr="00CB02A4">
        <w:rPr>
          <w:rFonts w:ascii="TimesNewRomanPSMT" w:hAnsi="TimesNewRomanPSMT" w:cs="TimesNewRomanPSMT"/>
          <w:lang w:bidi="en-US"/>
        </w:rPr>
        <w:t>Katul</w:t>
      </w:r>
      <w:proofErr w:type="spellEnd"/>
      <w:r w:rsidR="00D220EE" w:rsidRPr="00CB02A4">
        <w:rPr>
          <w:rFonts w:ascii="TimesNewRomanPSMT" w:hAnsi="TimesNewRomanPSMT" w:cs="TimesNewRomanPSMT"/>
          <w:lang w:bidi="en-US"/>
        </w:rPr>
        <w:t>, S.G. Pallardy, K.T. Paw U, H.P. Schmid, P.C. Stoy, A.E. Suyker, and S.B. Verma</w:t>
      </w:r>
      <w:r w:rsidR="00D220EE" w:rsidRPr="00CB02A4">
        <w:rPr>
          <w:rFonts w:cs="Helvetica"/>
          <w:lang w:bidi="en-US"/>
        </w:rPr>
        <w:t xml:space="preserve">, 2010. </w:t>
      </w:r>
      <w:r w:rsidR="00D220EE" w:rsidRPr="00CB02A4">
        <w:rPr>
          <w:rFonts w:cs="TimesNewRomanPSMT"/>
          <w:bCs/>
          <w:szCs w:val="28"/>
          <w:lang w:bidi="en-US"/>
        </w:rPr>
        <w:t xml:space="preserve">Albedo estimates for land surface models and support for a new paradigm based on foliage nitrogen concentration. </w:t>
      </w:r>
      <w:r w:rsidR="00D220EE" w:rsidRPr="00CB02A4">
        <w:rPr>
          <w:rFonts w:cs="TimesNewRomanPSMT"/>
          <w:bCs/>
          <w:i/>
          <w:lang w:bidi="en-US"/>
        </w:rPr>
        <w:t>Global Change Biology</w:t>
      </w:r>
      <w:r w:rsidR="00D220EE" w:rsidRPr="00CB02A4">
        <w:rPr>
          <w:rFonts w:cs="TimesNewRomanPSMT"/>
          <w:bCs/>
          <w:lang w:bidi="en-US"/>
        </w:rPr>
        <w:t xml:space="preserve">. </w:t>
      </w:r>
      <w:r w:rsidR="00D220EE" w:rsidRPr="00CB02A4">
        <w:rPr>
          <w:rFonts w:cs="AdvPalR"/>
          <w:szCs w:val="18"/>
        </w:rPr>
        <w:t xml:space="preserve">16, 696–710, </w:t>
      </w:r>
      <w:proofErr w:type="spellStart"/>
      <w:r w:rsidR="00D220EE" w:rsidRPr="00CB02A4">
        <w:rPr>
          <w:rFonts w:cs="AdvPalR"/>
          <w:szCs w:val="18"/>
        </w:rPr>
        <w:t>doi</w:t>
      </w:r>
      <w:proofErr w:type="spellEnd"/>
      <w:r w:rsidR="00D220EE" w:rsidRPr="00CB02A4">
        <w:rPr>
          <w:rFonts w:cs="AdvPalR"/>
          <w:szCs w:val="18"/>
        </w:rPr>
        <w:t>: 10.1111/j.1365-2486.</w:t>
      </w:r>
      <w:proofErr w:type="gramStart"/>
      <w:r w:rsidR="00D220EE" w:rsidRPr="00CB02A4">
        <w:rPr>
          <w:rFonts w:cs="AdvPalR"/>
          <w:szCs w:val="18"/>
        </w:rPr>
        <w:t>2009.02028.x</w:t>
      </w:r>
      <w:proofErr w:type="gramEnd"/>
    </w:p>
    <w:p w14:paraId="63A19038" w14:textId="7C94D359" w:rsidR="00D220EE" w:rsidRPr="00CB02A4" w:rsidRDefault="00DE78DE" w:rsidP="00C36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bCs/>
        </w:rPr>
      </w:pPr>
      <w:r>
        <w:t>88</w:t>
      </w:r>
      <w:r w:rsidR="00D3486B">
        <w:t xml:space="preserve">. </w:t>
      </w:r>
      <w:r w:rsidR="00D220EE" w:rsidRPr="00CB02A4">
        <w:t xml:space="preserve">Schienke, Erich W., Seth D. Baum, Nancy Tuana, </w:t>
      </w:r>
      <w:r w:rsidR="00D220EE" w:rsidRPr="00D14ACE">
        <w:rPr>
          <w:u w:val="single"/>
        </w:rPr>
        <w:t>Kenneth J. Davis</w:t>
      </w:r>
      <w:r w:rsidR="00D220EE" w:rsidRPr="00CB02A4">
        <w:t>, and Klaus Keller</w:t>
      </w:r>
      <w:r w:rsidR="00D220EE" w:rsidRPr="00CB02A4">
        <w:rPr>
          <w:szCs w:val="16"/>
        </w:rPr>
        <w:t xml:space="preserve">, 2010. </w:t>
      </w:r>
      <w:r w:rsidR="00D220EE" w:rsidRPr="00CB02A4">
        <w:rPr>
          <w:bCs/>
        </w:rPr>
        <w:t xml:space="preserve">Intrinsic Ethics Regarding Integrated Assessment Models for Climate Management, </w:t>
      </w:r>
      <w:r w:rsidR="00D220EE" w:rsidRPr="00CB02A4">
        <w:rPr>
          <w:bCs/>
          <w:i/>
        </w:rPr>
        <w:t>Science and Engineering Ethics</w:t>
      </w:r>
      <w:r w:rsidR="00D220EE" w:rsidRPr="00CB02A4">
        <w:rPr>
          <w:bCs/>
        </w:rPr>
        <w:t>. 1353-3452, 1-21, http://dx.doi.org/10.1007/s11948-010-9209-3.</w:t>
      </w:r>
    </w:p>
    <w:p w14:paraId="482690F4" w14:textId="66AF2452" w:rsidR="00D220EE" w:rsidRPr="00CB02A4" w:rsidRDefault="00DE78DE" w:rsidP="00C36AF8">
      <w:pPr>
        <w:widowControl w:val="0"/>
        <w:autoSpaceDE w:val="0"/>
        <w:autoSpaceDN w:val="0"/>
        <w:adjustRightInd w:val="0"/>
        <w:ind w:left="360" w:hanging="360"/>
        <w:rPr>
          <w:rFonts w:cs="AdvTTf331adb4.B"/>
          <w:szCs w:val="15"/>
        </w:rPr>
      </w:pPr>
      <w:r>
        <w:rPr>
          <w:rFonts w:cs="AdvTTf331adb4.B"/>
          <w:szCs w:val="22"/>
        </w:rPr>
        <w:t>87</w:t>
      </w:r>
      <w:r w:rsidR="00D3486B">
        <w:rPr>
          <w:rFonts w:cs="AdvTTf331adb4.B"/>
          <w:szCs w:val="22"/>
        </w:rPr>
        <w:t xml:space="preserve">. </w:t>
      </w:r>
      <w:r w:rsidR="00D220EE" w:rsidRPr="00CB02A4">
        <w:rPr>
          <w:rFonts w:cs="AdvTTf331adb4.B"/>
          <w:szCs w:val="22"/>
        </w:rPr>
        <w:t>Schwalm, Christopher R., Christopher A. Williams,</w:t>
      </w:r>
      <w:r w:rsidR="00D220EE" w:rsidRPr="00CB02A4">
        <w:rPr>
          <w:rFonts w:cs="AdvTTf331adb4.B"/>
          <w:szCs w:val="15"/>
        </w:rPr>
        <w:t xml:space="preserve"> </w:t>
      </w:r>
      <w:r w:rsidR="00D220EE" w:rsidRPr="00CB02A4">
        <w:rPr>
          <w:rFonts w:cs="AdvTTf331adb4.B"/>
          <w:szCs w:val="22"/>
        </w:rPr>
        <w:t>Kevin Schaefer,</w:t>
      </w:r>
      <w:r w:rsidR="00D220EE" w:rsidRPr="00CB02A4">
        <w:rPr>
          <w:rFonts w:cs="AdvTTf331adb4.B"/>
          <w:szCs w:val="15"/>
        </w:rPr>
        <w:t xml:space="preserve"> </w:t>
      </w:r>
      <w:r w:rsidR="00D220EE" w:rsidRPr="00CB02A4">
        <w:rPr>
          <w:rFonts w:cs="AdvTTf331adb4.B"/>
          <w:szCs w:val="22"/>
        </w:rPr>
        <w:t>Ryan Anderson,</w:t>
      </w:r>
      <w:r w:rsidR="00D220EE" w:rsidRPr="00CB02A4">
        <w:rPr>
          <w:rFonts w:cs="AdvTTf331adb4.B"/>
          <w:szCs w:val="15"/>
        </w:rPr>
        <w:t xml:space="preserve"> </w:t>
      </w:r>
      <w:r w:rsidR="00D220EE" w:rsidRPr="00CB02A4">
        <w:rPr>
          <w:rFonts w:cs="AdvTTf331adb4.B"/>
          <w:szCs w:val="22"/>
        </w:rPr>
        <w:t>M. Altaf Arain,</w:t>
      </w:r>
      <w:r w:rsidR="00D220EE" w:rsidRPr="00CB02A4">
        <w:rPr>
          <w:rFonts w:cs="AdvTTf331adb4.B"/>
          <w:szCs w:val="15"/>
        </w:rPr>
        <w:t xml:space="preserve"> </w:t>
      </w:r>
      <w:r w:rsidR="00D220EE" w:rsidRPr="00CB02A4">
        <w:rPr>
          <w:rFonts w:cs="AdvTTf331adb4.B"/>
          <w:szCs w:val="22"/>
        </w:rPr>
        <w:t>Ian Baker,</w:t>
      </w:r>
      <w:r w:rsidR="00D220EE" w:rsidRPr="00CB02A4">
        <w:rPr>
          <w:rFonts w:cs="AdvTTf331adb4.B"/>
          <w:szCs w:val="15"/>
        </w:rPr>
        <w:t xml:space="preserve"> </w:t>
      </w:r>
      <w:r w:rsidR="00D220EE" w:rsidRPr="00CB02A4">
        <w:rPr>
          <w:rFonts w:cs="AdvTTf331adb4.B"/>
          <w:szCs w:val="22"/>
        </w:rPr>
        <w:t>Alan Barr,</w:t>
      </w:r>
      <w:r w:rsidR="00D220EE" w:rsidRPr="00CB02A4">
        <w:rPr>
          <w:rFonts w:cs="AdvTTf331adb4.B"/>
          <w:szCs w:val="15"/>
        </w:rPr>
        <w:t xml:space="preserve"> </w:t>
      </w:r>
      <w:r w:rsidR="00D220EE" w:rsidRPr="00CB02A4">
        <w:rPr>
          <w:rFonts w:cs="AdvTTf331adb4.B"/>
          <w:szCs w:val="22"/>
        </w:rPr>
        <w:t>T. Andrew Black,</w:t>
      </w:r>
      <w:r w:rsidR="00D220EE" w:rsidRPr="00CB02A4">
        <w:rPr>
          <w:rFonts w:cs="AdvTTf331adb4.B"/>
          <w:szCs w:val="15"/>
        </w:rPr>
        <w:t xml:space="preserve"> </w:t>
      </w:r>
      <w:proofErr w:type="spellStart"/>
      <w:r w:rsidR="00D220EE" w:rsidRPr="00CB02A4">
        <w:rPr>
          <w:rFonts w:cs="AdvTTf331adb4.B"/>
          <w:szCs w:val="22"/>
        </w:rPr>
        <w:t>Guangsheng</w:t>
      </w:r>
      <w:proofErr w:type="spellEnd"/>
      <w:r w:rsidR="00D220EE" w:rsidRPr="00CB02A4">
        <w:rPr>
          <w:rFonts w:cs="AdvTTf331adb4.B"/>
          <w:szCs w:val="22"/>
        </w:rPr>
        <w:t xml:space="preserve"> Chen,</w:t>
      </w:r>
      <w:r w:rsidR="00D220EE" w:rsidRPr="00CB02A4">
        <w:rPr>
          <w:rFonts w:cs="AdvTTf331adb4.B"/>
          <w:szCs w:val="15"/>
        </w:rPr>
        <w:t xml:space="preserve"> </w:t>
      </w:r>
      <w:r w:rsidR="00D220EE" w:rsidRPr="00CB02A4">
        <w:rPr>
          <w:rFonts w:cs="AdvTTf331adb4.B"/>
          <w:szCs w:val="22"/>
        </w:rPr>
        <w:t>Jing Ming Chen,</w:t>
      </w:r>
      <w:r w:rsidR="00D220EE" w:rsidRPr="00CB02A4">
        <w:rPr>
          <w:rFonts w:cs="AdvTTf331adb4.B"/>
          <w:szCs w:val="15"/>
        </w:rPr>
        <w:t xml:space="preserve"> </w:t>
      </w:r>
      <w:r w:rsidR="00D220EE" w:rsidRPr="00CB02A4">
        <w:rPr>
          <w:rFonts w:cs="AdvTTf331adb4.B"/>
          <w:szCs w:val="22"/>
        </w:rPr>
        <w:t>Philippe Ciais,</w:t>
      </w:r>
      <w:r w:rsidR="00D220EE" w:rsidRPr="00CB02A4">
        <w:rPr>
          <w:rFonts w:cs="AdvTTf331adb4.B"/>
          <w:szCs w:val="15"/>
        </w:rPr>
        <w:t xml:space="preserve"> </w:t>
      </w:r>
      <w:r w:rsidR="00D220EE" w:rsidRPr="00D14ACE">
        <w:rPr>
          <w:rFonts w:cs="AdvTTf331adb4.B"/>
          <w:szCs w:val="22"/>
          <w:u w:val="single"/>
        </w:rPr>
        <w:t>Kenneth J. Davis</w:t>
      </w:r>
      <w:r w:rsidR="00D220EE" w:rsidRPr="00CB02A4">
        <w:rPr>
          <w:rFonts w:cs="AdvTTf331adb4.B"/>
          <w:szCs w:val="22"/>
        </w:rPr>
        <w:t>,</w:t>
      </w:r>
      <w:r w:rsidR="00D220EE" w:rsidRPr="00CB02A4">
        <w:rPr>
          <w:rFonts w:cs="AdvTTf331adb4.B"/>
          <w:szCs w:val="15"/>
        </w:rPr>
        <w:t xml:space="preserve"> </w:t>
      </w:r>
      <w:r w:rsidR="00D220EE" w:rsidRPr="00CB02A4">
        <w:rPr>
          <w:rFonts w:cs="AdvTTf331adb4.B"/>
          <w:szCs w:val="22"/>
        </w:rPr>
        <w:t>Ankur Desai,</w:t>
      </w:r>
      <w:r w:rsidR="00D220EE" w:rsidRPr="00CB02A4">
        <w:rPr>
          <w:rFonts w:cs="AdvTTf331adb4.B"/>
          <w:szCs w:val="15"/>
        </w:rPr>
        <w:t xml:space="preserve"> </w:t>
      </w:r>
      <w:r w:rsidR="00D220EE" w:rsidRPr="00CB02A4">
        <w:rPr>
          <w:rFonts w:cs="AdvTTf331adb4.B"/>
          <w:szCs w:val="22"/>
        </w:rPr>
        <w:t>Michael Dietze,</w:t>
      </w:r>
      <w:r w:rsidR="00D220EE" w:rsidRPr="00CB02A4">
        <w:rPr>
          <w:rFonts w:cs="AdvTTf331adb4.B"/>
          <w:szCs w:val="15"/>
        </w:rPr>
        <w:t xml:space="preserve"> </w:t>
      </w:r>
      <w:r w:rsidR="00D220EE" w:rsidRPr="00CB02A4">
        <w:rPr>
          <w:rFonts w:cs="AdvTTf331adb4.B"/>
          <w:szCs w:val="22"/>
        </w:rPr>
        <w:t>Danilo Dragoni,</w:t>
      </w:r>
      <w:r w:rsidR="00D220EE" w:rsidRPr="00CB02A4">
        <w:rPr>
          <w:rFonts w:cs="AdvTTf331adb4.B"/>
          <w:szCs w:val="15"/>
        </w:rPr>
        <w:t xml:space="preserve"> </w:t>
      </w:r>
      <w:r w:rsidR="00D220EE" w:rsidRPr="00CB02A4">
        <w:rPr>
          <w:rFonts w:cs="AdvTTf331adb4.B"/>
          <w:szCs w:val="22"/>
        </w:rPr>
        <w:t>Marc L. Fischer,</w:t>
      </w:r>
      <w:r w:rsidR="00D220EE" w:rsidRPr="00CB02A4">
        <w:rPr>
          <w:rFonts w:cs="AdvTTf331adb4.B"/>
          <w:szCs w:val="15"/>
        </w:rPr>
        <w:t xml:space="preserve"> </w:t>
      </w:r>
      <w:r w:rsidR="00D220EE" w:rsidRPr="00CB02A4">
        <w:rPr>
          <w:rFonts w:cs="AdvTTf331adb4.B"/>
          <w:szCs w:val="22"/>
        </w:rPr>
        <w:t>Lawrence B. Flanagan,</w:t>
      </w:r>
      <w:r w:rsidR="00D220EE" w:rsidRPr="00CB02A4">
        <w:rPr>
          <w:rFonts w:cs="AdvTTf331adb4.B"/>
          <w:szCs w:val="15"/>
        </w:rPr>
        <w:t xml:space="preserve"> </w:t>
      </w:r>
      <w:r w:rsidR="00D220EE" w:rsidRPr="00CB02A4">
        <w:rPr>
          <w:rFonts w:cs="AdvTTf331adb4.B"/>
          <w:szCs w:val="22"/>
        </w:rPr>
        <w:t>Robert Grant,</w:t>
      </w:r>
      <w:r w:rsidR="00D220EE" w:rsidRPr="00CB02A4">
        <w:rPr>
          <w:rFonts w:cs="AdvTTf331adb4.B"/>
          <w:szCs w:val="15"/>
        </w:rPr>
        <w:t xml:space="preserve"> </w:t>
      </w:r>
      <w:proofErr w:type="spellStart"/>
      <w:r w:rsidR="00D220EE" w:rsidRPr="00CB02A4">
        <w:rPr>
          <w:rFonts w:cs="AdvTTf331adb4.B"/>
          <w:szCs w:val="22"/>
        </w:rPr>
        <w:t>Lianhong</w:t>
      </w:r>
      <w:proofErr w:type="spellEnd"/>
      <w:r w:rsidR="00D220EE" w:rsidRPr="00CB02A4">
        <w:rPr>
          <w:rFonts w:cs="AdvTTf331adb4.B"/>
          <w:szCs w:val="22"/>
        </w:rPr>
        <w:t xml:space="preserve"> Gu,</w:t>
      </w:r>
      <w:r w:rsidR="00D220EE" w:rsidRPr="00CB02A4">
        <w:rPr>
          <w:rFonts w:cs="AdvTTf331adb4.B"/>
          <w:szCs w:val="15"/>
        </w:rPr>
        <w:t xml:space="preserve"> </w:t>
      </w:r>
      <w:r w:rsidR="00D220EE" w:rsidRPr="00CB02A4">
        <w:rPr>
          <w:rFonts w:cs="AdvTTf331adb4.B"/>
          <w:szCs w:val="22"/>
        </w:rPr>
        <w:t>David Hollinger,</w:t>
      </w:r>
      <w:r w:rsidR="00D220EE" w:rsidRPr="00CB02A4">
        <w:rPr>
          <w:rFonts w:cs="AdvTTf331adb4.B"/>
          <w:szCs w:val="15"/>
        </w:rPr>
        <w:t xml:space="preserve"> </w:t>
      </w:r>
      <w:r w:rsidR="00D220EE" w:rsidRPr="00CB02A4">
        <w:rPr>
          <w:rFonts w:cs="AdvTTf331adb4.B"/>
          <w:szCs w:val="22"/>
        </w:rPr>
        <w:t>R. César Izaurralde,</w:t>
      </w:r>
      <w:r w:rsidR="00D220EE" w:rsidRPr="00CB02A4">
        <w:rPr>
          <w:rFonts w:cs="AdvTTf331adb4.B"/>
          <w:szCs w:val="15"/>
        </w:rPr>
        <w:t xml:space="preserve"> </w:t>
      </w:r>
      <w:r w:rsidR="00D220EE" w:rsidRPr="00CB02A4">
        <w:rPr>
          <w:rFonts w:cs="AdvTTf331adb4.B"/>
          <w:szCs w:val="22"/>
        </w:rPr>
        <w:t>Chris Kucharik,</w:t>
      </w:r>
      <w:r w:rsidR="00D220EE" w:rsidRPr="00CB02A4">
        <w:rPr>
          <w:rFonts w:cs="AdvTTf331adb4.B"/>
          <w:szCs w:val="15"/>
        </w:rPr>
        <w:t xml:space="preserve"> </w:t>
      </w:r>
      <w:r w:rsidR="00D220EE" w:rsidRPr="00CB02A4">
        <w:rPr>
          <w:rFonts w:cs="AdvTTf331adb4.B"/>
          <w:szCs w:val="22"/>
        </w:rPr>
        <w:t>Peter Lafleur,</w:t>
      </w:r>
      <w:r w:rsidR="00D220EE" w:rsidRPr="00CB02A4">
        <w:rPr>
          <w:rFonts w:cs="AdvTTf331adb4.B"/>
          <w:szCs w:val="15"/>
        </w:rPr>
        <w:t xml:space="preserve"> </w:t>
      </w:r>
      <w:r w:rsidR="00D220EE" w:rsidRPr="00CB02A4">
        <w:rPr>
          <w:rFonts w:cs="AdvTTf331adb4.B"/>
          <w:szCs w:val="22"/>
        </w:rPr>
        <w:t>Beverly E. Law,</w:t>
      </w:r>
      <w:r w:rsidR="00D220EE" w:rsidRPr="00CB02A4">
        <w:rPr>
          <w:rFonts w:cs="AdvTTf331adb4.B"/>
          <w:szCs w:val="15"/>
        </w:rPr>
        <w:t xml:space="preserve"> </w:t>
      </w:r>
      <w:proofErr w:type="spellStart"/>
      <w:r w:rsidR="00D220EE" w:rsidRPr="00CB02A4">
        <w:rPr>
          <w:rFonts w:cs="AdvTTf331adb4.B"/>
          <w:szCs w:val="22"/>
        </w:rPr>
        <w:t>Longhui</w:t>
      </w:r>
      <w:proofErr w:type="spellEnd"/>
      <w:r w:rsidR="00D220EE" w:rsidRPr="00CB02A4">
        <w:rPr>
          <w:rFonts w:cs="AdvTTf331adb4.B"/>
          <w:szCs w:val="22"/>
        </w:rPr>
        <w:t xml:space="preserve"> Li,</w:t>
      </w:r>
      <w:r w:rsidR="00D220EE" w:rsidRPr="00CB02A4">
        <w:rPr>
          <w:rFonts w:cs="AdvTTf331adb4.B"/>
          <w:szCs w:val="15"/>
        </w:rPr>
        <w:t xml:space="preserve"> </w:t>
      </w:r>
      <w:proofErr w:type="spellStart"/>
      <w:r w:rsidR="00D220EE" w:rsidRPr="00CB02A4">
        <w:rPr>
          <w:rFonts w:cs="AdvTTf331adb4.B"/>
          <w:szCs w:val="22"/>
        </w:rPr>
        <w:t>Zhengpeng</w:t>
      </w:r>
      <w:proofErr w:type="spellEnd"/>
      <w:r w:rsidR="00D220EE" w:rsidRPr="00CB02A4">
        <w:rPr>
          <w:rFonts w:cs="AdvTTf331adb4.B"/>
          <w:szCs w:val="22"/>
        </w:rPr>
        <w:t xml:space="preserve"> Li,</w:t>
      </w:r>
      <w:r w:rsidR="00D220EE" w:rsidRPr="00CB02A4">
        <w:rPr>
          <w:rFonts w:cs="AdvTTf331adb4.B"/>
          <w:szCs w:val="15"/>
        </w:rPr>
        <w:t xml:space="preserve"> </w:t>
      </w:r>
      <w:r w:rsidR="00D220EE" w:rsidRPr="00CB02A4">
        <w:rPr>
          <w:rFonts w:cs="AdvTTf331adb4.B"/>
          <w:szCs w:val="22"/>
        </w:rPr>
        <w:t>Shuguang Liu,</w:t>
      </w:r>
      <w:r w:rsidR="00D220EE" w:rsidRPr="00CB02A4">
        <w:rPr>
          <w:rFonts w:cs="AdvTTf331adb4.B"/>
          <w:szCs w:val="15"/>
        </w:rPr>
        <w:t xml:space="preserve"> </w:t>
      </w:r>
      <w:proofErr w:type="spellStart"/>
      <w:r w:rsidR="00D220EE" w:rsidRPr="00CB02A4">
        <w:rPr>
          <w:rFonts w:cs="AdvTTf331adb4.B"/>
          <w:szCs w:val="22"/>
        </w:rPr>
        <w:t>Erandathie</w:t>
      </w:r>
      <w:proofErr w:type="spellEnd"/>
      <w:r w:rsidR="00D220EE" w:rsidRPr="00CB02A4">
        <w:rPr>
          <w:rFonts w:cs="AdvTTf331adb4.B"/>
          <w:szCs w:val="22"/>
        </w:rPr>
        <w:t xml:space="preserve"> Lokupitiya,</w:t>
      </w:r>
      <w:r w:rsidR="00D220EE" w:rsidRPr="00CB02A4">
        <w:rPr>
          <w:rFonts w:cs="AdvTTf331adb4.B"/>
          <w:szCs w:val="15"/>
        </w:rPr>
        <w:t xml:space="preserve"> </w:t>
      </w:r>
      <w:proofErr w:type="spellStart"/>
      <w:r w:rsidR="00D220EE" w:rsidRPr="00CB02A4">
        <w:rPr>
          <w:rFonts w:cs="AdvTTf331adb4.B"/>
          <w:szCs w:val="22"/>
        </w:rPr>
        <w:t>Yiqi</w:t>
      </w:r>
      <w:proofErr w:type="spellEnd"/>
      <w:r w:rsidR="00D220EE" w:rsidRPr="00CB02A4">
        <w:rPr>
          <w:rFonts w:cs="AdvTTf331adb4.B"/>
          <w:szCs w:val="22"/>
        </w:rPr>
        <w:t xml:space="preserve"> Luo,</w:t>
      </w:r>
      <w:r w:rsidR="00D220EE" w:rsidRPr="00CB02A4">
        <w:rPr>
          <w:rFonts w:cs="AdvTTf331adb4.B"/>
          <w:szCs w:val="15"/>
        </w:rPr>
        <w:t xml:space="preserve"> </w:t>
      </w:r>
      <w:r w:rsidR="00D220EE" w:rsidRPr="00CB02A4">
        <w:rPr>
          <w:rFonts w:cs="AdvTTf331adb4.B"/>
          <w:szCs w:val="22"/>
        </w:rPr>
        <w:t>Siyan Ma,</w:t>
      </w:r>
      <w:r w:rsidR="00D220EE" w:rsidRPr="00CB02A4">
        <w:rPr>
          <w:rFonts w:cs="AdvTTf331adb4.B"/>
          <w:szCs w:val="15"/>
        </w:rPr>
        <w:t xml:space="preserve"> </w:t>
      </w:r>
      <w:r w:rsidR="00D220EE" w:rsidRPr="00CB02A4">
        <w:rPr>
          <w:rFonts w:cs="AdvTTf331adb4.B"/>
          <w:szCs w:val="22"/>
        </w:rPr>
        <w:t>Hank Margolis,</w:t>
      </w:r>
      <w:r w:rsidR="00D220EE" w:rsidRPr="00CB02A4">
        <w:rPr>
          <w:rFonts w:cs="AdvTTf331adb4.B"/>
          <w:szCs w:val="15"/>
        </w:rPr>
        <w:t xml:space="preserve"> </w:t>
      </w:r>
      <w:r w:rsidR="00D220EE" w:rsidRPr="00CB02A4">
        <w:rPr>
          <w:rFonts w:cs="AdvTTf331adb4.B"/>
          <w:szCs w:val="22"/>
        </w:rPr>
        <w:t>Roser Matamala,</w:t>
      </w:r>
      <w:r w:rsidR="00D220EE" w:rsidRPr="00CB02A4">
        <w:rPr>
          <w:rFonts w:cs="AdvTTf331adb4.B"/>
          <w:szCs w:val="15"/>
        </w:rPr>
        <w:t xml:space="preserve"> </w:t>
      </w:r>
      <w:r w:rsidR="00D220EE" w:rsidRPr="00CB02A4">
        <w:rPr>
          <w:rFonts w:cs="AdvTTf331adb4.B"/>
          <w:szCs w:val="22"/>
        </w:rPr>
        <w:t>Harry McCaughey,</w:t>
      </w:r>
      <w:r w:rsidR="00D220EE" w:rsidRPr="00CB02A4">
        <w:rPr>
          <w:rFonts w:cs="AdvTTf331adb4.B"/>
          <w:szCs w:val="15"/>
        </w:rPr>
        <w:t xml:space="preserve"> </w:t>
      </w:r>
      <w:r w:rsidR="00D220EE" w:rsidRPr="00CB02A4">
        <w:rPr>
          <w:rFonts w:cs="AdvTTf331adb4.B"/>
          <w:szCs w:val="22"/>
        </w:rPr>
        <w:t>Russell K. Monson,</w:t>
      </w:r>
      <w:r w:rsidR="00D220EE" w:rsidRPr="00CB02A4">
        <w:rPr>
          <w:rFonts w:cs="AdvTTf331adb4.B"/>
          <w:szCs w:val="15"/>
        </w:rPr>
        <w:t xml:space="preserve"> </w:t>
      </w:r>
      <w:r w:rsidR="00D220EE" w:rsidRPr="00CB02A4">
        <w:rPr>
          <w:rFonts w:cs="AdvTTf331adb4.B"/>
          <w:szCs w:val="22"/>
        </w:rPr>
        <w:t xml:space="preserve">Walter C. </w:t>
      </w:r>
      <w:proofErr w:type="spellStart"/>
      <w:r w:rsidR="00D220EE" w:rsidRPr="00CB02A4">
        <w:rPr>
          <w:rFonts w:cs="AdvTTf331adb4.B"/>
          <w:szCs w:val="22"/>
        </w:rPr>
        <w:t>Oechel</w:t>
      </w:r>
      <w:proofErr w:type="spellEnd"/>
      <w:r w:rsidR="00D220EE" w:rsidRPr="00CB02A4">
        <w:rPr>
          <w:rFonts w:cs="AdvTTf331adb4.B"/>
          <w:szCs w:val="22"/>
        </w:rPr>
        <w:t>,</w:t>
      </w:r>
      <w:r w:rsidR="00D220EE" w:rsidRPr="00CB02A4">
        <w:rPr>
          <w:rFonts w:cs="AdvTTf331adb4.B"/>
          <w:szCs w:val="15"/>
        </w:rPr>
        <w:t xml:space="preserve"> </w:t>
      </w:r>
      <w:proofErr w:type="spellStart"/>
      <w:r w:rsidR="00D220EE" w:rsidRPr="00CB02A4">
        <w:rPr>
          <w:rFonts w:cs="AdvTTf331adb4.B"/>
          <w:szCs w:val="22"/>
        </w:rPr>
        <w:t>Changhui</w:t>
      </w:r>
      <w:proofErr w:type="spellEnd"/>
      <w:r w:rsidR="00D220EE" w:rsidRPr="00CB02A4">
        <w:rPr>
          <w:rFonts w:cs="AdvTTf331adb4.B"/>
          <w:szCs w:val="22"/>
        </w:rPr>
        <w:t xml:space="preserve"> Peng,</w:t>
      </w:r>
      <w:r w:rsidR="00D220EE" w:rsidRPr="00CB02A4">
        <w:rPr>
          <w:rFonts w:cs="AdvTTf331adb4.B"/>
          <w:szCs w:val="15"/>
        </w:rPr>
        <w:t xml:space="preserve"> </w:t>
      </w:r>
      <w:r w:rsidR="00D220EE" w:rsidRPr="00CB02A4">
        <w:rPr>
          <w:rFonts w:cs="AdvTTf331adb4.B"/>
          <w:szCs w:val="22"/>
        </w:rPr>
        <w:t>Benjamin Poulter,</w:t>
      </w:r>
      <w:r w:rsidR="00D220EE" w:rsidRPr="00CB02A4">
        <w:rPr>
          <w:rFonts w:cs="AdvTTf331adb4.B"/>
          <w:szCs w:val="15"/>
        </w:rPr>
        <w:t xml:space="preserve"> </w:t>
      </w:r>
      <w:r w:rsidR="00D220EE" w:rsidRPr="00CB02A4">
        <w:rPr>
          <w:rFonts w:cs="AdvTTf331adb4.B"/>
          <w:szCs w:val="22"/>
        </w:rPr>
        <w:t>David T. Price,</w:t>
      </w:r>
      <w:r w:rsidR="00D220EE" w:rsidRPr="00CB02A4">
        <w:rPr>
          <w:rFonts w:cs="AdvTTf331adb4.B"/>
          <w:szCs w:val="15"/>
        </w:rPr>
        <w:t xml:space="preserve"> </w:t>
      </w:r>
      <w:r w:rsidR="00D220EE" w:rsidRPr="00CB02A4">
        <w:rPr>
          <w:rFonts w:cs="AdvTTf331adb4.B"/>
          <w:szCs w:val="22"/>
        </w:rPr>
        <w:t>Dan M. Riciutto,</w:t>
      </w:r>
      <w:r w:rsidR="00D220EE" w:rsidRPr="00CB02A4">
        <w:rPr>
          <w:rFonts w:cs="AdvTTf331adb4.B"/>
          <w:szCs w:val="15"/>
        </w:rPr>
        <w:t xml:space="preserve"> </w:t>
      </w:r>
      <w:r w:rsidR="00D220EE" w:rsidRPr="00CB02A4">
        <w:rPr>
          <w:rFonts w:cs="AdvTTf331adb4.B"/>
          <w:szCs w:val="22"/>
        </w:rPr>
        <w:t>William Riley,</w:t>
      </w:r>
      <w:r w:rsidR="00D220EE" w:rsidRPr="00CB02A4">
        <w:rPr>
          <w:rFonts w:cs="AdvTTf331adb4.B"/>
          <w:szCs w:val="15"/>
        </w:rPr>
        <w:t xml:space="preserve"> </w:t>
      </w:r>
      <w:r w:rsidR="00D220EE" w:rsidRPr="00CB02A4">
        <w:rPr>
          <w:rFonts w:cs="AdvTTf331adb4.B"/>
          <w:szCs w:val="22"/>
        </w:rPr>
        <w:t>Alok Kumar Sahoo,</w:t>
      </w:r>
      <w:r w:rsidR="00D220EE" w:rsidRPr="00CB02A4">
        <w:rPr>
          <w:rFonts w:cs="AdvTTf331adb4.B"/>
          <w:szCs w:val="15"/>
        </w:rPr>
        <w:t xml:space="preserve"> </w:t>
      </w:r>
      <w:r w:rsidR="00D220EE" w:rsidRPr="00CB02A4">
        <w:rPr>
          <w:rFonts w:cs="AdvTTf331adb4.B"/>
          <w:szCs w:val="22"/>
        </w:rPr>
        <w:t>Michael Sprintsin,</w:t>
      </w:r>
      <w:r w:rsidR="00D220EE" w:rsidRPr="00CB02A4">
        <w:rPr>
          <w:rFonts w:cs="AdvTTf331adb4.B"/>
          <w:szCs w:val="15"/>
        </w:rPr>
        <w:t xml:space="preserve"> </w:t>
      </w:r>
      <w:r w:rsidR="00D220EE" w:rsidRPr="00CB02A4">
        <w:rPr>
          <w:rFonts w:cs="AdvTTf331adb4.B"/>
          <w:szCs w:val="22"/>
        </w:rPr>
        <w:t>Jianfeng Sun,</w:t>
      </w:r>
      <w:r w:rsidR="00D220EE" w:rsidRPr="00CB02A4">
        <w:rPr>
          <w:rFonts w:cs="AdvTTf331adb4.B"/>
          <w:szCs w:val="15"/>
        </w:rPr>
        <w:t xml:space="preserve"> </w:t>
      </w:r>
      <w:proofErr w:type="spellStart"/>
      <w:r w:rsidR="00D220EE" w:rsidRPr="00CB02A4">
        <w:rPr>
          <w:rFonts w:cs="AdvTTf331adb4.B"/>
          <w:szCs w:val="22"/>
        </w:rPr>
        <w:t>Hanqin</w:t>
      </w:r>
      <w:proofErr w:type="spellEnd"/>
      <w:r w:rsidR="00D220EE" w:rsidRPr="00CB02A4">
        <w:rPr>
          <w:rFonts w:cs="AdvTTf331adb4.B"/>
          <w:szCs w:val="22"/>
        </w:rPr>
        <w:t xml:space="preserve"> Tian,</w:t>
      </w:r>
      <w:r w:rsidR="00D220EE" w:rsidRPr="00CB02A4">
        <w:rPr>
          <w:rFonts w:cs="AdvTTf331adb4.B"/>
          <w:szCs w:val="15"/>
        </w:rPr>
        <w:t xml:space="preserve"> </w:t>
      </w:r>
      <w:r w:rsidR="00D220EE" w:rsidRPr="00CB02A4">
        <w:rPr>
          <w:rFonts w:cs="AdvTTf331adb4.B"/>
          <w:szCs w:val="22"/>
        </w:rPr>
        <w:t>Christina Tonitto,</w:t>
      </w:r>
      <w:r w:rsidR="00D220EE" w:rsidRPr="00CB02A4">
        <w:rPr>
          <w:rFonts w:cs="AdvTTf331adb4.B"/>
          <w:szCs w:val="15"/>
        </w:rPr>
        <w:t xml:space="preserve"> </w:t>
      </w:r>
      <w:r w:rsidR="00D220EE" w:rsidRPr="00CB02A4">
        <w:rPr>
          <w:rFonts w:cs="AdvTTf331adb4.B"/>
          <w:szCs w:val="22"/>
        </w:rPr>
        <w:t>Hans Verbeeck,</w:t>
      </w:r>
      <w:r w:rsidR="00D220EE" w:rsidRPr="00CB02A4">
        <w:rPr>
          <w:rFonts w:cs="AdvTTf331adb4.B"/>
          <w:szCs w:val="15"/>
        </w:rPr>
        <w:t xml:space="preserve"> </w:t>
      </w:r>
      <w:r w:rsidR="00D220EE" w:rsidRPr="00CB02A4">
        <w:rPr>
          <w:rFonts w:cs="AdvTTf331adb4.B"/>
          <w:szCs w:val="22"/>
        </w:rPr>
        <w:t>and Shashi B. Verma</w:t>
      </w:r>
      <w:r w:rsidR="00D220EE" w:rsidRPr="00CB02A4">
        <w:rPr>
          <w:rFonts w:cs="AdvTTf331adb4.B"/>
          <w:szCs w:val="15"/>
        </w:rPr>
        <w:t xml:space="preserve">, 2010. </w:t>
      </w:r>
      <w:r w:rsidR="00D220EE" w:rsidRPr="00CB02A4">
        <w:rPr>
          <w:rFonts w:cs="AdvTTf331adb4.B"/>
          <w:szCs w:val="28"/>
        </w:rPr>
        <w:t>A model</w:t>
      </w:r>
      <w:r w:rsidR="00D220EE" w:rsidRPr="00CB02A4">
        <w:rPr>
          <w:rFonts w:ascii="AdvTTf331adb4.B" w:hAnsi="AdvTTf331adb4.B" w:cs="AdvTTf331adb4.B"/>
          <w:szCs w:val="28"/>
        </w:rPr>
        <w:t>‐</w:t>
      </w:r>
      <w:r w:rsidR="00D220EE" w:rsidRPr="00CB02A4">
        <w:rPr>
          <w:rFonts w:cs="AdvTTf331adb4.B"/>
          <w:szCs w:val="28"/>
        </w:rPr>
        <w:t>data intercomparison of CO</w:t>
      </w:r>
      <w:r w:rsidR="00D220EE" w:rsidRPr="00CB02A4">
        <w:rPr>
          <w:rFonts w:cs="AdvTTf331adb4.B"/>
          <w:szCs w:val="19"/>
        </w:rPr>
        <w:t xml:space="preserve">2 </w:t>
      </w:r>
      <w:r w:rsidR="00D220EE" w:rsidRPr="00CB02A4">
        <w:rPr>
          <w:rFonts w:cs="AdvTTf331adb4.B"/>
          <w:szCs w:val="28"/>
        </w:rPr>
        <w:t>exchange across North</w:t>
      </w:r>
      <w:r w:rsidR="00D220EE" w:rsidRPr="00CB02A4">
        <w:rPr>
          <w:rFonts w:cs="AdvTTf331adb4.B"/>
          <w:szCs w:val="15"/>
        </w:rPr>
        <w:t xml:space="preserve"> </w:t>
      </w:r>
      <w:r w:rsidR="00D220EE" w:rsidRPr="00CB02A4">
        <w:rPr>
          <w:rFonts w:cs="AdvTTf331adb4.B"/>
          <w:szCs w:val="28"/>
        </w:rPr>
        <w:t>America: Results from the North American Carbon Program site</w:t>
      </w:r>
      <w:r w:rsidR="00D220EE" w:rsidRPr="00CB02A4">
        <w:rPr>
          <w:rFonts w:cs="AdvTTf331adb4.B"/>
          <w:szCs w:val="15"/>
        </w:rPr>
        <w:t xml:space="preserve"> </w:t>
      </w:r>
      <w:r w:rsidR="00D220EE" w:rsidRPr="00CB02A4">
        <w:rPr>
          <w:rFonts w:cs="AdvTTf331adb4.B"/>
          <w:szCs w:val="28"/>
        </w:rPr>
        <w:t xml:space="preserve">synthesis, </w:t>
      </w:r>
      <w:r w:rsidR="00D220EE" w:rsidRPr="00CB02A4">
        <w:rPr>
          <w:rFonts w:cs="AdvTTf331adb4.B"/>
          <w:i/>
          <w:szCs w:val="28"/>
        </w:rPr>
        <w:t>J.</w:t>
      </w:r>
      <w:r w:rsidR="00D220EE" w:rsidRPr="00CB02A4">
        <w:rPr>
          <w:rFonts w:cs="AdvTT182ff89e"/>
          <w:i/>
          <w:color w:val="000000"/>
          <w:szCs w:val="18"/>
        </w:rPr>
        <w:t xml:space="preserve"> Geophys. Res</w:t>
      </w:r>
      <w:r w:rsidR="00D220EE" w:rsidRPr="00CB02A4">
        <w:rPr>
          <w:rFonts w:cs="AdvTT182ff89e"/>
          <w:color w:val="000000"/>
          <w:szCs w:val="18"/>
        </w:rPr>
        <w:t xml:space="preserve">., 115, G00H05, </w:t>
      </w:r>
      <w:r w:rsidR="00D220EE" w:rsidRPr="00CB02A4">
        <w:rPr>
          <w:rFonts w:cs="AdvTT182ff89e"/>
          <w:color w:val="3D107B"/>
          <w:szCs w:val="18"/>
        </w:rPr>
        <w:t>doi:10.1029/2009JG001229</w:t>
      </w:r>
      <w:r w:rsidR="00D220EE" w:rsidRPr="00CB02A4">
        <w:rPr>
          <w:rFonts w:cs="AdvTT182ff89e"/>
          <w:color w:val="000000"/>
          <w:szCs w:val="18"/>
        </w:rPr>
        <w:t>.</w:t>
      </w:r>
    </w:p>
    <w:p w14:paraId="0A93CDF7" w14:textId="549D54EC" w:rsidR="00D220EE" w:rsidRPr="00CB02A4" w:rsidRDefault="00DE78DE" w:rsidP="00C36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Helvetica"/>
        </w:rPr>
      </w:pPr>
      <w:r>
        <w:rPr>
          <w:rFonts w:cs="Times"/>
          <w:szCs w:val="22"/>
        </w:rPr>
        <w:t>86</w:t>
      </w:r>
      <w:r w:rsidR="00D3486B">
        <w:rPr>
          <w:rFonts w:cs="Times"/>
          <w:szCs w:val="22"/>
        </w:rPr>
        <w:t xml:space="preserve">. </w:t>
      </w:r>
      <w:r w:rsidR="00D220EE" w:rsidRPr="00CB02A4">
        <w:rPr>
          <w:rFonts w:cs="Times"/>
          <w:b/>
          <w:szCs w:val="22"/>
        </w:rPr>
        <w:t>Xiao</w:t>
      </w:r>
      <w:r w:rsidR="00D220EE" w:rsidRPr="00CB02A4">
        <w:rPr>
          <w:rFonts w:cs="Helvetica"/>
          <w:b/>
        </w:rPr>
        <w:t xml:space="preserve">, </w:t>
      </w:r>
      <w:proofErr w:type="spellStart"/>
      <w:r w:rsidR="00D220EE" w:rsidRPr="00CB02A4">
        <w:rPr>
          <w:rFonts w:cs="Helvetica"/>
          <w:b/>
        </w:rPr>
        <w:t>Jingfeng</w:t>
      </w:r>
      <w:proofErr w:type="spellEnd"/>
      <w:r w:rsidR="00D220EE" w:rsidRPr="00CB02A4">
        <w:rPr>
          <w:rFonts w:cs="Times"/>
          <w:szCs w:val="14"/>
        </w:rPr>
        <w:t>,</w:t>
      </w:r>
      <w:r w:rsidR="00D220EE" w:rsidRPr="00CB02A4">
        <w:rPr>
          <w:rFonts w:cs="Times"/>
          <w:szCs w:val="22"/>
        </w:rPr>
        <w:t xml:space="preserve"> </w:t>
      </w:r>
      <w:proofErr w:type="spellStart"/>
      <w:r w:rsidR="00D220EE" w:rsidRPr="00CB02A4">
        <w:rPr>
          <w:rFonts w:cs="Times"/>
          <w:szCs w:val="22"/>
        </w:rPr>
        <w:t>Qianlai</w:t>
      </w:r>
      <w:proofErr w:type="spellEnd"/>
      <w:r w:rsidR="00D220EE" w:rsidRPr="00CB02A4">
        <w:rPr>
          <w:rFonts w:cs="Times"/>
          <w:szCs w:val="22"/>
        </w:rPr>
        <w:t xml:space="preserve"> Zhuang, Beverly E. Law, Jiquan Chen, Dennis D. Baldocchi, David R. Cook,</w:t>
      </w:r>
      <w:r w:rsidR="00D220EE" w:rsidRPr="00CB02A4">
        <w:rPr>
          <w:rFonts w:cs="Helvetica"/>
        </w:rPr>
        <w:t xml:space="preserve"> </w:t>
      </w:r>
      <w:r w:rsidR="00D220EE" w:rsidRPr="00CB02A4">
        <w:rPr>
          <w:rFonts w:cs="Times"/>
          <w:szCs w:val="22"/>
        </w:rPr>
        <w:t>Ram Oren, Andrew D. Richardson, Sonia Wharton, Siyan Ma, Timothy A. Martin, Shashi B. Verma,</w:t>
      </w:r>
      <w:r w:rsidR="00D220EE" w:rsidRPr="00CB02A4">
        <w:rPr>
          <w:rFonts w:cs="Helvetica"/>
        </w:rPr>
        <w:t xml:space="preserve"> </w:t>
      </w:r>
      <w:r w:rsidR="00D220EE" w:rsidRPr="00CB02A4">
        <w:rPr>
          <w:rFonts w:cs="Times"/>
          <w:szCs w:val="22"/>
        </w:rPr>
        <w:t>Andrew E. Suyker, Russell L. Scott, Russell K. Monson, Marcy Litvak, David Y. Hollinger, Ge Sun,</w:t>
      </w:r>
      <w:r w:rsidR="00D220EE" w:rsidRPr="00CB02A4">
        <w:rPr>
          <w:rFonts w:cs="Helvetica"/>
        </w:rPr>
        <w:t xml:space="preserve"> </w:t>
      </w:r>
      <w:r w:rsidR="00D220EE" w:rsidRPr="00D14ACE">
        <w:rPr>
          <w:rFonts w:cs="Times"/>
          <w:szCs w:val="22"/>
          <w:u w:val="single"/>
        </w:rPr>
        <w:t>Kenneth J. Davis</w:t>
      </w:r>
      <w:r w:rsidR="00D220EE" w:rsidRPr="00CB02A4">
        <w:rPr>
          <w:rFonts w:cs="Times"/>
          <w:szCs w:val="22"/>
        </w:rPr>
        <w:t>, Paul V. Bolstad, Sean P. Burns, Peter S. Curtis, Bert G. Drake, Matthias Falk,</w:t>
      </w:r>
      <w:r w:rsidR="00D220EE" w:rsidRPr="00CB02A4">
        <w:rPr>
          <w:rFonts w:cs="Helvetica"/>
        </w:rPr>
        <w:t xml:space="preserve"> </w:t>
      </w:r>
      <w:r w:rsidR="00D220EE" w:rsidRPr="00CB02A4">
        <w:rPr>
          <w:rFonts w:cs="Times"/>
          <w:szCs w:val="22"/>
        </w:rPr>
        <w:t xml:space="preserve">Marc L. Fischer, David R. Foster, </w:t>
      </w:r>
      <w:proofErr w:type="spellStart"/>
      <w:r w:rsidR="00D220EE" w:rsidRPr="00CB02A4">
        <w:rPr>
          <w:rFonts w:cs="Times"/>
          <w:szCs w:val="22"/>
        </w:rPr>
        <w:t>Lianhong</w:t>
      </w:r>
      <w:proofErr w:type="spellEnd"/>
      <w:r w:rsidR="00D220EE" w:rsidRPr="00CB02A4">
        <w:rPr>
          <w:rFonts w:cs="Times"/>
          <w:szCs w:val="22"/>
        </w:rPr>
        <w:t xml:space="preserve"> Gu, Julian L. Hadley, Gabriel G. </w:t>
      </w:r>
      <w:proofErr w:type="spellStart"/>
      <w:r w:rsidR="00D220EE" w:rsidRPr="00CB02A4">
        <w:rPr>
          <w:rFonts w:cs="Times"/>
          <w:szCs w:val="22"/>
        </w:rPr>
        <w:t>Katul</w:t>
      </w:r>
      <w:proofErr w:type="spellEnd"/>
      <w:r w:rsidR="00D220EE" w:rsidRPr="00CB02A4">
        <w:rPr>
          <w:rFonts w:cs="Times"/>
          <w:szCs w:val="22"/>
        </w:rPr>
        <w:t>, Roser Matamala,</w:t>
      </w:r>
      <w:r w:rsidR="00D220EE" w:rsidRPr="00CB02A4">
        <w:rPr>
          <w:rFonts w:cs="Helvetica"/>
        </w:rPr>
        <w:t xml:space="preserve"> </w:t>
      </w:r>
      <w:r w:rsidR="00D220EE" w:rsidRPr="00CB02A4">
        <w:rPr>
          <w:rFonts w:cs="Times"/>
          <w:szCs w:val="22"/>
        </w:rPr>
        <w:t xml:space="preserve">Steve McNulty, Tilden P. Meyers, J. William Munger, Asko Noormets, Walter C. </w:t>
      </w:r>
      <w:proofErr w:type="spellStart"/>
      <w:r w:rsidR="00D220EE" w:rsidRPr="00CB02A4">
        <w:rPr>
          <w:rFonts w:cs="Times"/>
          <w:szCs w:val="22"/>
        </w:rPr>
        <w:t>Oechel</w:t>
      </w:r>
      <w:proofErr w:type="spellEnd"/>
      <w:r w:rsidR="00D220EE" w:rsidRPr="00CB02A4">
        <w:rPr>
          <w:rFonts w:cs="Times"/>
          <w:szCs w:val="22"/>
        </w:rPr>
        <w:t>,</w:t>
      </w:r>
      <w:r w:rsidR="00D220EE" w:rsidRPr="00CB02A4">
        <w:rPr>
          <w:rFonts w:cs="Helvetica"/>
        </w:rPr>
        <w:t xml:space="preserve"> </w:t>
      </w:r>
      <w:r w:rsidR="00D220EE" w:rsidRPr="00CB02A4">
        <w:rPr>
          <w:rFonts w:cs="Times"/>
          <w:szCs w:val="22"/>
        </w:rPr>
        <w:t xml:space="preserve">Kyaw </w:t>
      </w:r>
      <w:proofErr w:type="spellStart"/>
      <w:r w:rsidR="00D220EE" w:rsidRPr="00CB02A4">
        <w:rPr>
          <w:rFonts w:cs="Times"/>
          <w:szCs w:val="22"/>
        </w:rPr>
        <w:t>Tha</w:t>
      </w:r>
      <w:proofErr w:type="spellEnd"/>
      <w:r w:rsidR="00D220EE" w:rsidRPr="00CB02A4">
        <w:rPr>
          <w:rFonts w:cs="Times"/>
          <w:szCs w:val="22"/>
        </w:rPr>
        <w:t xml:space="preserve"> Paw U, Hans Peter Schmid, Gregory Starr, Margaret S. Torn and Steven C. </w:t>
      </w:r>
      <w:proofErr w:type="spellStart"/>
      <w:r w:rsidR="00D220EE" w:rsidRPr="00CB02A4">
        <w:rPr>
          <w:rFonts w:cs="Times"/>
          <w:szCs w:val="22"/>
        </w:rPr>
        <w:t>Wofsy</w:t>
      </w:r>
      <w:proofErr w:type="spellEnd"/>
      <w:r w:rsidR="00D220EE" w:rsidRPr="00CB02A4">
        <w:rPr>
          <w:rFonts w:cs="Times"/>
          <w:szCs w:val="22"/>
        </w:rPr>
        <w:t>, 2010.</w:t>
      </w:r>
      <w:r w:rsidR="00D220EE" w:rsidRPr="00CB02A4">
        <w:rPr>
          <w:rFonts w:cs="Helvetica"/>
        </w:rPr>
        <w:t xml:space="preserve"> </w:t>
      </w:r>
      <w:r w:rsidR="00D220EE" w:rsidRPr="00CB02A4">
        <w:rPr>
          <w:rFonts w:cs="Times"/>
          <w:szCs w:val="26"/>
        </w:rPr>
        <w:t>A continuous measure of gross primary production for the conterminous United States</w:t>
      </w:r>
      <w:r w:rsidR="00D220EE" w:rsidRPr="00CB02A4">
        <w:rPr>
          <w:rFonts w:cs="Helvetica"/>
        </w:rPr>
        <w:t xml:space="preserve"> </w:t>
      </w:r>
      <w:r w:rsidR="00D220EE" w:rsidRPr="00CB02A4">
        <w:rPr>
          <w:rFonts w:cs="Times"/>
          <w:szCs w:val="26"/>
        </w:rPr>
        <w:t xml:space="preserve">derived from MODIS and </w:t>
      </w:r>
      <w:proofErr w:type="spellStart"/>
      <w:r w:rsidR="00D220EE" w:rsidRPr="00CB02A4">
        <w:rPr>
          <w:rFonts w:cs="Times"/>
          <w:szCs w:val="26"/>
        </w:rPr>
        <w:t>AmeriFlux</w:t>
      </w:r>
      <w:proofErr w:type="spellEnd"/>
      <w:r w:rsidR="00D220EE" w:rsidRPr="00CB02A4">
        <w:rPr>
          <w:rFonts w:cs="Times"/>
          <w:szCs w:val="26"/>
        </w:rPr>
        <w:t xml:space="preserve"> data. </w:t>
      </w:r>
      <w:r w:rsidR="00D220EE" w:rsidRPr="00CB02A4">
        <w:rPr>
          <w:rFonts w:cs="Helvetica"/>
        </w:rPr>
        <w:t xml:space="preserve"> </w:t>
      </w:r>
      <w:r w:rsidR="00D220EE" w:rsidRPr="00CB02A4">
        <w:rPr>
          <w:rFonts w:cs="Times"/>
          <w:i/>
          <w:szCs w:val="14"/>
        </w:rPr>
        <w:t>Remote Sensing of Environment,</w:t>
      </w:r>
      <w:r w:rsidR="00D220EE" w:rsidRPr="00CB02A4">
        <w:rPr>
          <w:rFonts w:cs="Times"/>
          <w:szCs w:val="14"/>
        </w:rPr>
        <w:t xml:space="preserve"> </w:t>
      </w:r>
      <w:r w:rsidR="00D220EE" w:rsidRPr="00CB02A4">
        <w:rPr>
          <w:rFonts w:cs="Times"/>
          <w:b/>
          <w:szCs w:val="14"/>
        </w:rPr>
        <w:t>114</w:t>
      </w:r>
      <w:r w:rsidR="00D220EE" w:rsidRPr="00CB02A4">
        <w:rPr>
          <w:rFonts w:cs="Times"/>
          <w:szCs w:val="14"/>
        </w:rPr>
        <w:t>, 576</w:t>
      </w:r>
      <w:r w:rsidR="00D220EE" w:rsidRPr="00CB02A4">
        <w:rPr>
          <w:rFonts w:cs="Helvetica"/>
          <w:szCs w:val="14"/>
        </w:rPr>
        <w:t>–</w:t>
      </w:r>
      <w:r w:rsidR="00D220EE" w:rsidRPr="00CB02A4">
        <w:rPr>
          <w:rFonts w:cs="Times"/>
          <w:szCs w:val="14"/>
        </w:rPr>
        <w:t>591.</w:t>
      </w:r>
    </w:p>
    <w:p w14:paraId="635130BB" w14:textId="32174AA8" w:rsidR="00D220EE" w:rsidRPr="00CB02A4" w:rsidRDefault="00DE78DE" w:rsidP="00C36AF8">
      <w:pPr>
        <w:widowControl w:val="0"/>
        <w:autoSpaceDE w:val="0"/>
        <w:autoSpaceDN w:val="0"/>
        <w:adjustRightInd w:val="0"/>
        <w:ind w:left="360" w:hanging="360"/>
        <w:rPr>
          <w:rFonts w:cs="GulliverRM"/>
          <w:color w:val="000000"/>
          <w:szCs w:val="21"/>
        </w:rPr>
      </w:pPr>
      <w:r>
        <w:rPr>
          <w:rFonts w:cs="GulliverRM"/>
          <w:color w:val="000000"/>
          <w:szCs w:val="21"/>
        </w:rPr>
        <w:lastRenderedPageBreak/>
        <w:t>85</w:t>
      </w:r>
      <w:r w:rsidR="00D3486B">
        <w:rPr>
          <w:rFonts w:cs="GulliverRM"/>
          <w:color w:val="000000"/>
          <w:szCs w:val="21"/>
        </w:rPr>
        <w:t xml:space="preserve">. </w:t>
      </w:r>
      <w:r w:rsidR="00D220EE" w:rsidRPr="00CB02A4">
        <w:rPr>
          <w:rFonts w:cs="GulliverRM"/>
          <w:b/>
          <w:color w:val="000000"/>
          <w:szCs w:val="21"/>
        </w:rPr>
        <w:t xml:space="preserve">Xiao, </w:t>
      </w:r>
      <w:proofErr w:type="spellStart"/>
      <w:r w:rsidR="00D220EE" w:rsidRPr="00CB02A4">
        <w:rPr>
          <w:rFonts w:cs="GulliverRM"/>
          <w:b/>
          <w:color w:val="000000"/>
          <w:szCs w:val="21"/>
        </w:rPr>
        <w:t>Jingfeng</w:t>
      </w:r>
      <w:proofErr w:type="spellEnd"/>
      <w:r w:rsidR="00D220EE" w:rsidRPr="00CB02A4">
        <w:rPr>
          <w:rFonts w:cs="GulliverRM"/>
          <w:color w:val="000000"/>
          <w:szCs w:val="21"/>
        </w:rPr>
        <w:t xml:space="preserve">, </w:t>
      </w:r>
      <w:proofErr w:type="spellStart"/>
      <w:r w:rsidR="00D220EE" w:rsidRPr="00CB02A4">
        <w:rPr>
          <w:rFonts w:cs="GulliverRM"/>
          <w:color w:val="000000"/>
          <w:szCs w:val="21"/>
        </w:rPr>
        <w:t>Qianlai</w:t>
      </w:r>
      <w:proofErr w:type="spellEnd"/>
      <w:r w:rsidR="00D220EE" w:rsidRPr="00CB02A4">
        <w:rPr>
          <w:rFonts w:cs="GulliverRM"/>
          <w:color w:val="000000"/>
          <w:szCs w:val="21"/>
        </w:rPr>
        <w:t xml:space="preserve"> Zhuang, Beverly E. Law, Dennis D. Baldocchi, Jiquan Chen, Andrew D. Richardson, Jerry M. Melillo, </w:t>
      </w:r>
      <w:r w:rsidR="00D220EE" w:rsidRPr="00D14ACE">
        <w:rPr>
          <w:rFonts w:cs="GulliverRM"/>
          <w:color w:val="000000"/>
          <w:szCs w:val="21"/>
          <w:u w:val="single"/>
        </w:rPr>
        <w:t>Kenneth J. Davis</w:t>
      </w:r>
      <w:r w:rsidR="00D220EE" w:rsidRPr="00CB02A4">
        <w:rPr>
          <w:rFonts w:cs="GulliverRM"/>
          <w:color w:val="000000"/>
          <w:szCs w:val="21"/>
        </w:rPr>
        <w:t>, David Y. Hollinger, Sonia Wharton, Ram Oren, Asko Noormets</w:t>
      </w:r>
      <w:r w:rsidR="00D220EE" w:rsidRPr="00CB02A4">
        <w:rPr>
          <w:rFonts w:cs="GulliverRM"/>
          <w:color w:val="000066"/>
          <w:szCs w:val="15"/>
        </w:rPr>
        <w:t>,</w:t>
      </w:r>
      <w:r w:rsidR="00D220EE" w:rsidRPr="00CB02A4">
        <w:rPr>
          <w:rFonts w:cs="GulliverRM"/>
          <w:color w:val="000000"/>
          <w:szCs w:val="21"/>
        </w:rPr>
        <w:t xml:space="preserve"> Marc L. Fischer, Shashi B. Verma, David R. Cook, Ge Sun, Steve McNulty, Steven C. </w:t>
      </w:r>
      <w:proofErr w:type="spellStart"/>
      <w:r w:rsidR="00D220EE" w:rsidRPr="00CB02A4">
        <w:rPr>
          <w:rFonts w:cs="GulliverRM"/>
          <w:color w:val="000000"/>
          <w:szCs w:val="21"/>
        </w:rPr>
        <w:t>Wofsy</w:t>
      </w:r>
      <w:proofErr w:type="spellEnd"/>
      <w:r w:rsidR="00D220EE" w:rsidRPr="00CB02A4">
        <w:rPr>
          <w:rFonts w:cs="GulliverRM"/>
          <w:color w:val="000000"/>
          <w:szCs w:val="21"/>
        </w:rPr>
        <w:t xml:space="preserve">, Paul V. Bolstad, Sean P. Burns, Peter S. Curtis, Bert G. Drake, Matthias Falk, David R. Foster, </w:t>
      </w:r>
      <w:proofErr w:type="spellStart"/>
      <w:r w:rsidR="00D220EE" w:rsidRPr="00CB02A4">
        <w:rPr>
          <w:rFonts w:cs="GulliverRM"/>
          <w:color w:val="000000"/>
          <w:szCs w:val="21"/>
        </w:rPr>
        <w:t>Lianhong</w:t>
      </w:r>
      <w:proofErr w:type="spellEnd"/>
      <w:r w:rsidR="00D220EE" w:rsidRPr="00CB02A4">
        <w:rPr>
          <w:rFonts w:cs="GulliverRM"/>
          <w:color w:val="000000"/>
          <w:szCs w:val="21"/>
        </w:rPr>
        <w:t xml:space="preserve"> Gu, Julian L. Hadley, Gabriel G. </w:t>
      </w:r>
      <w:proofErr w:type="spellStart"/>
      <w:r w:rsidR="00D220EE" w:rsidRPr="00CB02A4">
        <w:rPr>
          <w:rFonts w:cs="GulliverRM"/>
          <w:color w:val="000000"/>
          <w:szCs w:val="21"/>
        </w:rPr>
        <w:t>Katul</w:t>
      </w:r>
      <w:proofErr w:type="spellEnd"/>
      <w:r w:rsidR="00D220EE" w:rsidRPr="00CB02A4">
        <w:rPr>
          <w:rFonts w:cs="GulliverRM"/>
          <w:color w:val="000000"/>
          <w:szCs w:val="21"/>
        </w:rPr>
        <w:t xml:space="preserve">, Marcy Litvak, Siyan Ma, Timothy A. Martin, Roser Matamala, Tilden P. Meyers, Russell K. Monson, J. William Munger, Walter C. </w:t>
      </w:r>
      <w:proofErr w:type="spellStart"/>
      <w:r w:rsidR="00D220EE" w:rsidRPr="00CB02A4">
        <w:rPr>
          <w:rFonts w:cs="GulliverRM"/>
          <w:color w:val="000000"/>
          <w:szCs w:val="21"/>
        </w:rPr>
        <w:t>Oechel</w:t>
      </w:r>
      <w:proofErr w:type="spellEnd"/>
      <w:r w:rsidR="00D220EE" w:rsidRPr="00CB02A4">
        <w:rPr>
          <w:rFonts w:cs="GulliverRM"/>
          <w:color w:val="000000"/>
          <w:szCs w:val="21"/>
        </w:rPr>
        <w:t xml:space="preserve">, Kyaw </w:t>
      </w:r>
      <w:proofErr w:type="spellStart"/>
      <w:r w:rsidR="00D220EE" w:rsidRPr="00CB02A4">
        <w:rPr>
          <w:rFonts w:cs="GulliverRM"/>
          <w:color w:val="000000"/>
          <w:szCs w:val="21"/>
        </w:rPr>
        <w:t>Tha</w:t>
      </w:r>
      <w:proofErr w:type="spellEnd"/>
      <w:r w:rsidR="00D220EE" w:rsidRPr="00CB02A4">
        <w:rPr>
          <w:rFonts w:cs="GulliverRM"/>
          <w:color w:val="000000"/>
          <w:szCs w:val="21"/>
        </w:rPr>
        <w:t xml:space="preserve"> Paw U, Hans Peter Schmid, Russell L. Scott, Gregory Starr, Andrew E. Suyker, Margaret S. Torn</w:t>
      </w:r>
      <w:r w:rsidR="00D220EE" w:rsidRPr="00CB02A4">
        <w:rPr>
          <w:rFonts w:cs="GulliverRM"/>
          <w:color w:val="000066"/>
          <w:szCs w:val="15"/>
        </w:rPr>
        <w:t xml:space="preserve">, 2010. </w:t>
      </w:r>
      <w:r w:rsidR="00D220EE" w:rsidRPr="00CB02A4">
        <w:rPr>
          <w:rFonts w:cs="GulliverRM"/>
          <w:color w:val="000000"/>
          <w:szCs w:val="27"/>
        </w:rPr>
        <w:t>Assessing net ecosystem carbon exchange of U.S. terrestrial ecosystems by</w:t>
      </w:r>
      <w:r w:rsidR="00D220EE" w:rsidRPr="00CB02A4">
        <w:rPr>
          <w:rFonts w:cs="GulliverRM"/>
          <w:color w:val="000000"/>
          <w:szCs w:val="21"/>
        </w:rPr>
        <w:t xml:space="preserve"> </w:t>
      </w:r>
      <w:r w:rsidR="00D220EE" w:rsidRPr="00CB02A4">
        <w:rPr>
          <w:rFonts w:cs="GulliverRM"/>
          <w:color w:val="000000"/>
          <w:szCs w:val="27"/>
        </w:rPr>
        <w:t xml:space="preserve">integrating eddy covariance flux measurements and satellite observations, </w:t>
      </w:r>
      <w:proofErr w:type="spellStart"/>
      <w:r w:rsidR="00D220EE" w:rsidRPr="00CB02A4">
        <w:rPr>
          <w:rFonts w:cs="GulliverRM"/>
          <w:i/>
          <w:color w:val="000000"/>
          <w:szCs w:val="27"/>
        </w:rPr>
        <w:t>Agr</w:t>
      </w:r>
      <w:proofErr w:type="spellEnd"/>
      <w:r w:rsidR="00D220EE" w:rsidRPr="00CB02A4">
        <w:rPr>
          <w:rFonts w:cs="GulliverRM"/>
          <w:i/>
          <w:color w:val="000000"/>
          <w:szCs w:val="27"/>
        </w:rPr>
        <w:t xml:space="preserve">. Forest </w:t>
      </w:r>
      <w:proofErr w:type="spellStart"/>
      <w:r w:rsidR="00D220EE" w:rsidRPr="00CB02A4">
        <w:rPr>
          <w:rFonts w:cs="GulliverRM"/>
          <w:i/>
          <w:color w:val="000000"/>
          <w:szCs w:val="27"/>
        </w:rPr>
        <w:t>Meteorol</w:t>
      </w:r>
      <w:proofErr w:type="spellEnd"/>
      <w:r w:rsidR="00D220EE" w:rsidRPr="00CB02A4">
        <w:rPr>
          <w:rFonts w:cs="GulliverRM"/>
          <w:i/>
          <w:color w:val="000000"/>
          <w:szCs w:val="27"/>
        </w:rPr>
        <w:t>.</w:t>
      </w:r>
      <w:r w:rsidR="00D220EE" w:rsidRPr="00CB02A4">
        <w:rPr>
          <w:rFonts w:cs="GulliverRM"/>
          <w:color w:val="000000"/>
          <w:szCs w:val="27"/>
        </w:rPr>
        <w:t xml:space="preserve">, </w:t>
      </w:r>
      <w:r w:rsidR="00D220EE" w:rsidRPr="00CB02A4">
        <w:rPr>
          <w:rFonts w:cs="GulliverRM"/>
          <w:b/>
          <w:color w:val="000000"/>
          <w:szCs w:val="27"/>
        </w:rPr>
        <w:t>151</w:t>
      </w:r>
      <w:r w:rsidR="00D220EE" w:rsidRPr="00CB02A4">
        <w:rPr>
          <w:rFonts w:cs="GulliverRM"/>
          <w:color w:val="000000"/>
          <w:szCs w:val="27"/>
        </w:rPr>
        <w:t xml:space="preserve">, </w:t>
      </w:r>
      <w:r w:rsidR="00D220EE" w:rsidRPr="00CB02A4">
        <w:t xml:space="preserve">60-69. </w:t>
      </w:r>
    </w:p>
    <w:p w14:paraId="3CC75205" w14:textId="75E4F6DD" w:rsidR="00D220EE" w:rsidRDefault="00A075CA" w:rsidP="00C36AF8">
      <w:pPr>
        <w:widowControl w:val="0"/>
        <w:autoSpaceDE w:val="0"/>
        <w:autoSpaceDN w:val="0"/>
        <w:adjustRightInd w:val="0"/>
        <w:ind w:left="360" w:hanging="360"/>
        <w:rPr>
          <w:rFonts w:cs="AdvTT5235d5a9"/>
          <w:color w:val="231F20"/>
          <w:szCs w:val="13"/>
        </w:rPr>
      </w:pPr>
      <w:r>
        <w:rPr>
          <w:rFonts w:cs="AdvTT5235d5a9"/>
          <w:color w:val="231F20"/>
          <w:szCs w:val="21"/>
        </w:rPr>
        <w:t>84</w:t>
      </w:r>
      <w:r w:rsidR="00D3486B">
        <w:rPr>
          <w:rFonts w:cs="AdvTT5235d5a9"/>
          <w:color w:val="231F20"/>
          <w:szCs w:val="21"/>
        </w:rPr>
        <w:t xml:space="preserve">. </w:t>
      </w:r>
      <w:r w:rsidR="00D220EE" w:rsidRPr="00CB02A4">
        <w:rPr>
          <w:rFonts w:cs="AdvTT5235d5a9"/>
          <w:color w:val="231F20"/>
          <w:szCs w:val="21"/>
        </w:rPr>
        <w:t xml:space="preserve">Yuan, </w:t>
      </w:r>
      <w:proofErr w:type="spellStart"/>
      <w:r w:rsidR="00D220EE" w:rsidRPr="00CB02A4">
        <w:rPr>
          <w:rFonts w:cs="AdvTT5235d5a9"/>
          <w:color w:val="231F20"/>
          <w:szCs w:val="21"/>
        </w:rPr>
        <w:t>Wenping</w:t>
      </w:r>
      <w:proofErr w:type="spellEnd"/>
      <w:r w:rsidR="00D220EE" w:rsidRPr="00CB02A4">
        <w:rPr>
          <w:rFonts w:cs="AdvTT5235d5a9"/>
          <w:color w:val="231F20"/>
          <w:szCs w:val="21"/>
        </w:rPr>
        <w:t xml:space="preserve">, Shuguang Liu, </w:t>
      </w:r>
      <w:proofErr w:type="spellStart"/>
      <w:r w:rsidR="00D220EE" w:rsidRPr="00CB02A4">
        <w:rPr>
          <w:rFonts w:cs="AdvTT5235d5a9"/>
          <w:color w:val="231F20"/>
          <w:szCs w:val="21"/>
        </w:rPr>
        <w:t>Guirui</w:t>
      </w:r>
      <w:proofErr w:type="spellEnd"/>
      <w:r w:rsidR="00D220EE" w:rsidRPr="00CB02A4">
        <w:rPr>
          <w:rFonts w:cs="AdvTT5235d5a9"/>
          <w:color w:val="231F20"/>
          <w:szCs w:val="21"/>
        </w:rPr>
        <w:t xml:space="preserve"> Yu</w:t>
      </w:r>
      <w:r w:rsidR="00D220EE" w:rsidRPr="00CB02A4">
        <w:rPr>
          <w:rFonts w:cs="AdvTT5235d5a9"/>
          <w:color w:val="231F20"/>
          <w:szCs w:val="14"/>
        </w:rPr>
        <w:t>,</w:t>
      </w:r>
      <w:r w:rsidR="00D220EE" w:rsidRPr="00CB02A4">
        <w:rPr>
          <w:rFonts w:cs="AdvTT5235d5a9"/>
          <w:color w:val="231F20"/>
          <w:szCs w:val="21"/>
        </w:rPr>
        <w:t xml:space="preserve"> Jean-Marc Bonnefond, Jiquan Chen, </w:t>
      </w:r>
      <w:r w:rsidR="00D220EE" w:rsidRPr="00D14ACE">
        <w:rPr>
          <w:rFonts w:cs="AdvTT5235d5a9"/>
          <w:color w:val="231F20"/>
          <w:szCs w:val="21"/>
          <w:u w:val="single"/>
        </w:rPr>
        <w:t>Ken Davis</w:t>
      </w:r>
      <w:r w:rsidR="00D220EE" w:rsidRPr="00CB02A4">
        <w:rPr>
          <w:rFonts w:cs="AdvTT5235d5a9"/>
          <w:color w:val="231F20"/>
          <w:szCs w:val="21"/>
        </w:rPr>
        <w:t xml:space="preserve">, Ankur R. Desai, Allen H. Goldstein, Damiano Gianelle, Federica Rossi, Andrew E. Suyker, Shashi B. Verma, 2010. </w:t>
      </w:r>
      <w:r w:rsidR="00D220EE" w:rsidRPr="00CB02A4">
        <w:rPr>
          <w:rFonts w:cs="AdvTT5235d5a9"/>
          <w:color w:val="231F20"/>
          <w:szCs w:val="27"/>
        </w:rPr>
        <w:t xml:space="preserve">Global estimates of evapotranspiration and gross primary production based on MODIS and global meteorology data, </w:t>
      </w:r>
      <w:r w:rsidR="00D220EE" w:rsidRPr="00D3486B">
        <w:rPr>
          <w:rFonts w:cs="AdvTT5235d5a9"/>
          <w:i/>
          <w:color w:val="231F20"/>
          <w:szCs w:val="13"/>
        </w:rPr>
        <w:t>Remote Sensing of Environment</w:t>
      </w:r>
      <w:r w:rsidR="00D220EE" w:rsidRPr="00CB02A4">
        <w:rPr>
          <w:rFonts w:cs="AdvTT5235d5a9"/>
          <w:color w:val="231F20"/>
          <w:szCs w:val="13"/>
        </w:rPr>
        <w:t xml:space="preserve"> </w:t>
      </w:r>
      <w:r w:rsidR="00D220EE" w:rsidRPr="00D3486B">
        <w:rPr>
          <w:rFonts w:cs="AdvTT5235d5a9"/>
          <w:b/>
          <w:color w:val="231F20"/>
          <w:szCs w:val="13"/>
        </w:rPr>
        <w:t>114</w:t>
      </w:r>
      <w:r w:rsidR="00D220EE" w:rsidRPr="00CB02A4">
        <w:rPr>
          <w:rFonts w:cs="AdvTT5235d5a9"/>
          <w:color w:val="231F20"/>
          <w:szCs w:val="13"/>
        </w:rPr>
        <w:t>, 1416–1431.</w:t>
      </w:r>
    </w:p>
    <w:p w14:paraId="608007AC" w14:textId="32F5302B" w:rsidR="001A0AB5" w:rsidRPr="001A0AB5" w:rsidRDefault="00353A67" w:rsidP="00C36AF8">
      <w:pPr>
        <w:widowControl w:val="0"/>
        <w:autoSpaceDE w:val="0"/>
        <w:autoSpaceDN w:val="0"/>
        <w:adjustRightInd w:val="0"/>
        <w:ind w:left="360" w:hanging="360"/>
        <w:rPr>
          <w:rFonts w:cs="Times"/>
          <w:color w:val="000000"/>
        </w:rPr>
      </w:pPr>
      <w:r w:rsidRPr="001A0AB5">
        <w:rPr>
          <w:rFonts w:cs="Times"/>
          <w:color w:val="000000"/>
        </w:rPr>
        <w:t xml:space="preserve">83. </w:t>
      </w:r>
      <w:r w:rsidR="001A0AB5" w:rsidRPr="001A0AB5">
        <w:rPr>
          <w:rFonts w:cs="Times"/>
          <w:color w:val="000000"/>
        </w:rPr>
        <w:t xml:space="preserve">Schienke, Erich W., Tuana, Nancy, Brown, Donald A., </w:t>
      </w:r>
      <w:r w:rsidR="001A0AB5" w:rsidRPr="00D14ACE">
        <w:rPr>
          <w:rFonts w:cs="Times"/>
          <w:color w:val="000000"/>
          <w:u w:val="single"/>
        </w:rPr>
        <w:t>Davis, Kenneth J.</w:t>
      </w:r>
      <w:r w:rsidR="001A0AB5" w:rsidRPr="001A0AB5">
        <w:rPr>
          <w:rFonts w:cs="Times"/>
          <w:color w:val="000000"/>
        </w:rPr>
        <w:t xml:space="preserve">, Keller, Klaus, Shortle, James S., Stickler, Michelle and Baum, Seth </w:t>
      </w:r>
      <w:proofErr w:type="gramStart"/>
      <w:r w:rsidR="001A0AB5" w:rsidRPr="001A0AB5">
        <w:rPr>
          <w:rFonts w:cs="Times"/>
          <w:color w:val="000000"/>
        </w:rPr>
        <w:t>D.(</w:t>
      </w:r>
      <w:proofErr w:type="gramEnd"/>
      <w:r w:rsidR="001A0AB5" w:rsidRPr="001A0AB5">
        <w:rPr>
          <w:rFonts w:cs="Times"/>
          <w:color w:val="000000"/>
        </w:rPr>
        <w:t xml:space="preserve">2009) 'The Role of the National Science Foundation Broader Impacts Criterion in Enhancing Research Ethics Pedagogy', Social Epistemology, 23: 3, 317 — 336. DOI: 10.1080/02691720903364282 </w:t>
      </w:r>
    </w:p>
    <w:p w14:paraId="45A26CB9" w14:textId="77777777" w:rsidR="00D220EE" w:rsidRPr="00CB02A4" w:rsidRDefault="00B80BDF" w:rsidP="00C36AF8">
      <w:pPr>
        <w:ind w:left="360" w:hanging="360"/>
      </w:pPr>
      <w:r>
        <w:t>82</w:t>
      </w:r>
      <w:r w:rsidR="00A8233C">
        <w:t xml:space="preserve">. </w:t>
      </w:r>
      <w:r w:rsidR="00D220EE" w:rsidRPr="00CB02A4">
        <w:t xml:space="preserve">Birdsey, Richard, </w:t>
      </w:r>
      <w:proofErr w:type="spellStart"/>
      <w:r w:rsidR="00D220EE" w:rsidRPr="00CB02A4">
        <w:t>Behrenfeld</w:t>
      </w:r>
      <w:proofErr w:type="spellEnd"/>
      <w:r w:rsidR="00D220EE" w:rsidRPr="00CB02A4">
        <w:t xml:space="preserve">, Mike, </w:t>
      </w:r>
      <w:r w:rsidR="00D220EE" w:rsidRPr="00D14ACE">
        <w:rPr>
          <w:u w:val="single"/>
        </w:rPr>
        <w:t>Davis, Kenneth</w:t>
      </w:r>
      <w:r w:rsidR="00D220EE" w:rsidRPr="00CB02A4">
        <w:t xml:space="preserve">, Doney, Scott, </w:t>
      </w:r>
      <w:r w:rsidR="00D220EE" w:rsidRPr="00CB02A4">
        <w:rPr>
          <w:rFonts w:cs="Courier"/>
          <w:color w:val="000000"/>
        </w:rPr>
        <w:t xml:space="preserve">Feely, Richard A., </w:t>
      </w:r>
      <w:r w:rsidR="00D220EE" w:rsidRPr="00CB02A4">
        <w:rPr>
          <w:color w:val="000000"/>
        </w:rPr>
        <w:t>Hansell, Dennis A.,</w:t>
      </w:r>
      <w:r w:rsidR="00D220EE" w:rsidRPr="00CB02A4">
        <w:t xml:space="preserve"> </w:t>
      </w:r>
      <w:r w:rsidR="00D220EE" w:rsidRPr="00CB02A4">
        <w:rPr>
          <w:color w:val="000000"/>
        </w:rPr>
        <w:t>Heath, Linda S.</w:t>
      </w:r>
      <w:r w:rsidR="00D220EE" w:rsidRPr="00CB02A4">
        <w:t xml:space="preserve">, Kasischke, Eric, Law, Beverly E., Lee, Cindy, McGuire, A. David, Raymond, Peter, </w:t>
      </w:r>
      <w:r w:rsidR="00D220EE" w:rsidRPr="00CB02A4">
        <w:rPr>
          <w:rFonts w:cs="Tms Rmn"/>
          <w:color w:val="000000"/>
        </w:rPr>
        <w:t>Tucker, Compton J.</w:t>
      </w:r>
      <w:r w:rsidR="00D220EE" w:rsidRPr="00CB02A4">
        <w:t xml:space="preserve">, 2009. </w:t>
      </w:r>
      <w:r w:rsidR="00D220EE" w:rsidRPr="00CB02A4">
        <w:rPr>
          <w:szCs w:val="28"/>
        </w:rPr>
        <w:t xml:space="preserve">Carbon Cycle Observations: Gaps Threaten Climate Mitigation Policies.  </w:t>
      </w:r>
      <w:r w:rsidR="00D220EE" w:rsidRPr="00CB02A4">
        <w:rPr>
          <w:i/>
          <w:szCs w:val="28"/>
        </w:rPr>
        <w:t>EOS Transactions, American Geophysical Union</w:t>
      </w:r>
      <w:r w:rsidR="00D220EE" w:rsidRPr="00CB02A4">
        <w:rPr>
          <w:szCs w:val="28"/>
        </w:rPr>
        <w:t xml:space="preserve">, </w:t>
      </w:r>
      <w:r w:rsidR="00D220EE" w:rsidRPr="00CB02A4">
        <w:rPr>
          <w:b/>
          <w:szCs w:val="28"/>
        </w:rPr>
        <w:t>90</w:t>
      </w:r>
      <w:r w:rsidR="00D220EE" w:rsidRPr="00CB02A4">
        <w:rPr>
          <w:szCs w:val="28"/>
        </w:rPr>
        <w:t>, 292.</w:t>
      </w:r>
    </w:p>
    <w:p w14:paraId="0331C60F" w14:textId="77777777" w:rsidR="00D220EE" w:rsidRPr="00CB02A4" w:rsidRDefault="00B80BDF" w:rsidP="00C36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Courier"/>
          <w:szCs w:val="26"/>
        </w:rPr>
      </w:pPr>
      <w:r>
        <w:rPr>
          <w:rFonts w:cs="Courier"/>
          <w:szCs w:val="26"/>
        </w:rPr>
        <w:t>81</w:t>
      </w:r>
      <w:r w:rsidR="00A8233C">
        <w:rPr>
          <w:rFonts w:cs="Courier"/>
          <w:szCs w:val="26"/>
        </w:rPr>
        <w:t xml:space="preserve">. </w:t>
      </w:r>
      <w:r w:rsidR="00D220EE" w:rsidRPr="00CB02A4">
        <w:rPr>
          <w:rFonts w:cs="Courier"/>
          <w:szCs w:val="26"/>
        </w:rPr>
        <w:t xml:space="preserve">van </w:t>
      </w:r>
      <w:proofErr w:type="spellStart"/>
      <w:r w:rsidR="00D220EE" w:rsidRPr="00CB02A4">
        <w:rPr>
          <w:rFonts w:cs="Courier"/>
          <w:szCs w:val="26"/>
        </w:rPr>
        <w:t>Gorsel</w:t>
      </w:r>
      <w:proofErr w:type="spellEnd"/>
      <w:r w:rsidR="00D220EE" w:rsidRPr="00CB02A4">
        <w:rPr>
          <w:rFonts w:cs="Courier"/>
          <w:szCs w:val="26"/>
        </w:rPr>
        <w:t xml:space="preserve">, Eva, Nicolas Delpierre, Ray Leuning, Andy Black, J. William Munger, Steven Wofsy, Marc Aubinet, Christian Feigenwinter, Jason Beringer, Damien Bonal, </w:t>
      </w:r>
      <w:proofErr w:type="spellStart"/>
      <w:r w:rsidR="00D220EE" w:rsidRPr="00CB02A4">
        <w:rPr>
          <w:rFonts w:cs="Courier"/>
          <w:szCs w:val="26"/>
        </w:rPr>
        <w:t>Baozhang</w:t>
      </w:r>
      <w:proofErr w:type="spellEnd"/>
      <w:r w:rsidR="00D220EE" w:rsidRPr="00CB02A4">
        <w:rPr>
          <w:rFonts w:cs="Courier"/>
          <w:szCs w:val="26"/>
        </w:rPr>
        <w:t xml:space="preserve"> Chen, Jiquan Chen, Robert Clement, </w:t>
      </w:r>
      <w:r w:rsidR="00D220EE" w:rsidRPr="00D14ACE">
        <w:rPr>
          <w:rFonts w:cs="Courier"/>
          <w:szCs w:val="26"/>
          <w:u w:val="single"/>
        </w:rPr>
        <w:t>Kenneth J. Davis</w:t>
      </w:r>
      <w:r w:rsidR="00D220EE" w:rsidRPr="00CB02A4">
        <w:rPr>
          <w:rFonts w:cs="Courier"/>
          <w:szCs w:val="26"/>
        </w:rPr>
        <w:t xml:space="preserve">, Ankur R. Desai, Danilo Dragoni, Sophia Etzold, Thomas Grunwald, </w:t>
      </w:r>
      <w:proofErr w:type="spellStart"/>
      <w:r w:rsidR="00D220EE" w:rsidRPr="00CB02A4">
        <w:rPr>
          <w:rFonts w:cs="Courier"/>
          <w:szCs w:val="26"/>
        </w:rPr>
        <w:t>Lianhong</w:t>
      </w:r>
      <w:proofErr w:type="spellEnd"/>
      <w:r w:rsidR="00D220EE" w:rsidRPr="00CB02A4">
        <w:rPr>
          <w:rFonts w:cs="Courier"/>
          <w:szCs w:val="26"/>
        </w:rPr>
        <w:t xml:space="preserve"> Gu, Bernhard Heinesch, Lucy R. Hutyra, Wilma W.P. Jans, Werner Kutsch, B.E. Law, Monique Y. Leclerc, Ivan Mammarella, Leonardo Montagnani, Asko Noormets, </w:t>
      </w:r>
      <w:r w:rsidR="00A8233C">
        <w:rPr>
          <w:rFonts w:cs="Courier"/>
          <w:szCs w:val="26"/>
        </w:rPr>
        <w:t xml:space="preserve">Corinna Rebmann, Sonia Wharton, </w:t>
      </w:r>
      <w:r w:rsidR="00A8233C" w:rsidRPr="00CB02A4">
        <w:rPr>
          <w:rFonts w:cs="Courier"/>
          <w:szCs w:val="26"/>
        </w:rPr>
        <w:t>2009</w:t>
      </w:r>
      <w:r w:rsidR="00A8233C">
        <w:rPr>
          <w:rFonts w:cs="Courier"/>
          <w:szCs w:val="26"/>
        </w:rPr>
        <w:t xml:space="preserve">. </w:t>
      </w:r>
      <w:r w:rsidR="00D220EE" w:rsidRPr="00CB02A4">
        <w:rPr>
          <w:rFonts w:cs="Courier"/>
          <w:szCs w:val="26"/>
        </w:rPr>
        <w:t xml:space="preserve">Estimating nocturnal ecosystem respiration from the vertical turbulent flux and change in storage of CO2. </w:t>
      </w:r>
      <w:r w:rsidR="00D220EE" w:rsidRPr="00CB02A4">
        <w:rPr>
          <w:rFonts w:cs="Courier"/>
          <w:i/>
          <w:szCs w:val="26"/>
        </w:rPr>
        <w:t>Agricultural and Forest Meteorology</w:t>
      </w:r>
      <w:r w:rsidR="00D220EE" w:rsidRPr="00CB02A4">
        <w:rPr>
          <w:rFonts w:cs="Courier"/>
          <w:szCs w:val="26"/>
        </w:rPr>
        <w:t xml:space="preserve">, </w:t>
      </w:r>
      <w:r w:rsidR="00D220EE" w:rsidRPr="00CB02A4">
        <w:rPr>
          <w:rFonts w:cs="Courier"/>
          <w:b/>
          <w:szCs w:val="26"/>
        </w:rPr>
        <w:t>149</w:t>
      </w:r>
      <w:r w:rsidR="00D220EE" w:rsidRPr="00CB02A4">
        <w:rPr>
          <w:rFonts w:cs="Courier"/>
          <w:szCs w:val="26"/>
        </w:rPr>
        <w:t>, 1919-1930, DOI: 10.1016/j.agrformet.2009.06.020.</w:t>
      </w:r>
    </w:p>
    <w:p w14:paraId="2787E08D" w14:textId="77777777" w:rsidR="00D220EE" w:rsidRPr="00CB02A4" w:rsidRDefault="00B80BDF" w:rsidP="00C36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Helvetica"/>
          <w:i/>
        </w:rPr>
      </w:pPr>
      <w:r>
        <w:rPr>
          <w:rFonts w:cs="Times"/>
          <w:szCs w:val="22"/>
        </w:rPr>
        <w:t>80</w:t>
      </w:r>
      <w:r w:rsidR="00A8233C">
        <w:rPr>
          <w:rFonts w:cs="Times"/>
          <w:szCs w:val="22"/>
        </w:rPr>
        <w:t xml:space="preserve">. </w:t>
      </w:r>
      <w:r w:rsidR="00D220EE" w:rsidRPr="00CB02A4">
        <w:rPr>
          <w:rFonts w:cs="Times"/>
          <w:szCs w:val="22"/>
        </w:rPr>
        <w:t>Román</w:t>
      </w:r>
      <w:r w:rsidR="00D220EE" w:rsidRPr="00CB02A4">
        <w:rPr>
          <w:rFonts w:cs="Times"/>
          <w:szCs w:val="14"/>
        </w:rPr>
        <w:t>,</w:t>
      </w:r>
      <w:r w:rsidR="00D220EE" w:rsidRPr="00CB02A4">
        <w:rPr>
          <w:rFonts w:cs="Times"/>
          <w:szCs w:val="22"/>
        </w:rPr>
        <w:t xml:space="preserve"> Miguel O., Crystal B. Schaaf,</w:t>
      </w:r>
      <w:r w:rsidR="00D220EE" w:rsidRPr="00CB02A4">
        <w:rPr>
          <w:rFonts w:cs="Helvetica"/>
        </w:rPr>
        <w:t xml:space="preserve"> </w:t>
      </w:r>
      <w:proofErr w:type="spellStart"/>
      <w:r w:rsidR="00D220EE" w:rsidRPr="00CB02A4">
        <w:rPr>
          <w:rFonts w:cs="Times"/>
          <w:szCs w:val="22"/>
        </w:rPr>
        <w:t>Xiaoyuan</w:t>
      </w:r>
      <w:proofErr w:type="spellEnd"/>
      <w:r w:rsidR="00D220EE" w:rsidRPr="00CB02A4">
        <w:rPr>
          <w:rFonts w:cs="Times"/>
          <w:szCs w:val="22"/>
        </w:rPr>
        <w:t xml:space="preserve"> Yang,</w:t>
      </w:r>
      <w:r w:rsidR="00D220EE" w:rsidRPr="00CB02A4">
        <w:rPr>
          <w:rFonts w:cs="Helvetica"/>
        </w:rPr>
        <w:t xml:space="preserve"> </w:t>
      </w:r>
      <w:r w:rsidR="00D220EE" w:rsidRPr="00CB02A4">
        <w:rPr>
          <w:rFonts w:cs="Times"/>
          <w:szCs w:val="22"/>
        </w:rPr>
        <w:t>Curtis E. Woodcock, Alan H. Strahler,</w:t>
      </w:r>
      <w:r w:rsidR="00D220EE" w:rsidRPr="00CB02A4">
        <w:rPr>
          <w:rFonts w:cs="Helvetica"/>
        </w:rPr>
        <w:t xml:space="preserve"> </w:t>
      </w:r>
      <w:r w:rsidR="00D220EE" w:rsidRPr="00CB02A4">
        <w:rPr>
          <w:rFonts w:cs="Times"/>
          <w:szCs w:val="22"/>
        </w:rPr>
        <w:t xml:space="preserve">Rob H. Braswell, Peter S. Curtis, </w:t>
      </w:r>
      <w:r w:rsidR="00D220EE" w:rsidRPr="00D14ACE">
        <w:rPr>
          <w:rFonts w:cs="Times"/>
          <w:szCs w:val="22"/>
          <w:u w:val="single"/>
        </w:rPr>
        <w:t>Kenneth J. Davis</w:t>
      </w:r>
      <w:r w:rsidR="00D220EE" w:rsidRPr="00CB02A4">
        <w:rPr>
          <w:rFonts w:cs="Times"/>
          <w:szCs w:val="22"/>
        </w:rPr>
        <w:t>, Danilo Dragoni, Michael L. Goulden,</w:t>
      </w:r>
      <w:r w:rsidR="00D220EE" w:rsidRPr="00CB02A4">
        <w:rPr>
          <w:rFonts w:cs="Helvetica"/>
        </w:rPr>
        <w:t xml:space="preserve"> </w:t>
      </w:r>
      <w:proofErr w:type="spellStart"/>
      <w:r w:rsidR="00D220EE" w:rsidRPr="00CB02A4">
        <w:rPr>
          <w:rFonts w:cs="Times"/>
          <w:szCs w:val="22"/>
        </w:rPr>
        <w:t>Lianhong</w:t>
      </w:r>
      <w:proofErr w:type="spellEnd"/>
      <w:r w:rsidR="00D220EE" w:rsidRPr="00CB02A4">
        <w:rPr>
          <w:rFonts w:cs="Times"/>
          <w:szCs w:val="22"/>
        </w:rPr>
        <w:t xml:space="preserve"> Gu, David Y. Hollinger, Thomas</w:t>
      </w:r>
      <w:r w:rsidR="00D220EE" w:rsidRPr="00CB02A4">
        <w:rPr>
          <w:rFonts w:cs="Helvetica"/>
        </w:rPr>
        <w:t xml:space="preserve"> </w:t>
      </w:r>
      <w:r w:rsidR="00D220EE" w:rsidRPr="00CB02A4">
        <w:rPr>
          <w:rFonts w:cs="Times"/>
          <w:szCs w:val="22"/>
        </w:rPr>
        <w:t>E. Kolb, Tilden P. Meyers,</w:t>
      </w:r>
      <w:r w:rsidR="00D220EE" w:rsidRPr="00CB02A4">
        <w:rPr>
          <w:rFonts w:cs="Helvetica"/>
        </w:rPr>
        <w:t xml:space="preserve"> </w:t>
      </w:r>
      <w:r w:rsidR="00D220EE" w:rsidRPr="00CB02A4">
        <w:rPr>
          <w:rFonts w:cs="Times"/>
          <w:szCs w:val="22"/>
        </w:rPr>
        <w:t>J. William Munger,</w:t>
      </w:r>
      <w:r w:rsidR="00D220EE" w:rsidRPr="00CB02A4">
        <w:rPr>
          <w:rFonts w:cs="Helvetica"/>
        </w:rPr>
        <w:t xml:space="preserve"> </w:t>
      </w:r>
      <w:r w:rsidR="00D220EE" w:rsidRPr="00CB02A4">
        <w:rPr>
          <w:rFonts w:cs="Times"/>
          <w:szCs w:val="22"/>
        </w:rPr>
        <w:t>Jeffrey L. Privette,</w:t>
      </w:r>
      <w:r w:rsidR="00D220EE" w:rsidRPr="00CB02A4">
        <w:rPr>
          <w:rFonts w:cs="Helvetica"/>
        </w:rPr>
        <w:t xml:space="preserve"> </w:t>
      </w:r>
      <w:r w:rsidR="00D220EE" w:rsidRPr="00CB02A4">
        <w:rPr>
          <w:rFonts w:cs="Times"/>
          <w:szCs w:val="22"/>
        </w:rPr>
        <w:t>Andrew</w:t>
      </w:r>
      <w:r w:rsidR="00D220EE" w:rsidRPr="00CB02A4">
        <w:rPr>
          <w:rFonts w:cs="Helvetica"/>
        </w:rPr>
        <w:t xml:space="preserve"> </w:t>
      </w:r>
      <w:r w:rsidR="00D220EE" w:rsidRPr="00CB02A4">
        <w:rPr>
          <w:rFonts w:cs="Times"/>
          <w:szCs w:val="22"/>
        </w:rPr>
        <w:t>D.</w:t>
      </w:r>
      <w:r w:rsidR="00D220EE" w:rsidRPr="00CB02A4">
        <w:rPr>
          <w:rFonts w:cs="Helvetica"/>
        </w:rPr>
        <w:t xml:space="preserve"> </w:t>
      </w:r>
      <w:r w:rsidR="00D220EE" w:rsidRPr="00CB02A4">
        <w:rPr>
          <w:rFonts w:cs="Times"/>
          <w:szCs w:val="22"/>
        </w:rPr>
        <w:t>Richardson,</w:t>
      </w:r>
      <w:r w:rsidR="00D220EE" w:rsidRPr="00CB02A4">
        <w:rPr>
          <w:rFonts w:cs="Helvetica"/>
        </w:rPr>
        <w:t xml:space="preserve"> </w:t>
      </w:r>
      <w:r w:rsidR="00D220EE" w:rsidRPr="00CB02A4">
        <w:rPr>
          <w:rFonts w:cs="Times"/>
          <w:szCs w:val="22"/>
        </w:rPr>
        <w:t>Tim B. Wilson, and</w:t>
      </w:r>
      <w:r w:rsidR="00D220EE" w:rsidRPr="00CB02A4">
        <w:rPr>
          <w:rFonts w:cs="Helvetica"/>
        </w:rPr>
        <w:t xml:space="preserve"> </w:t>
      </w:r>
      <w:r w:rsidR="00D220EE" w:rsidRPr="00CB02A4">
        <w:rPr>
          <w:rFonts w:cs="Times"/>
          <w:szCs w:val="22"/>
        </w:rPr>
        <w:t xml:space="preserve">Steven C. </w:t>
      </w:r>
      <w:proofErr w:type="spellStart"/>
      <w:r w:rsidR="00D220EE" w:rsidRPr="00CB02A4">
        <w:rPr>
          <w:rFonts w:cs="Times"/>
          <w:szCs w:val="22"/>
        </w:rPr>
        <w:t>Wofsy</w:t>
      </w:r>
      <w:proofErr w:type="spellEnd"/>
      <w:r w:rsidR="00D220EE" w:rsidRPr="00CB02A4">
        <w:rPr>
          <w:rFonts w:cs="Times"/>
          <w:szCs w:val="22"/>
        </w:rPr>
        <w:t xml:space="preserve">, 2009. </w:t>
      </w:r>
      <w:r w:rsidR="00D220EE" w:rsidRPr="00CB02A4">
        <w:rPr>
          <w:rFonts w:cs="Times"/>
          <w:bCs/>
          <w:szCs w:val="28"/>
        </w:rPr>
        <w:t>The MODIS (Collection V005) BRDF/Albedo Product:</w:t>
      </w:r>
      <w:r w:rsidR="00D220EE" w:rsidRPr="00CB02A4">
        <w:rPr>
          <w:rFonts w:cs="Helvetica"/>
        </w:rPr>
        <w:t xml:space="preserve"> </w:t>
      </w:r>
      <w:r w:rsidR="00D220EE" w:rsidRPr="00CB02A4">
        <w:rPr>
          <w:rFonts w:cs="Times"/>
          <w:bCs/>
          <w:szCs w:val="28"/>
        </w:rPr>
        <w:t>Assessment of Spatial Representativeness over Forested Landscapes</w:t>
      </w:r>
      <w:r w:rsidR="00D220EE" w:rsidRPr="00CB02A4">
        <w:rPr>
          <w:rFonts w:cs="Helvetica"/>
        </w:rPr>
        <w:t xml:space="preserve">. </w:t>
      </w:r>
      <w:r w:rsidR="00D220EE" w:rsidRPr="00CB02A4">
        <w:rPr>
          <w:rFonts w:cs="Helvetica"/>
          <w:i/>
        </w:rPr>
        <w:t xml:space="preserve">Remote Sensing of the Environment, </w:t>
      </w:r>
      <w:r w:rsidR="00D220EE" w:rsidRPr="00CB02A4">
        <w:rPr>
          <w:rFonts w:cs="Tahoma"/>
          <w:b/>
          <w:szCs w:val="22"/>
        </w:rPr>
        <w:t>113</w:t>
      </w:r>
      <w:r w:rsidR="00D220EE" w:rsidRPr="00CB02A4">
        <w:rPr>
          <w:rFonts w:cs="Tahoma"/>
          <w:szCs w:val="22"/>
        </w:rPr>
        <w:t>, 2476 -2498.</w:t>
      </w:r>
    </w:p>
    <w:p w14:paraId="22BE566C" w14:textId="77777777" w:rsidR="00D220EE" w:rsidRPr="00CB02A4" w:rsidRDefault="00B80BDF" w:rsidP="00C36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Helvetica"/>
        </w:rPr>
      </w:pPr>
      <w:r>
        <w:rPr>
          <w:rFonts w:cs="Times"/>
          <w:szCs w:val="22"/>
        </w:rPr>
        <w:t>79</w:t>
      </w:r>
      <w:r w:rsidR="00AE59C5">
        <w:rPr>
          <w:rFonts w:cs="Times"/>
          <w:szCs w:val="22"/>
        </w:rPr>
        <w:t xml:space="preserve">. </w:t>
      </w:r>
      <w:r w:rsidR="00D220EE" w:rsidRPr="00CB02A4">
        <w:rPr>
          <w:rFonts w:cs="Times"/>
          <w:szCs w:val="22"/>
        </w:rPr>
        <w:t>Cook</w:t>
      </w:r>
      <w:r w:rsidR="00D220EE" w:rsidRPr="00CB02A4">
        <w:rPr>
          <w:rFonts w:cs="Times"/>
          <w:szCs w:val="14"/>
        </w:rPr>
        <w:t>,</w:t>
      </w:r>
      <w:r w:rsidR="00D220EE" w:rsidRPr="00CB02A4">
        <w:rPr>
          <w:rFonts w:cs="Helvetica"/>
        </w:rPr>
        <w:t xml:space="preserve"> </w:t>
      </w:r>
      <w:r w:rsidR="00D220EE" w:rsidRPr="00CB02A4">
        <w:rPr>
          <w:rFonts w:cs="Times"/>
          <w:szCs w:val="22"/>
        </w:rPr>
        <w:t xml:space="preserve">Bruce D., Paul V. Bolstad, Erik </w:t>
      </w:r>
      <w:proofErr w:type="spellStart"/>
      <w:r w:rsidR="00D220EE" w:rsidRPr="00CB02A4">
        <w:rPr>
          <w:rFonts w:cs="Times"/>
          <w:szCs w:val="22"/>
        </w:rPr>
        <w:t>Næsset</w:t>
      </w:r>
      <w:proofErr w:type="spellEnd"/>
      <w:r w:rsidR="00D220EE" w:rsidRPr="00CB02A4">
        <w:rPr>
          <w:rFonts w:cs="Times"/>
          <w:szCs w:val="22"/>
        </w:rPr>
        <w:t xml:space="preserve">, Ryan S. Anderson, Sebastian Garrigues, Jeffrey T. Morisette, Jaime Nickeson, </w:t>
      </w:r>
      <w:r w:rsidR="00D220EE" w:rsidRPr="00D14ACE">
        <w:rPr>
          <w:rFonts w:cs="Times"/>
          <w:szCs w:val="22"/>
          <w:u w:val="single"/>
        </w:rPr>
        <w:t>Kenneth J. Davis</w:t>
      </w:r>
      <w:r w:rsidR="00D220EE" w:rsidRPr="00CB02A4">
        <w:rPr>
          <w:rFonts w:cs="Helvetica"/>
        </w:rPr>
        <w:t xml:space="preserve">, 2009. </w:t>
      </w:r>
      <w:r w:rsidR="00D220EE" w:rsidRPr="00CB02A4">
        <w:rPr>
          <w:rFonts w:cs="Times"/>
          <w:szCs w:val="26"/>
        </w:rPr>
        <w:t xml:space="preserve">Using LiDAR and </w:t>
      </w:r>
      <w:proofErr w:type="spellStart"/>
      <w:r w:rsidR="00D220EE" w:rsidRPr="00CB02A4">
        <w:rPr>
          <w:rFonts w:cs="Times"/>
          <w:szCs w:val="26"/>
        </w:rPr>
        <w:t>quickbird</w:t>
      </w:r>
      <w:proofErr w:type="spellEnd"/>
      <w:r w:rsidR="00D220EE" w:rsidRPr="00CB02A4">
        <w:rPr>
          <w:rFonts w:cs="Times"/>
          <w:szCs w:val="26"/>
        </w:rPr>
        <w:t xml:space="preserve"> data to model plant production and quantify uncertainties</w:t>
      </w:r>
      <w:r w:rsidR="00D220EE" w:rsidRPr="00CB02A4">
        <w:rPr>
          <w:rFonts w:cs="Helvetica"/>
        </w:rPr>
        <w:t xml:space="preserve"> </w:t>
      </w:r>
      <w:r w:rsidR="00D220EE" w:rsidRPr="00CB02A4">
        <w:rPr>
          <w:rFonts w:cs="Times"/>
          <w:szCs w:val="26"/>
        </w:rPr>
        <w:t>associated with wetland detection and land cover generalizations</w:t>
      </w:r>
      <w:r w:rsidR="00D220EE" w:rsidRPr="00CB02A4">
        <w:rPr>
          <w:rFonts w:cs="Helvetica"/>
        </w:rPr>
        <w:t xml:space="preserve">. </w:t>
      </w:r>
      <w:r w:rsidR="00D220EE" w:rsidRPr="00CB02A4">
        <w:rPr>
          <w:rFonts w:cs="Times"/>
          <w:i/>
          <w:szCs w:val="14"/>
        </w:rPr>
        <w:t xml:space="preserve">Remote Sensing of </w:t>
      </w:r>
      <w:r w:rsidR="00D220EE" w:rsidRPr="00CB02A4">
        <w:rPr>
          <w:rFonts w:cs="Times"/>
          <w:i/>
          <w:szCs w:val="14"/>
        </w:rPr>
        <w:lastRenderedPageBreak/>
        <w:t>Environment</w:t>
      </w:r>
      <w:r w:rsidR="00D220EE" w:rsidRPr="00CB02A4">
        <w:rPr>
          <w:rFonts w:cs="Times"/>
          <w:szCs w:val="14"/>
        </w:rPr>
        <w:t xml:space="preserve">, </w:t>
      </w:r>
      <w:r w:rsidR="00D220EE" w:rsidRPr="00CB02A4">
        <w:rPr>
          <w:rFonts w:cs="Times"/>
          <w:b/>
          <w:szCs w:val="14"/>
        </w:rPr>
        <w:t>113,</w:t>
      </w:r>
      <w:r w:rsidR="00D220EE" w:rsidRPr="00CB02A4">
        <w:rPr>
          <w:rFonts w:cs="Times"/>
          <w:szCs w:val="14"/>
        </w:rPr>
        <w:t xml:space="preserve"> 2366</w:t>
      </w:r>
      <w:r w:rsidR="00D220EE" w:rsidRPr="00CB02A4">
        <w:rPr>
          <w:rFonts w:cs="Helvetica"/>
          <w:szCs w:val="14"/>
        </w:rPr>
        <w:t>–</w:t>
      </w:r>
      <w:r w:rsidR="00D220EE" w:rsidRPr="00CB02A4">
        <w:rPr>
          <w:rFonts w:cs="Times"/>
          <w:szCs w:val="14"/>
        </w:rPr>
        <w:t>2379.</w:t>
      </w:r>
    </w:p>
    <w:p w14:paraId="7B062581" w14:textId="77777777" w:rsidR="00D220EE" w:rsidRPr="0064095C" w:rsidRDefault="00B80BDF" w:rsidP="00C36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Helvetica"/>
        </w:rPr>
      </w:pPr>
      <w:r>
        <w:rPr>
          <w:rFonts w:cs="Times"/>
        </w:rPr>
        <w:t>78</w:t>
      </w:r>
      <w:r w:rsidR="00AE59C5">
        <w:rPr>
          <w:rFonts w:cs="Times"/>
        </w:rPr>
        <w:t xml:space="preserve">. </w:t>
      </w:r>
      <w:r w:rsidR="00D220EE" w:rsidRPr="00CB02A4">
        <w:rPr>
          <w:rFonts w:cs="Times"/>
        </w:rPr>
        <w:t>Kang, S.-L.</w:t>
      </w:r>
      <w:r w:rsidR="00D220EE" w:rsidRPr="00CB02A4">
        <w:t xml:space="preserve">, and </w:t>
      </w:r>
      <w:r w:rsidR="00D220EE" w:rsidRPr="00D14ACE">
        <w:rPr>
          <w:u w:val="single"/>
        </w:rPr>
        <w:t>K. J. Davis</w:t>
      </w:r>
      <w:r w:rsidR="00D220EE" w:rsidRPr="00CB02A4">
        <w:t xml:space="preserve">, 2009: Reply to comment by C. P. Weaver in “The effect of mesoscale surface heterogeneity on the fair-weather convective atmospheric boundary layer,” </w:t>
      </w:r>
      <w:r w:rsidR="00D220EE" w:rsidRPr="00CB02A4">
        <w:rPr>
          <w:rFonts w:cs="Times"/>
          <w:i/>
        </w:rPr>
        <w:t>J. Atmos. Sci</w:t>
      </w:r>
      <w:r w:rsidR="00D220EE" w:rsidRPr="00CB02A4">
        <w:rPr>
          <w:rFonts w:cs="Times"/>
        </w:rPr>
        <w:t>.</w:t>
      </w:r>
      <w:r w:rsidR="00D220EE" w:rsidRPr="00CB02A4">
        <w:t xml:space="preserve">, </w:t>
      </w:r>
      <w:r w:rsidR="00D220EE" w:rsidRPr="00CB02A4">
        <w:rPr>
          <w:rFonts w:cs="Times"/>
          <w:b/>
        </w:rPr>
        <w:t>66</w:t>
      </w:r>
      <w:r w:rsidR="00D220EE" w:rsidRPr="00CB02A4">
        <w:t>, 3229-3232.</w:t>
      </w:r>
    </w:p>
    <w:p w14:paraId="35D9AF83" w14:textId="77777777" w:rsidR="00D220EE" w:rsidRPr="00CB02A4" w:rsidRDefault="00B80BDF" w:rsidP="00C36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Helvetica" w:hAnsi="Helvetica"/>
        </w:rPr>
      </w:pPr>
      <w:r>
        <w:rPr>
          <w:szCs w:val="18"/>
        </w:rPr>
        <w:t>77</w:t>
      </w:r>
      <w:r w:rsidR="00AE59C5">
        <w:rPr>
          <w:szCs w:val="18"/>
        </w:rPr>
        <w:t xml:space="preserve">. </w:t>
      </w:r>
      <w:proofErr w:type="spellStart"/>
      <w:r w:rsidR="00D220EE" w:rsidRPr="00CB02A4">
        <w:rPr>
          <w:szCs w:val="18"/>
        </w:rPr>
        <w:t>Lauvaux</w:t>
      </w:r>
      <w:proofErr w:type="spellEnd"/>
      <w:r w:rsidR="00D220EE" w:rsidRPr="00CB02A4">
        <w:rPr>
          <w:szCs w:val="14"/>
        </w:rPr>
        <w:t>, T.</w:t>
      </w:r>
      <w:r w:rsidR="00D220EE" w:rsidRPr="00CB02A4">
        <w:rPr>
          <w:szCs w:val="18"/>
        </w:rPr>
        <w:t xml:space="preserve">, M. Uliasz, C. </w:t>
      </w:r>
      <w:proofErr w:type="spellStart"/>
      <w:r w:rsidR="00D220EE" w:rsidRPr="00CB02A4">
        <w:rPr>
          <w:szCs w:val="18"/>
        </w:rPr>
        <w:t>Sarrat</w:t>
      </w:r>
      <w:proofErr w:type="spellEnd"/>
      <w:r w:rsidR="00D220EE" w:rsidRPr="00CB02A4">
        <w:rPr>
          <w:szCs w:val="14"/>
        </w:rPr>
        <w:t xml:space="preserve">, </w:t>
      </w:r>
      <w:r w:rsidR="00D220EE" w:rsidRPr="00CB02A4">
        <w:rPr>
          <w:szCs w:val="18"/>
        </w:rPr>
        <w:t xml:space="preserve">F. Chevallier, P. Bousquet, C. Lac, </w:t>
      </w:r>
      <w:r w:rsidR="00D220EE" w:rsidRPr="00D14ACE">
        <w:rPr>
          <w:szCs w:val="18"/>
          <w:u w:val="single"/>
        </w:rPr>
        <w:t>K. J. Davis</w:t>
      </w:r>
      <w:r w:rsidR="00D220EE" w:rsidRPr="00CB02A4">
        <w:rPr>
          <w:szCs w:val="18"/>
        </w:rPr>
        <w:t xml:space="preserve">, P. Ciais, A. S. Denning, and P. Rayner, 2008. </w:t>
      </w:r>
      <w:r w:rsidR="00D220EE" w:rsidRPr="00CB02A4">
        <w:rPr>
          <w:color w:val="000000"/>
        </w:rPr>
        <w:t xml:space="preserve">Mesoscale inversion: First results from the CERES campaign with synthetic data. </w:t>
      </w:r>
      <w:r w:rsidR="00D220EE" w:rsidRPr="00CB02A4">
        <w:rPr>
          <w:i/>
          <w:color w:val="000000"/>
        </w:rPr>
        <w:t>Atmospheric Chemistry and Physics</w:t>
      </w:r>
      <w:r w:rsidR="00D220EE" w:rsidRPr="00CB02A4">
        <w:rPr>
          <w:color w:val="000000"/>
        </w:rPr>
        <w:t xml:space="preserve">, </w:t>
      </w:r>
      <w:r w:rsidR="00D220EE" w:rsidRPr="00CB02A4">
        <w:rPr>
          <w:b/>
          <w:color w:val="000000"/>
        </w:rPr>
        <w:t>8</w:t>
      </w:r>
      <w:r w:rsidR="00D220EE" w:rsidRPr="00CB02A4">
        <w:rPr>
          <w:color w:val="000000"/>
        </w:rPr>
        <w:t xml:space="preserve">, 3459-3471, </w:t>
      </w:r>
      <w:r w:rsidR="00D220EE" w:rsidRPr="00CB02A4">
        <w:rPr>
          <w:rFonts w:ascii="Times-Roman" w:hAnsi="Times-Roman" w:cs="Times-Roman"/>
          <w:lang w:bidi="en-US"/>
        </w:rPr>
        <w:t>www.atmos-chem-phys.net/8/3459/2008/</w:t>
      </w:r>
      <w:r w:rsidR="00D220EE" w:rsidRPr="00CB02A4">
        <w:rPr>
          <w:szCs w:val="18"/>
        </w:rPr>
        <w:t>.</w:t>
      </w:r>
    </w:p>
    <w:p w14:paraId="7B2F12EC" w14:textId="77777777" w:rsidR="00D220EE" w:rsidRPr="00CB02A4" w:rsidRDefault="00B80BDF" w:rsidP="00C36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cs="Helvetica"/>
          <w:lang w:bidi="en-US"/>
        </w:rPr>
      </w:pPr>
      <w:r>
        <w:rPr>
          <w:lang w:val="en-GB"/>
        </w:rPr>
        <w:t>76</w:t>
      </w:r>
      <w:r w:rsidR="00AE59C5">
        <w:rPr>
          <w:lang w:val="en-GB"/>
        </w:rPr>
        <w:t xml:space="preserve">. </w:t>
      </w:r>
      <w:r w:rsidR="00D220EE" w:rsidRPr="00CB02A4">
        <w:rPr>
          <w:b/>
          <w:lang w:val="en-GB"/>
        </w:rPr>
        <w:t>Gibert, Fabien</w:t>
      </w:r>
      <w:r w:rsidR="00D220EE" w:rsidRPr="00CB02A4">
        <w:rPr>
          <w:lang w:val="en-GB"/>
        </w:rPr>
        <w:t xml:space="preserve">, Irène Xuéref, Lilian Joly, Martina Schmidt, </w:t>
      </w:r>
      <w:r w:rsidR="00D220EE" w:rsidRPr="00D14ACE">
        <w:rPr>
          <w:u w:val="single"/>
          <w:lang w:val="en-GB"/>
        </w:rPr>
        <w:t>Kenneth J. Davis</w:t>
      </w:r>
      <w:r w:rsidR="00D220EE" w:rsidRPr="00CB02A4">
        <w:rPr>
          <w:lang w:val="en-GB"/>
        </w:rPr>
        <w:t xml:space="preserve">, Michel Ramonet, Pierre H. Flamant, Bertrand Parvitte, Virginie Zéninari, 2008. </w:t>
      </w:r>
      <w:r w:rsidR="00D220EE" w:rsidRPr="00CB02A4">
        <w:t>A case study of CO</w:t>
      </w:r>
      <w:r w:rsidR="00D220EE" w:rsidRPr="00CB02A4">
        <w:rPr>
          <w:vertAlign w:val="subscript"/>
        </w:rPr>
        <w:t>2</w:t>
      </w:r>
      <w:r w:rsidR="00D220EE" w:rsidRPr="00CB02A4">
        <w:t xml:space="preserve">, CO and particles content evolution in the suburban atmospheric boundary layer using a 2-µm Doppler DIAL, a 1-µm backscatter lidar and an array of in-situ sensors. </w:t>
      </w:r>
      <w:r w:rsidR="00D220EE" w:rsidRPr="00CB02A4">
        <w:rPr>
          <w:rFonts w:cs="Times-Roman"/>
          <w:szCs w:val="16"/>
          <w:lang w:bidi="en-US"/>
        </w:rPr>
        <w:t xml:space="preserve">Boundary-Layer Meteorology, </w:t>
      </w:r>
      <w:r w:rsidR="00D220EE" w:rsidRPr="00CB02A4">
        <w:rPr>
          <w:rFonts w:cs="Times-Roman"/>
          <w:b/>
          <w:szCs w:val="16"/>
          <w:lang w:bidi="en-US"/>
        </w:rPr>
        <w:t>128</w:t>
      </w:r>
      <w:r w:rsidR="00D220EE" w:rsidRPr="00CB02A4">
        <w:rPr>
          <w:rFonts w:cs="Times-Roman"/>
          <w:szCs w:val="16"/>
          <w:lang w:bidi="en-US"/>
        </w:rPr>
        <w:t>, 381–401</w:t>
      </w:r>
      <w:r w:rsidR="00D220EE" w:rsidRPr="00CB02A4">
        <w:rPr>
          <w:rFonts w:cs="Helvetica"/>
          <w:lang w:bidi="en-US"/>
        </w:rPr>
        <w:t xml:space="preserve">, </w:t>
      </w:r>
      <w:r w:rsidR="00D220EE" w:rsidRPr="00CB02A4">
        <w:rPr>
          <w:rFonts w:cs="Times-Roman"/>
          <w:szCs w:val="16"/>
          <w:lang w:bidi="en-US"/>
        </w:rPr>
        <w:t>DOI 10.1007/s10546-008-9296-8</w:t>
      </w:r>
      <w:r w:rsidR="00D220EE" w:rsidRPr="00CB02A4">
        <w:rPr>
          <w:rFonts w:cs="Helvetica"/>
          <w:lang w:bidi="en-US"/>
        </w:rPr>
        <w:t>.</w:t>
      </w:r>
    </w:p>
    <w:p w14:paraId="57F5DBDF" w14:textId="77777777" w:rsidR="00D220EE" w:rsidRPr="00CB02A4" w:rsidRDefault="00B80BDF" w:rsidP="00C36AF8">
      <w:pPr>
        <w:widowControl w:val="0"/>
        <w:autoSpaceDE w:val="0"/>
        <w:autoSpaceDN w:val="0"/>
        <w:adjustRightInd w:val="0"/>
        <w:ind w:left="360" w:hanging="360"/>
        <w:rPr>
          <w:rFonts w:cs="Helvetica"/>
          <w:lang w:bidi="en-US"/>
        </w:rPr>
      </w:pPr>
      <w:r>
        <w:rPr>
          <w:rFonts w:cs="Helvetica"/>
          <w:lang w:bidi="en-US"/>
        </w:rPr>
        <w:t>75</w:t>
      </w:r>
      <w:r w:rsidR="00AE59C5">
        <w:rPr>
          <w:rFonts w:cs="Helvetica"/>
          <w:lang w:bidi="en-US"/>
        </w:rPr>
        <w:t xml:space="preserve">. </w:t>
      </w:r>
      <w:r w:rsidR="00D220EE" w:rsidRPr="00CB02A4">
        <w:rPr>
          <w:rFonts w:cs="Helvetica"/>
          <w:lang w:bidi="en-US"/>
        </w:rPr>
        <w:t xml:space="preserve">Wang, W.G. and </w:t>
      </w:r>
      <w:r w:rsidR="00D220EE" w:rsidRPr="00D14ACE">
        <w:rPr>
          <w:rFonts w:cs="Helvetica"/>
          <w:u w:val="single"/>
          <w:lang w:bidi="en-US"/>
        </w:rPr>
        <w:t>K.J. Davis</w:t>
      </w:r>
      <w:r w:rsidR="00D220EE" w:rsidRPr="00CB02A4">
        <w:rPr>
          <w:rFonts w:cs="Helvetica"/>
          <w:lang w:bidi="en-US"/>
        </w:rPr>
        <w:t xml:space="preserve">, 2008. A numerical study of the influence of a clearcut on eddy-covariance fluxes of CO2 measured above a forest. </w:t>
      </w:r>
      <w:r w:rsidR="00D220EE" w:rsidRPr="00CB02A4">
        <w:rPr>
          <w:rFonts w:cs="Helvetica"/>
          <w:i/>
          <w:lang w:bidi="en-US"/>
        </w:rPr>
        <w:t>Agricultural and Forest Meteorology</w:t>
      </w:r>
      <w:r w:rsidR="00D220EE" w:rsidRPr="00CB02A4">
        <w:rPr>
          <w:rFonts w:cs="Helvetica"/>
          <w:lang w:bidi="en-US"/>
        </w:rPr>
        <w:t xml:space="preserve">, </w:t>
      </w:r>
      <w:r w:rsidR="00D220EE" w:rsidRPr="00CB02A4">
        <w:rPr>
          <w:rFonts w:cs="Helvetica"/>
          <w:b/>
          <w:lang w:bidi="en-US"/>
        </w:rPr>
        <w:t>148</w:t>
      </w:r>
      <w:r w:rsidR="00D220EE" w:rsidRPr="00CB02A4">
        <w:rPr>
          <w:rFonts w:cs="Helvetica"/>
          <w:lang w:bidi="en-US"/>
        </w:rPr>
        <w:t>, 1488-1500, DOI: 10.1016/j.agrformet.2008.05.009</w:t>
      </w:r>
    </w:p>
    <w:p w14:paraId="0E00E8D6" w14:textId="77777777" w:rsidR="00D220EE" w:rsidRPr="00CB02A4" w:rsidRDefault="00B80BDF" w:rsidP="00C36AF8">
      <w:pPr>
        <w:pStyle w:val="ThesisTitlePage"/>
        <w:ind w:left="360" w:hanging="360"/>
        <w:jc w:val="left"/>
        <w:rPr>
          <w:rFonts w:cs="Helvetica"/>
          <w:lang w:bidi="en-US"/>
        </w:rPr>
      </w:pPr>
      <w:r>
        <w:rPr>
          <w:rFonts w:cs="Helvetica"/>
          <w:lang w:bidi="en-US"/>
        </w:rPr>
        <w:t>74</w:t>
      </w:r>
      <w:r w:rsidR="00AE59C5">
        <w:rPr>
          <w:rFonts w:cs="Helvetica"/>
          <w:lang w:bidi="en-US"/>
        </w:rPr>
        <w:t xml:space="preserve">. </w:t>
      </w:r>
      <w:r w:rsidR="00D220EE" w:rsidRPr="00CB02A4">
        <w:rPr>
          <w:rFonts w:cs="Helvetica"/>
          <w:b/>
          <w:lang w:bidi="en-US"/>
        </w:rPr>
        <w:t>Kang S.-L</w:t>
      </w:r>
      <w:r w:rsidR="00D220EE" w:rsidRPr="00CB02A4">
        <w:rPr>
          <w:rFonts w:cs="Helvetica"/>
          <w:lang w:bidi="en-US"/>
        </w:rPr>
        <w:t xml:space="preserve">., </w:t>
      </w:r>
      <w:r w:rsidR="00D220EE" w:rsidRPr="00D14ACE">
        <w:rPr>
          <w:rFonts w:cs="Helvetica"/>
          <w:u w:val="single"/>
          <w:lang w:bidi="en-US"/>
        </w:rPr>
        <w:t>K.J. Davis</w:t>
      </w:r>
      <w:r w:rsidR="00D220EE" w:rsidRPr="00CB02A4">
        <w:rPr>
          <w:rFonts w:cs="Helvetica"/>
          <w:lang w:bidi="en-US"/>
        </w:rPr>
        <w:t xml:space="preserve">, 2008. The effects of mesoscale surface heterogeneity on the fair-weather convective atmospheric boundary layer, </w:t>
      </w:r>
      <w:r w:rsidR="00D220EE" w:rsidRPr="00CB02A4">
        <w:rPr>
          <w:rFonts w:cs="Helvetica"/>
          <w:i/>
          <w:lang w:bidi="en-US"/>
        </w:rPr>
        <w:t>J. Atmos. Sci.</w:t>
      </w:r>
      <w:r w:rsidR="00D220EE" w:rsidRPr="00CB02A4">
        <w:rPr>
          <w:rFonts w:cs="Helvetica"/>
          <w:lang w:bidi="en-US"/>
        </w:rPr>
        <w:t xml:space="preserve">, </w:t>
      </w:r>
      <w:r w:rsidR="00D220EE" w:rsidRPr="00CB02A4">
        <w:rPr>
          <w:rFonts w:cs="Helvetica"/>
          <w:b/>
          <w:lang w:bidi="en-US"/>
        </w:rPr>
        <w:t>65</w:t>
      </w:r>
      <w:r w:rsidR="00D220EE" w:rsidRPr="00CB02A4">
        <w:rPr>
          <w:rFonts w:cs="Helvetica"/>
          <w:lang w:bidi="en-US"/>
        </w:rPr>
        <w:t xml:space="preserve">, 3197-3213, </w:t>
      </w:r>
      <w:proofErr w:type="spellStart"/>
      <w:r w:rsidR="00D220EE" w:rsidRPr="00CB02A4">
        <w:rPr>
          <w:rFonts w:cs="Helvetica"/>
          <w:lang w:bidi="en-US"/>
        </w:rPr>
        <w:t>doi</w:t>
      </w:r>
      <w:proofErr w:type="spellEnd"/>
      <w:r w:rsidR="00D220EE" w:rsidRPr="00CB02A4">
        <w:rPr>
          <w:rFonts w:cs="Helvetica"/>
          <w:lang w:bidi="en-US"/>
        </w:rPr>
        <w:t>: 10.1175/2008JAS2390.1.</w:t>
      </w:r>
    </w:p>
    <w:p w14:paraId="53F0FFA8" w14:textId="77777777" w:rsidR="00D220EE" w:rsidRPr="00CB02A4" w:rsidRDefault="00B80BDF" w:rsidP="00C36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Cs w:val="26"/>
          <w:lang w:bidi="x-none"/>
        </w:rPr>
      </w:pPr>
      <w:r>
        <w:t>73</w:t>
      </w:r>
      <w:r w:rsidR="00AE59C5">
        <w:t xml:space="preserve">. </w:t>
      </w:r>
      <w:r w:rsidR="00D220EE" w:rsidRPr="00CB02A4">
        <w:t xml:space="preserve">Koch, G.J., J.Y. </w:t>
      </w:r>
      <w:proofErr w:type="spellStart"/>
      <w:r w:rsidR="00D220EE" w:rsidRPr="00CB02A4">
        <w:t>Beyon</w:t>
      </w:r>
      <w:proofErr w:type="spellEnd"/>
      <w:r w:rsidR="00D220EE" w:rsidRPr="00CB02A4">
        <w:t xml:space="preserve">, F. Gibert, B.W. Barnes, S. Ismail, M. Petros, P.J. Petzar, J. Yu, E.A. Modlin, </w:t>
      </w:r>
      <w:r w:rsidR="00D220EE" w:rsidRPr="00D14ACE">
        <w:rPr>
          <w:u w:val="single"/>
        </w:rPr>
        <w:t>K.J. Davis</w:t>
      </w:r>
      <w:r w:rsidR="00D220EE" w:rsidRPr="00CB02A4">
        <w:t xml:space="preserve">, and U.N. Singh, 2008. Side-line tunable laser transmitter for differential absorption lidar measurements of CO2:  Design and application to atmospheric measurements. </w:t>
      </w:r>
      <w:r w:rsidR="00D220EE" w:rsidRPr="00CB02A4">
        <w:rPr>
          <w:i/>
        </w:rPr>
        <w:t>Applied Optics</w:t>
      </w:r>
      <w:r w:rsidR="00D220EE" w:rsidRPr="00CB02A4">
        <w:t>,</w:t>
      </w:r>
      <w:r w:rsidR="00D220EE" w:rsidRPr="00CB02A4">
        <w:rPr>
          <w:szCs w:val="26"/>
          <w:lang w:bidi="x-none"/>
        </w:rPr>
        <w:t xml:space="preserve"> </w:t>
      </w:r>
      <w:r w:rsidR="00D220EE" w:rsidRPr="00CB02A4">
        <w:rPr>
          <w:b/>
          <w:szCs w:val="26"/>
          <w:lang w:bidi="x-none"/>
        </w:rPr>
        <w:t>47</w:t>
      </w:r>
      <w:r w:rsidR="00D220EE" w:rsidRPr="00CB02A4">
        <w:rPr>
          <w:szCs w:val="26"/>
          <w:lang w:bidi="x-none"/>
        </w:rPr>
        <w:t>, 944-956, doi:10.1364/AO.47.000944.</w:t>
      </w:r>
    </w:p>
    <w:p w14:paraId="5F8CA66C" w14:textId="77777777" w:rsidR="00D220EE" w:rsidRPr="00CB02A4" w:rsidRDefault="00B80BDF" w:rsidP="00C36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b/>
          <w:bCs/>
          <w:szCs w:val="22"/>
        </w:rPr>
      </w:pPr>
      <w:r>
        <w:rPr>
          <w:szCs w:val="26"/>
          <w:lang w:bidi="x-none"/>
        </w:rPr>
        <w:t>72</w:t>
      </w:r>
      <w:r w:rsidR="00AE59C5">
        <w:rPr>
          <w:szCs w:val="26"/>
          <w:lang w:bidi="x-none"/>
        </w:rPr>
        <w:t xml:space="preserve">. </w:t>
      </w:r>
      <w:r w:rsidR="00D220EE" w:rsidRPr="00CB02A4">
        <w:rPr>
          <w:szCs w:val="26"/>
          <w:lang w:bidi="x-none"/>
        </w:rPr>
        <w:t xml:space="preserve">Cook, B. D., P. V. Bolstad, J. G. Martin, F. A. Heinsch, </w:t>
      </w:r>
      <w:r w:rsidR="00D220EE" w:rsidRPr="00D14ACE">
        <w:rPr>
          <w:szCs w:val="26"/>
          <w:u w:val="single"/>
          <w:lang w:bidi="x-none"/>
        </w:rPr>
        <w:t>K. J. Davis</w:t>
      </w:r>
      <w:r w:rsidR="00D220EE" w:rsidRPr="00CB02A4">
        <w:rPr>
          <w:szCs w:val="26"/>
          <w:lang w:bidi="x-none"/>
        </w:rPr>
        <w:t xml:space="preserve">, W. Wang, A. R. Desai, and R. M. </w:t>
      </w:r>
      <w:proofErr w:type="spellStart"/>
      <w:r w:rsidR="00D220EE" w:rsidRPr="00CB02A4">
        <w:rPr>
          <w:szCs w:val="26"/>
          <w:lang w:bidi="x-none"/>
        </w:rPr>
        <w:t>Teclaw</w:t>
      </w:r>
      <w:proofErr w:type="spellEnd"/>
      <w:r w:rsidR="00D220EE" w:rsidRPr="00CB02A4">
        <w:rPr>
          <w:szCs w:val="26"/>
          <w:lang w:bidi="x-none"/>
        </w:rPr>
        <w:t xml:space="preserve">.  Using light-use and production efficiency models to predict forest production and carbon exchange during canopy disturbance events, 2008. </w:t>
      </w:r>
      <w:r w:rsidR="00D220EE" w:rsidRPr="00CB02A4">
        <w:rPr>
          <w:i/>
          <w:szCs w:val="26"/>
          <w:lang w:bidi="x-none"/>
        </w:rPr>
        <w:t>Ecosystems</w:t>
      </w:r>
      <w:r w:rsidR="00D220EE" w:rsidRPr="00CB02A4">
        <w:rPr>
          <w:szCs w:val="26"/>
          <w:lang w:bidi="x-none"/>
        </w:rPr>
        <w:t xml:space="preserve">, </w:t>
      </w:r>
      <w:proofErr w:type="gramStart"/>
      <w:r w:rsidR="00D220EE" w:rsidRPr="00CB02A4">
        <w:rPr>
          <w:rFonts w:cs="Times-Roman"/>
          <w:b/>
          <w:szCs w:val="14"/>
          <w:lang w:bidi="en-US"/>
        </w:rPr>
        <w:t>11</w:t>
      </w:r>
      <w:r w:rsidR="00D220EE" w:rsidRPr="00CB02A4">
        <w:rPr>
          <w:rFonts w:cs="Times-Roman"/>
          <w:szCs w:val="14"/>
          <w:lang w:bidi="en-US"/>
        </w:rPr>
        <w:t>,  26</w:t>
      </w:r>
      <w:proofErr w:type="gramEnd"/>
      <w:r w:rsidR="00D220EE" w:rsidRPr="00CB02A4">
        <w:rPr>
          <w:rFonts w:cs="Times-Roman"/>
          <w:szCs w:val="14"/>
          <w:lang w:bidi="en-US"/>
        </w:rPr>
        <w:t>–</w:t>
      </w:r>
      <w:proofErr w:type="gramStart"/>
      <w:r w:rsidR="00D220EE" w:rsidRPr="00CB02A4">
        <w:rPr>
          <w:rFonts w:cs="Times-Roman"/>
          <w:szCs w:val="14"/>
          <w:lang w:bidi="en-US"/>
        </w:rPr>
        <w:t>44</w:t>
      </w:r>
      <w:r w:rsidR="00D220EE" w:rsidRPr="00CB02A4">
        <w:rPr>
          <w:rFonts w:cs="Helvetica"/>
          <w:lang w:bidi="en-US"/>
        </w:rPr>
        <w:t xml:space="preserve">,  </w:t>
      </w:r>
      <w:r w:rsidR="00D220EE" w:rsidRPr="00CB02A4">
        <w:rPr>
          <w:rFonts w:cs="Times-Roman"/>
          <w:szCs w:val="14"/>
          <w:lang w:bidi="en-US"/>
        </w:rPr>
        <w:t>DOI</w:t>
      </w:r>
      <w:proofErr w:type="gramEnd"/>
      <w:r w:rsidR="00D220EE" w:rsidRPr="00CB02A4">
        <w:rPr>
          <w:rFonts w:cs="Times-Roman"/>
          <w:szCs w:val="14"/>
          <w:lang w:bidi="en-US"/>
        </w:rPr>
        <w:t>: 10.1007/s10021-007-9105-0</w:t>
      </w:r>
      <w:r w:rsidR="00D220EE" w:rsidRPr="00CB02A4">
        <w:rPr>
          <w:rFonts w:cs="Helvetica"/>
          <w:lang w:bidi="en-US"/>
        </w:rPr>
        <w:t>.</w:t>
      </w:r>
    </w:p>
    <w:p w14:paraId="31D967A2" w14:textId="77777777" w:rsidR="00D220EE" w:rsidRPr="00CB02A4" w:rsidRDefault="00B80BDF" w:rsidP="00C36AF8">
      <w:pPr>
        <w:widowControl w:val="0"/>
        <w:autoSpaceDE w:val="0"/>
        <w:autoSpaceDN w:val="0"/>
        <w:adjustRightInd w:val="0"/>
        <w:ind w:left="360" w:hanging="360"/>
        <w:rPr>
          <w:rFonts w:ascii="Lucida Grande" w:hAnsi="Lucida Grande"/>
          <w:color w:val="000000"/>
        </w:rPr>
      </w:pPr>
      <w:r>
        <w:rPr>
          <w:color w:val="000000"/>
        </w:rPr>
        <w:t>71</w:t>
      </w:r>
      <w:r w:rsidR="00AE59C5">
        <w:rPr>
          <w:color w:val="000000"/>
        </w:rPr>
        <w:t xml:space="preserve">. </w:t>
      </w:r>
      <w:r w:rsidR="00D220EE" w:rsidRPr="00CB02A4">
        <w:rPr>
          <w:b/>
          <w:color w:val="000000"/>
        </w:rPr>
        <w:t>Ricciuto, D. M.</w:t>
      </w:r>
      <w:r w:rsidR="00D220EE" w:rsidRPr="00CB02A4">
        <w:rPr>
          <w:color w:val="000000"/>
        </w:rPr>
        <w:t xml:space="preserve">, </w:t>
      </w:r>
      <w:r w:rsidR="00D220EE" w:rsidRPr="00D14ACE">
        <w:rPr>
          <w:color w:val="000000"/>
          <w:u w:val="single"/>
        </w:rPr>
        <w:t>K. J. Davis</w:t>
      </w:r>
      <w:r w:rsidR="00D220EE" w:rsidRPr="00CB02A4">
        <w:rPr>
          <w:color w:val="000000"/>
        </w:rPr>
        <w:t>, and K. Keller, 2008.  A Bayesian calibration of a simple carbon cycle model: The role of observations in estimating and reducing uncertainty</w:t>
      </w:r>
      <w:r w:rsidR="00D220EE" w:rsidRPr="00CB02A4">
        <w:rPr>
          <w:i/>
          <w:color w:val="000000"/>
        </w:rPr>
        <w:t xml:space="preserve">, Global </w:t>
      </w:r>
      <w:proofErr w:type="spellStart"/>
      <w:r w:rsidR="00D220EE" w:rsidRPr="00CB02A4">
        <w:rPr>
          <w:i/>
          <w:color w:val="000000"/>
        </w:rPr>
        <w:t>Biogeochem</w:t>
      </w:r>
      <w:proofErr w:type="spellEnd"/>
      <w:r w:rsidR="00D220EE" w:rsidRPr="00CB02A4">
        <w:rPr>
          <w:i/>
          <w:color w:val="000000"/>
        </w:rPr>
        <w:t>. Cycles</w:t>
      </w:r>
      <w:r w:rsidR="00D220EE" w:rsidRPr="00CB02A4">
        <w:rPr>
          <w:color w:val="000000"/>
        </w:rPr>
        <w:t xml:space="preserve">, </w:t>
      </w:r>
      <w:r w:rsidR="00D220EE" w:rsidRPr="00924886">
        <w:rPr>
          <w:rFonts w:cs="AdvTT5843c571"/>
          <w:b/>
          <w:szCs w:val="18"/>
        </w:rPr>
        <w:t>22</w:t>
      </w:r>
      <w:r w:rsidR="00D220EE" w:rsidRPr="00924886">
        <w:rPr>
          <w:rFonts w:cs="AdvTT5843c571"/>
          <w:szCs w:val="18"/>
        </w:rPr>
        <w:t xml:space="preserve">, GB2030, </w:t>
      </w:r>
      <w:r w:rsidR="00D220EE" w:rsidRPr="00CB02A4">
        <w:rPr>
          <w:color w:val="000000"/>
        </w:rPr>
        <w:t>do</w:t>
      </w:r>
      <w:r w:rsidR="00D220EE">
        <w:rPr>
          <w:color w:val="000000"/>
        </w:rPr>
        <w:t>i:10.1029/2006GB002908</w:t>
      </w:r>
      <w:r w:rsidR="00D220EE" w:rsidRPr="00CB02A4">
        <w:rPr>
          <w:color w:val="000000"/>
        </w:rPr>
        <w:t>.</w:t>
      </w:r>
      <w:r w:rsidR="00D220EE" w:rsidRPr="00CB02A4">
        <w:rPr>
          <w:rFonts w:ascii="Lucida Grande" w:hAnsi="Lucida Grande"/>
          <w:color w:val="000000"/>
        </w:rPr>
        <w:t xml:space="preserve"> </w:t>
      </w:r>
    </w:p>
    <w:p w14:paraId="7C6988FD" w14:textId="77777777" w:rsidR="00D220EE" w:rsidRPr="00CB02A4" w:rsidRDefault="00B80BDF" w:rsidP="00C36AF8">
      <w:pPr>
        <w:ind w:left="360" w:right="-360" w:hanging="360"/>
        <w:rPr>
          <w:bCs/>
          <w:szCs w:val="22"/>
        </w:rPr>
      </w:pPr>
      <w:r>
        <w:rPr>
          <w:szCs w:val="22"/>
        </w:rPr>
        <w:t>70</w:t>
      </w:r>
      <w:r w:rsidR="00AE59C5">
        <w:rPr>
          <w:szCs w:val="22"/>
        </w:rPr>
        <w:t xml:space="preserve">. </w:t>
      </w:r>
      <w:r w:rsidR="00D220EE" w:rsidRPr="00CB02A4">
        <w:rPr>
          <w:szCs w:val="22"/>
        </w:rPr>
        <w:t xml:space="preserve">Chen, J., </w:t>
      </w:r>
      <w:r w:rsidR="00D220EE" w:rsidRPr="00D14ACE">
        <w:rPr>
          <w:szCs w:val="22"/>
          <w:u w:val="single"/>
        </w:rPr>
        <w:t>K.J. Davis</w:t>
      </w:r>
      <w:r w:rsidR="00D220EE" w:rsidRPr="00CB02A4">
        <w:rPr>
          <w:szCs w:val="22"/>
        </w:rPr>
        <w:t xml:space="preserve"> and T.P. Meyers, 2008. Ecosystem-atmosphere carbon and water cycling in the upper Great Lakes Region. </w:t>
      </w:r>
      <w:r w:rsidR="00D220EE" w:rsidRPr="00CB02A4">
        <w:rPr>
          <w:bCs/>
          <w:i/>
          <w:szCs w:val="22"/>
        </w:rPr>
        <w:t>Agricultural and Forest Meteorology</w:t>
      </w:r>
      <w:r w:rsidR="00D220EE" w:rsidRPr="00CB02A4">
        <w:rPr>
          <w:bCs/>
          <w:szCs w:val="22"/>
        </w:rPr>
        <w:t xml:space="preserve">, </w:t>
      </w:r>
      <w:r w:rsidR="00D220EE" w:rsidRPr="00CB02A4">
        <w:rPr>
          <w:b/>
          <w:color w:val="000000"/>
        </w:rPr>
        <w:t>148</w:t>
      </w:r>
      <w:r w:rsidR="00D220EE" w:rsidRPr="00CB02A4">
        <w:rPr>
          <w:color w:val="000000"/>
        </w:rPr>
        <w:t xml:space="preserve">, 155-157, </w:t>
      </w:r>
      <w:proofErr w:type="gramStart"/>
      <w:r w:rsidR="00D220EE" w:rsidRPr="00CB02A4">
        <w:rPr>
          <w:color w:val="000000"/>
        </w:rPr>
        <w:t>doi:10.1016/j.agrformet</w:t>
      </w:r>
      <w:proofErr w:type="gramEnd"/>
      <w:r w:rsidR="00D220EE" w:rsidRPr="00CB02A4">
        <w:rPr>
          <w:color w:val="000000"/>
        </w:rPr>
        <w:t>.2007.08.016.</w:t>
      </w:r>
    </w:p>
    <w:p w14:paraId="77B95BA0" w14:textId="77777777" w:rsidR="00D220EE" w:rsidRPr="00CB02A4" w:rsidRDefault="00B80BDF" w:rsidP="00C36AF8">
      <w:pPr>
        <w:autoSpaceDE w:val="0"/>
        <w:autoSpaceDN w:val="0"/>
        <w:adjustRightInd w:val="0"/>
        <w:ind w:left="360" w:hanging="360"/>
        <w:rPr>
          <w:szCs w:val="22"/>
        </w:rPr>
      </w:pPr>
      <w:r>
        <w:rPr>
          <w:szCs w:val="22"/>
        </w:rPr>
        <w:t>69</w:t>
      </w:r>
      <w:r w:rsidR="00AE59C5">
        <w:rPr>
          <w:szCs w:val="22"/>
        </w:rPr>
        <w:t xml:space="preserve">. </w:t>
      </w:r>
      <w:r w:rsidR="00D220EE" w:rsidRPr="00CB02A4">
        <w:rPr>
          <w:szCs w:val="22"/>
        </w:rPr>
        <w:t xml:space="preserve">Denning, A.S., N. Zhang, C. Yi, M. Branson, </w:t>
      </w:r>
      <w:r w:rsidR="00D220EE" w:rsidRPr="00D14ACE">
        <w:rPr>
          <w:szCs w:val="22"/>
          <w:u w:val="single"/>
        </w:rPr>
        <w:t>K. Davis</w:t>
      </w:r>
      <w:r w:rsidR="00D220EE" w:rsidRPr="00CB02A4">
        <w:rPr>
          <w:szCs w:val="22"/>
        </w:rPr>
        <w:t xml:space="preserve">, J. Kleist, and P. </w:t>
      </w:r>
      <w:proofErr w:type="spellStart"/>
      <w:r w:rsidR="00D220EE" w:rsidRPr="00CB02A4">
        <w:rPr>
          <w:szCs w:val="22"/>
        </w:rPr>
        <w:t>Bakwin</w:t>
      </w:r>
      <w:proofErr w:type="spellEnd"/>
      <w:r w:rsidR="00D220EE" w:rsidRPr="00CB02A4">
        <w:rPr>
          <w:szCs w:val="22"/>
        </w:rPr>
        <w:t xml:space="preserve">, 2008. </w:t>
      </w:r>
      <w:r w:rsidR="00D220EE" w:rsidRPr="00CB02A4">
        <w:rPr>
          <w:bCs/>
          <w:szCs w:val="22"/>
        </w:rPr>
        <w:t>Evaluation of simulated</w:t>
      </w:r>
      <w:r w:rsidR="00D220EE" w:rsidRPr="00CB02A4">
        <w:rPr>
          <w:szCs w:val="22"/>
        </w:rPr>
        <w:t xml:space="preserve"> a</w:t>
      </w:r>
      <w:r w:rsidR="00D220EE" w:rsidRPr="00CB02A4">
        <w:rPr>
          <w:bCs/>
          <w:szCs w:val="22"/>
        </w:rPr>
        <w:t xml:space="preserve">tmospheric boundary layer depth at the WLEF tower.  </w:t>
      </w:r>
      <w:r w:rsidR="00D220EE" w:rsidRPr="00CB02A4">
        <w:rPr>
          <w:bCs/>
          <w:i/>
          <w:szCs w:val="22"/>
        </w:rPr>
        <w:t>Agricultural and Forest Meteorology</w:t>
      </w:r>
      <w:proofErr w:type="gramStart"/>
      <w:r w:rsidR="00D220EE" w:rsidRPr="00CB02A4">
        <w:rPr>
          <w:bCs/>
          <w:szCs w:val="22"/>
        </w:rPr>
        <w:t>. ,</w:t>
      </w:r>
      <w:proofErr w:type="gramEnd"/>
      <w:r w:rsidR="00D220EE" w:rsidRPr="00CB02A4">
        <w:rPr>
          <w:bCs/>
          <w:szCs w:val="22"/>
        </w:rPr>
        <w:t xml:space="preserve"> </w:t>
      </w:r>
      <w:r w:rsidR="00D220EE" w:rsidRPr="00CB02A4">
        <w:rPr>
          <w:b/>
          <w:color w:val="000000"/>
        </w:rPr>
        <w:t>148</w:t>
      </w:r>
      <w:r w:rsidR="00D220EE" w:rsidRPr="00CB02A4">
        <w:rPr>
          <w:color w:val="000000"/>
        </w:rPr>
        <w:t xml:space="preserve">, 206-215, </w:t>
      </w:r>
      <w:proofErr w:type="gramStart"/>
      <w:r w:rsidR="00D220EE" w:rsidRPr="00CB02A4">
        <w:rPr>
          <w:color w:val="000000"/>
        </w:rPr>
        <w:t>doi:10.1016/j.agrformet</w:t>
      </w:r>
      <w:proofErr w:type="gramEnd"/>
      <w:r w:rsidR="00D220EE" w:rsidRPr="00CB02A4">
        <w:rPr>
          <w:color w:val="000000"/>
        </w:rPr>
        <w:t>.2007.08.012</w:t>
      </w:r>
    </w:p>
    <w:p w14:paraId="1CFD03EF" w14:textId="77777777" w:rsidR="00D220EE" w:rsidRPr="00CB02A4" w:rsidRDefault="00B80BDF" w:rsidP="00C36AF8">
      <w:pPr>
        <w:ind w:left="360" w:right="-360" w:hanging="360"/>
        <w:rPr>
          <w:szCs w:val="22"/>
        </w:rPr>
      </w:pPr>
      <w:r>
        <w:rPr>
          <w:szCs w:val="22"/>
        </w:rPr>
        <w:t>68</w:t>
      </w:r>
      <w:r w:rsidR="00AE59C5">
        <w:rPr>
          <w:szCs w:val="22"/>
        </w:rPr>
        <w:t xml:space="preserve">. </w:t>
      </w:r>
      <w:r w:rsidR="00D220EE" w:rsidRPr="00CB02A4">
        <w:rPr>
          <w:b/>
          <w:szCs w:val="22"/>
        </w:rPr>
        <w:t>Desai, A.R</w:t>
      </w:r>
      <w:r w:rsidR="00D220EE" w:rsidRPr="00CB02A4">
        <w:rPr>
          <w:szCs w:val="22"/>
        </w:rPr>
        <w:t xml:space="preserve">., A. Noormets, P. V. Bolstad, J. Chen, B. D. Cook, </w:t>
      </w:r>
      <w:r w:rsidR="00D220EE" w:rsidRPr="00D14ACE">
        <w:rPr>
          <w:szCs w:val="22"/>
          <w:u w:val="single"/>
        </w:rPr>
        <w:t>K. J. Davis</w:t>
      </w:r>
      <w:r w:rsidR="00D220EE" w:rsidRPr="00CB02A4">
        <w:rPr>
          <w:szCs w:val="22"/>
        </w:rPr>
        <w:t xml:space="preserve">, E. S. </w:t>
      </w:r>
      <w:proofErr w:type="spellStart"/>
      <w:r w:rsidR="00D220EE" w:rsidRPr="00CB02A4">
        <w:rPr>
          <w:szCs w:val="22"/>
        </w:rPr>
        <w:t>Euskirchen</w:t>
      </w:r>
      <w:proofErr w:type="spellEnd"/>
      <w:r w:rsidR="00D220EE" w:rsidRPr="00CB02A4">
        <w:rPr>
          <w:szCs w:val="22"/>
        </w:rPr>
        <w:t xml:space="preserve">, C. Gough, J. M. Martin, D. M. Ricciuto, H. P. Schmid, J. Tang, and W. Wang, 2008. Influence of vegetation and seasonal forcing on carbon dioxide fluxes across the Upper Midwest, USA: Implications for regional scaling. </w:t>
      </w:r>
      <w:r w:rsidR="00D220EE" w:rsidRPr="00CB02A4">
        <w:rPr>
          <w:i/>
          <w:szCs w:val="22"/>
        </w:rPr>
        <w:t>Agricultural and Forest Meteorology</w:t>
      </w:r>
      <w:r w:rsidR="00D220EE" w:rsidRPr="00CB02A4">
        <w:rPr>
          <w:szCs w:val="22"/>
        </w:rPr>
        <w:t xml:space="preserve">, </w:t>
      </w:r>
      <w:r w:rsidR="00D220EE" w:rsidRPr="00CB02A4">
        <w:rPr>
          <w:b/>
          <w:szCs w:val="22"/>
        </w:rPr>
        <w:t>148</w:t>
      </w:r>
      <w:r w:rsidR="00D220EE" w:rsidRPr="00CB02A4">
        <w:rPr>
          <w:szCs w:val="22"/>
        </w:rPr>
        <w:t xml:space="preserve">, 288-308, </w:t>
      </w:r>
      <w:proofErr w:type="gramStart"/>
      <w:r w:rsidR="00D220EE" w:rsidRPr="00CB02A4">
        <w:rPr>
          <w:color w:val="000000"/>
        </w:rPr>
        <w:t>doi:10.1016/j.agrformet</w:t>
      </w:r>
      <w:proofErr w:type="gramEnd"/>
      <w:r w:rsidR="00D220EE" w:rsidRPr="00CB02A4">
        <w:rPr>
          <w:color w:val="000000"/>
        </w:rPr>
        <w:t>.2007.08.001.</w:t>
      </w:r>
    </w:p>
    <w:p w14:paraId="318CB693" w14:textId="37EE0988" w:rsidR="00D220EE" w:rsidRPr="00CB02A4" w:rsidRDefault="00B80BDF" w:rsidP="00C36AF8">
      <w:pPr>
        <w:ind w:left="360" w:hanging="360"/>
        <w:rPr>
          <w:bCs/>
          <w:szCs w:val="22"/>
        </w:rPr>
      </w:pPr>
      <w:r>
        <w:rPr>
          <w:szCs w:val="22"/>
        </w:rPr>
        <w:t>67</w:t>
      </w:r>
      <w:r w:rsidR="00AE59C5">
        <w:rPr>
          <w:szCs w:val="22"/>
        </w:rPr>
        <w:t xml:space="preserve">. </w:t>
      </w:r>
      <w:r w:rsidR="00D220EE" w:rsidRPr="00CB02A4">
        <w:rPr>
          <w:szCs w:val="22"/>
        </w:rPr>
        <w:t xml:space="preserve">Noormets A., </w:t>
      </w:r>
      <w:r w:rsidR="00D220EE" w:rsidRPr="00D14ACE">
        <w:rPr>
          <w:b/>
          <w:bCs/>
          <w:szCs w:val="22"/>
        </w:rPr>
        <w:t>Desai A.R.,</w:t>
      </w:r>
      <w:r w:rsidR="00D220EE" w:rsidRPr="00CB02A4">
        <w:rPr>
          <w:szCs w:val="22"/>
        </w:rPr>
        <w:t xml:space="preserve"> </w:t>
      </w:r>
      <w:r w:rsidR="00D220EE" w:rsidRPr="00D14ACE">
        <w:rPr>
          <w:b/>
          <w:bCs/>
          <w:szCs w:val="22"/>
        </w:rPr>
        <w:t>Ricciuto D.M.</w:t>
      </w:r>
      <w:r w:rsidR="00D220EE" w:rsidRPr="00CB02A4">
        <w:rPr>
          <w:szCs w:val="22"/>
        </w:rPr>
        <w:t xml:space="preserve">, Cook B.D., </w:t>
      </w:r>
      <w:r w:rsidR="00D220EE" w:rsidRPr="00D14ACE">
        <w:rPr>
          <w:szCs w:val="22"/>
          <w:u w:val="single"/>
        </w:rPr>
        <w:t>Davis K.J</w:t>
      </w:r>
      <w:r w:rsidR="00D220EE" w:rsidRPr="00CB02A4">
        <w:rPr>
          <w:szCs w:val="22"/>
        </w:rPr>
        <w:t xml:space="preserve">., Bolstad P.V., Schmid H.P., Curtis P.S., Carey E.V., Su H.B., and Chen J., </w:t>
      </w:r>
      <w:r w:rsidR="00D220EE" w:rsidRPr="00CB02A4">
        <w:rPr>
          <w:bCs/>
          <w:szCs w:val="22"/>
        </w:rPr>
        <w:t xml:space="preserve">Moisture sensitivity of </w:t>
      </w:r>
      <w:r w:rsidR="00D220EE" w:rsidRPr="00CB02A4">
        <w:rPr>
          <w:bCs/>
          <w:szCs w:val="22"/>
        </w:rPr>
        <w:lastRenderedPageBreak/>
        <w:t xml:space="preserve">ecosystem respiration: Comparison of 14 forest ecosystems in northern Wisconsin, USA. </w:t>
      </w:r>
      <w:r w:rsidR="00D14ACE">
        <w:rPr>
          <w:bCs/>
          <w:szCs w:val="22"/>
        </w:rPr>
        <w:t xml:space="preserve">2008, </w:t>
      </w:r>
      <w:r w:rsidR="00D220EE" w:rsidRPr="00CB02A4">
        <w:rPr>
          <w:bCs/>
          <w:i/>
          <w:szCs w:val="22"/>
        </w:rPr>
        <w:t>Agricultural and Forest Meteorology</w:t>
      </w:r>
      <w:r w:rsidR="00D220EE" w:rsidRPr="00CB02A4">
        <w:rPr>
          <w:bCs/>
          <w:szCs w:val="22"/>
        </w:rPr>
        <w:t xml:space="preserve">, </w:t>
      </w:r>
      <w:r w:rsidR="00D220EE" w:rsidRPr="00CB02A4">
        <w:rPr>
          <w:b/>
          <w:bCs/>
          <w:szCs w:val="22"/>
        </w:rPr>
        <w:t>148</w:t>
      </w:r>
      <w:r w:rsidR="00D220EE" w:rsidRPr="00CB02A4">
        <w:rPr>
          <w:bCs/>
          <w:szCs w:val="22"/>
        </w:rPr>
        <w:t xml:space="preserve">, 216-230, </w:t>
      </w:r>
      <w:proofErr w:type="gramStart"/>
      <w:r w:rsidR="00D220EE" w:rsidRPr="00CB02A4">
        <w:rPr>
          <w:color w:val="000000"/>
        </w:rPr>
        <w:t>doi:10.1016/j.agrformet</w:t>
      </w:r>
      <w:proofErr w:type="gramEnd"/>
      <w:r w:rsidR="00D220EE" w:rsidRPr="00CB02A4">
        <w:rPr>
          <w:color w:val="000000"/>
        </w:rPr>
        <w:t>.2007.08.002.</w:t>
      </w:r>
    </w:p>
    <w:p w14:paraId="7E44FB91" w14:textId="77777777" w:rsidR="00D220EE" w:rsidRPr="00CB02A4" w:rsidRDefault="00B80BDF" w:rsidP="00C36AF8">
      <w:pPr>
        <w:autoSpaceDE w:val="0"/>
        <w:autoSpaceDN w:val="0"/>
        <w:adjustRightInd w:val="0"/>
        <w:ind w:left="360" w:hanging="360"/>
        <w:rPr>
          <w:szCs w:val="22"/>
        </w:rPr>
      </w:pPr>
      <w:r>
        <w:rPr>
          <w:szCs w:val="22"/>
        </w:rPr>
        <w:t>66</w:t>
      </w:r>
      <w:r w:rsidR="00AE59C5">
        <w:rPr>
          <w:szCs w:val="22"/>
        </w:rPr>
        <w:t xml:space="preserve">. </w:t>
      </w:r>
      <w:proofErr w:type="spellStart"/>
      <w:r w:rsidR="00D220EE" w:rsidRPr="00CB02A4">
        <w:rPr>
          <w:szCs w:val="22"/>
        </w:rPr>
        <w:t>Prihodko</w:t>
      </w:r>
      <w:proofErr w:type="spellEnd"/>
      <w:r w:rsidR="00D220EE" w:rsidRPr="00CB02A4">
        <w:rPr>
          <w:szCs w:val="22"/>
        </w:rPr>
        <w:t xml:space="preserve">, L., A.S. Denning, I. Baker and </w:t>
      </w:r>
      <w:r w:rsidR="00D220EE" w:rsidRPr="00D14ACE">
        <w:rPr>
          <w:szCs w:val="22"/>
          <w:u w:val="single"/>
        </w:rPr>
        <w:t>K. Davis</w:t>
      </w:r>
      <w:r w:rsidR="00D220EE" w:rsidRPr="00CB02A4">
        <w:rPr>
          <w:szCs w:val="22"/>
        </w:rPr>
        <w:t xml:space="preserve">, 2008. Sensitivity, uncertainty and time dependence of parameters in a complex land surface model.  </w:t>
      </w:r>
      <w:r w:rsidR="00D220EE" w:rsidRPr="00CB02A4">
        <w:rPr>
          <w:i/>
          <w:szCs w:val="22"/>
        </w:rPr>
        <w:t>Agricultural and Forest Meteorology.</w:t>
      </w:r>
      <w:r w:rsidR="00D220EE" w:rsidRPr="00CB02A4">
        <w:rPr>
          <w:szCs w:val="22"/>
        </w:rPr>
        <w:t xml:space="preserve"> </w:t>
      </w:r>
      <w:r w:rsidR="00D220EE" w:rsidRPr="00CB02A4">
        <w:rPr>
          <w:b/>
          <w:szCs w:val="22"/>
        </w:rPr>
        <w:t>148</w:t>
      </w:r>
      <w:r w:rsidR="00D220EE" w:rsidRPr="00CB02A4">
        <w:rPr>
          <w:szCs w:val="22"/>
        </w:rPr>
        <w:t xml:space="preserve">, 268-287, </w:t>
      </w:r>
      <w:proofErr w:type="gramStart"/>
      <w:r w:rsidR="00D220EE" w:rsidRPr="00CB02A4">
        <w:rPr>
          <w:color w:val="000000"/>
        </w:rPr>
        <w:t>doi:10.1016/j.agrformet</w:t>
      </w:r>
      <w:proofErr w:type="gramEnd"/>
      <w:r w:rsidR="00D220EE" w:rsidRPr="00CB02A4">
        <w:rPr>
          <w:color w:val="000000"/>
        </w:rPr>
        <w:t>.2007.08.006.</w:t>
      </w:r>
    </w:p>
    <w:p w14:paraId="3773E588" w14:textId="77777777" w:rsidR="00D220EE" w:rsidRPr="00CB02A4" w:rsidRDefault="00B80BDF" w:rsidP="00C36AF8">
      <w:pPr>
        <w:ind w:left="360" w:right="-360" w:hanging="360"/>
        <w:rPr>
          <w:szCs w:val="22"/>
        </w:rPr>
      </w:pPr>
      <w:r>
        <w:rPr>
          <w:szCs w:val="22"/>
        </w:rPr>
        <w:t>65</w:t>
      </w:r>
      <w:r w:rsidR="00AE59C5">
        <w:rPr>
          <w:szCs w:val="22"/>
        </w:rPr>
        <w:t xml:space="preserve">. </w:t>
      </w:r>
      <w:r w:rsidR="00D220EE" w:rsidRPr="00CB02A4">
        <w:rPr>
          <w:b/>
          <w:szCs w:val="22"/>
        </w:rPr>
        <w:t>Ricciuto, D. M.</w:t>
      </w:r>
      <w:r w:rsidR="00D220EE" w:rsidRPr="00CB02A4">
        <w:rPr>
          <w:szCs w:val="22"/>
        </w:rPr>
        <w:t xml:space="preserve">, </w:t>
      </w:r>
      <w:r w:rsidR="00D220EE" w:rsidRPr="00D14ACE">
        <w:rPr>
          <w:b/>
          <w:bCs/>
          <w:szCs w:val="22"/>
        </w:rPr>
        <w:t>M. P. Butler</w:t>
      </w:r>
      <w:r w:rsidR="00D220EE" w:rsidRPr="00CB02A4">
        <w:rPr>
          <w:szCs w:val="22"/>
        </w:rPr>
        <w:t xml:space="preserve">, </w:t>
      </w:r>
      <w:r w:rsidR="00D220EE" w:rsidRPr="00D14ACE">
        <w:rPr>
          <w:szCs w:val="22"/>
          <w:u w:val="single"/>
        </w:rPr>
        <w:t>K. J. Davis</w:t>
      </w:r>
      <w:r w:rsidR="00D220EE" w:rsidRPr="00CB02A4">
        <w:rPr>
          <w:szCs w:val="22"/>
        </w:rPr>
        <w:t xml:space="preserve">, B. D. Cook, P. S. </w:t>
      </w:r>
      <w:proofErr w:type="spellStart"/>
      <w:r w:rsidR="00D220EE" w:rsidRPr="00CB02A4">
        <w:rPr>
          <w:szCs w:val="22"/>
        </w:rPr>
        <w:t>Bakwin</w:t>
      </w:r>
      <w:proofErr w:type="spellEnd"/>
      <w:r w:rsidR="00D220EE" w:rsidRPr="00CB02A4">
        <w:rPr>
          <w:szCs w:val="22"/>
        </w:rPr>
        <w:t xml:space="preserve">, A. E. Andrews, and R. M. </w:t>
      </w:r>
      <w:proofErr w:type="spellStart"/>
      <w:r w:rsidR="00D220EE" w:rsidRPr="00CB02A4">
        <w:rPr>
          <w:szCs w:val="22"/>
        </w:rPr>
        <w:t>Teclaw</w:t>
      </w:r>
      <w:proofErr w:type="spellEnd"/>
      <w:r w:rsidR="00D220EE" w:rsidRPr="00CB02A4">
        <w:rPr>
          <w:szCs w:val="22"/>
        </w:rPr>
        <w:t>, 2008.  Causes of interannual variability in ecosystem-atmosphere CO</w:t>
      </w:r>
      <w:r w:rsidR="00D220EE" w:rsidRPr="00CB02A4">
        <w:rPr>
          <w:szCs w:val="22"/>
          <w:vertAlign w:val="subscript"/>
        </w:rPr>
        <w:t>2</w:t>
      </w:r>
      <w:r w:rsidR="00D220EE" w:rsidRPr="00CB02A4">
        <w:rPr>
          <w:szCs w:val="22"/>
        </w:rPr>
        <w:t xml:space="preserve"> exchange in a northern Wisconsin forest using a Bayesian synthesis inversion. </w:t>
      </w:r>
      <w:r w:rsidR="00D220EE" w:rsidRPr="00CB02A4">
        <w:rPr>
          <w:i/>
          <w:szCs w:val="22"/>
        </w:rPr>
        <w:t xml:space="preserve">Agricultural and Forest </w:t>
      </w:r>
      <w:proofErr w:type="gramStart"/>
      <w:r w:rsidR="00D220EE" w:rsidRPr="00CB02A4">
        <w:rPr>
          <w:i/>
          <w:szCs w:val="22"/>
        </w:rPr>
        <w:t>Meteorology</w:t>
      </w:r>
      <w:r w:rsidR="00D220EE" w:rsidRPr="00CB02A4">
        <w:rPr>
          <w:szCs w:val="22"/>
        </w:rPr>
        <w:t xml:space="preserve">,  </w:t>
      </w:r>
      <w:r w:rsidR="00D220EE" w:rsidRPr="00CB02A4">
        <w:rPr>
          <w:b/>
          <w:szCs w:val="22"/>
        </w:rPr>
        <w:t>148</w:t>
      </w:r>
      <w:proofErr w:type="gramEnd"/>
      <w:r w:rsidR="00D220EE" w:rsidRPr="00CB02A4">
        <w:rPr>
          <w:szCs w:val="22"/>
        </w:rPr>
        <w:t xml:space="preserve">, 309-327, </w:t>
      </w:r>
      <w:proofErr w:type="gramStart"/>
      <w:r w:rsidR="00D220EE" w:rsidRPr="00CB02A4">
        <w:rPr>
          <w:color w:val="000000"/>
        </w:rPr>
        <w:t>doi:10.1016/j.agrformet</w:t>
      </w:r>
      <w:proofErr w:type="gramEnd"/>
      <w:r w:rsidR="00D220EE" w:rsidRPr="00CB02A4">
        <w:rPr>
          <w:color w:val="000000"/>
        </w:rPr>
        <w:t>.2007.08.007</w:t>
      </w:r>
    </w:p>
    <w:p w14:paraId="743975FC" w14:textId="77777777" w:rsidR="00D220EE" w:rsidRPr="00CB02A4" w:rsidRDefault="00B80BDF" w:rsidP="00C36AF8">
      <w:pPr>
        <w:widowControl w:val="0"/>
        <w:autoSpaceDE w:val="0"/>
        <w:autoSpaceDN w:val="0"/>
        <w:adjustRightInd w:val="0"/>
        <w:ind w:left="360" w:hanging="360"/>
        <w:rPr>
          <w:szCs w:val="22"/>
        </w:rPr>
      </w:pPr>
      <w:r>
        <w:rPr>
          <w:szCs w:val="22"/>
        </w:rPr>
        <w:t>64</w:t>
      </w:r>
      <w:r w:rsidR="00AE59C5">
        <w:rPr>
          <w:szCs w:val="22"/>
        </w:rPr>
        <w:t xml:space="preserve">. </w:t>
      </w:r>
      <w:r w:rsidR="00D220EE" w:rsidRPr="00CB02A4">
        <w:rPr>
          <w:szCs w:val="22"/>
        </w:rPr>
        <w:t xml:space="preserve">Tang, J., Bolstad, P.V., </w:t>
      </w:r>
      <w:r w:rsidR="00D220EE" w:rsidRPr="00D14ACE">
        <w:rPr>
          <w:b/>
          <w:bCs/>
          <w:szCs w:val="22"/>
        </w:rPr>
        <w:t>Desai, A.R</w:t>
      </w:r>
      <w:r w:rsidR="00D220EE" w:rsidRPr="00CB02A4">
        <w:rPr>
          <w:szCs w:val="22"/>
        </w:rPr>
        <w:t xml:space="preserve">., Martin, J.M., Cook, B.D., </w:t>
      </w:r>
      <w:r w:rsidR="00D220EE" w:rsidRPr="00D14ACE">
        <w:rPr>
          <w:szCs w:val="22"/>
          <w:u w:val="single"/>
        </w:rPr>
        <w:t>Davis, K.J</w:t>
      </w:r>
      <w:r w:rsidR="00D220EE" w:rsidRPr="00CB02A4">
        <w:rPr>
          <w:szCs w:val="22"/>
        </w:rPr>
        <w:t xml:space="preserve">. and Carey, E.V., 2008. Ecosystem respiration and its components in an old-growth northern forest.  </w:t>
      </w:r>
      <w:r w:rsidR="00D220EE" w:rsidRPr="00CB02A4">
        <w:rPr>
          <w:i/>
          <w:szCs w:val="22"/>
        </w:rPr>
        <w:t>Agricultural and Forest Meteorology</w:t>
      </w:r>
      <w:r w:rsidR="00D220EE" w:rsidRPr="00CB02A4">
        <w:rPr>
          <w:szCs w:val="22"/>
        </w:rPr>
        <w:t xml:space="preserve">. </w:t>
      </w:r>
      <w:r w:rsidR="00D220EE" w:rsidRPr="00CB02A4">
        <w:rPr>
          <w:b/>
          <w:szCs w:val="22"/>
        </w:rPr>
        <w:t>148</w:t>
      </w:r>
      <w:r w:rsidR="00D220EE" w:rsidRPr="00CB02A4">
        <w:rPr>
          <w:szCs w:val="22"/>
        </w:rPr>
        <w:t xml:space="preserve">, 171-185, </w:t>
      </w:r>
      <w:proofErr w:type="gramStart"/>
      <w:r w:rsidR="00D220EE" w:rsidRPr="00CB02A4">
        <w:rPr>
          <w:color w:val="000000"/>
        </w:rPr>
        <w:t>doi:10.1016/j.agrformet</w:t>
      </w:r>
      <w:proofErr w:type="gramEnd"/>
      <w:r w:rsidR="00D220EE" w:rsidRPr="00CB02A4">
        <w:rPr>
          <w:color w:val="000000"/>
        </w:rPr>
        <w:t>.2007.08.008.</w:t>
      </w:r>
    </w:p>
    <w:p w14:paraId="5B702DBF" w14:textId="77777777" w:rsidR="00D220EE" w:rsidRPr="00CB02A4" w:rsidRDefault="00AE59C5" w:rsidP="00C36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b/>
          <w:szCs w:val="22"/>
        </w:rPr>
      </w:pPr>
      <w:r>
        <w:rPr>
          <w:szCs w:val="16"/>
        </w:rPr>
        <w:t xml:space="preserve">63. </w:t>
      </w:r>
      <w:r w:rsidR="00D220EE" w:rsidRPr="00CB02A4">
        <w:rPr>
          <w:szCs w:val="16"/>
        </w:rPr>
        <w:t xml:space="preserve">Pacala, Stephen, Richard Birdsey, Scott Bridgham, Richard T. Conant, </w:t>
      </w:r>
      <w:r w:rsidR="00D220EE" w:rsidRPr="00D14ACE">
        <w:rPr>
          <w:szCs w:val="16"/>
          <w:u w:val="single"/>
        </w:rPr>
        <w:t>Kenneth Davis</w:t>
      </w:r>
      <w:r w:rsidR="00D220EE" w:rsidRPr="00CB02A4">
        <w:rPr>
          <w:szCs w:val="16"/>
        </w:rPr>
        <w:t>, Burke Hales, Richard Houghton, Jennifer C. Jenkins, Mark Johnston, Gregg H. Marland, Keith Paustian, John Caspersen, Robert Socolow, Richard S. J. Tol,</w:t>
      </w:r>
      <w:r w:rsidR="00D220EE" w:rsidRPr="00CB02A4">
        <w:rPr>
          <w:color w:val="FF0000"/>
          <w:szCs w:val="26"/>
        </w:rPr>
        <w:t xml:space="preserve"> </w:t>
      </w:r>
      <w:r w:rsidR="00D220EE" w:rsidRPr="00CB02A4">
        <w:rPr>
          <w:szCs w:val="26"/>
        </w:rPr>
        <w:t xml:space="preserve">2007: </w:t>
      </w:r>
      <w:r w:rsidR="00D220EE" w:rsidRPr="00CB02A4">
        <w:rPr>
          <w:szCs w:val="12"/>
        </w:rPr>
        <w:t xml:space="preserve">Chapter 3.  </w:t>
      </w:r>
      <w:r w:rsidR="00D220EE" w:rsidRPr="00CB02A4">
        <w:rPr>
          <w:i/>
          <w:szCs w:val="12"/>
        </w:rPr>
        <w:t>The North American Carbon Budget Past and Presen</w:t>
      </w:r>
      <w:r w:rsidR="00D220EE" w:rsidRPr="00CB02A4">
        <w:rPr>
          <w:szCs w:val="12"/>
        </w:rPr>
        <w:t>t</w:t>
      </w:r>
      <w:r w:rsidR="00D220EE" w:rsidRPr="00CB02A4">
        <w:rPr>
          <w:i/>
          <w:szCs w:val="22"/>
        </w:rPr>
        <w:t xml:space="preserve"> </w:t>
      </w:r>
      <w:r w:rsidR="00D220EE" w:rsidRPr="00CB02A4">
        <w:rPr>
          <w:szCs w:val="26"/>
        </w:rPr>
        <w:t>In: The First State of the Carbon Cycle Report (SOCCR): North American Carbon Budget and Implications for the Global Carbon Cycle.  A report by the U.S. Climate Change Science Program and the Subcommittee on Global Change Research [King, A.W. L. Dilling. G.P. Zimmerman, D.M. Fairman, R.A. Houghton, G.H. Marland, A.Z. Rose, and T.J. Wilbanks (eds.)] National Ocean and Atmospheric Administration, Climate Program Office, Silver Spring, MD, USA, pp. 3-1 to 3-22.</w:t>
      </w:r>
    </w:p>
    <w:p w14:paraId="7997D31F" w14:textId="77777777" w:rsidR="00D220EE" w:rsidRPr="00CB02A4" w:rsidRDefault="00AE59C5" w:rsidP="00C36AF8">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Cs w:val="18"/>
        </w:rPr>
      </w:pPr>
      <w:r>
        <w:t xml:space="preserve">62. </w:t>
      </w:r>
      <w:r w:rsidR="00D220EE" w:rsidRPr="00CB02A4">
        <w:t xml:space="preserve">Luyssaert, </w:t>
      </w:r>
      <w:r w:rsidR="00D220EE">
        <w:t xml:space="preserve">S., </w:t>
      </w:r>
      <w:r w:rsidR="00D220EE" w:rsidRPr="00CB02A4">
        <w:t xml:space="preserve">I. Inglima, M. Jung, A.D. Richardson, M. Reichstein, D. Papale, S.L. Piao, E.-D. Schulze, </w:t>
      </w:r>
      <w:proofErr w:type="spellStart"/>
      <w:r w:rsidR="00D220EE" w:rsidRPr="00CB02A4">
        <w:t>L.Wingate</w:t>
      </w:r>
      <w:proofErr w:type="spellEnd"/>
      <w:r w:rsidR="00D220EE" w:rsidRPr="00CB02A4">
        <w:t xml:space="preserve">, G. Matteucci, L. Aragao, M. Aubinet, C. Beer, C. Bernhofer, K.G. Black, D. Bonal, J.-M. </w:t>
      </w:r>
      <w:proofErr w:type="spellStart"/>
      <w:r w:rsidR="00D220EE" w:rsidRPr="00CB02A4">
        <w:t>Bonnefond</w:t>
      </w:r>
      <w:proofErr w:type="spellEnd"/>
      <w:r w:rsidR="00D220EE" w:rsidRPr="00CB02A4">
        <w:t xml:space="preserve">, </w:t>
      </w:r>
      <w:proofErr w:type="spellStart"/>
      <w:r w:rsidR="00D220EE" w:rsidRPr="00CB02A4">
        <w:t>J.Chambers</w:t>
      </w:r>
      <w:proofErr w:type="spellEnd"/>
      <w:r w:rsidR="00D220EE" w:rsidRPr="00CB02A4">
        <w:t xml:space="preserve">, P. Ciais, B. Cook, </w:t>
      </w:r>
      <w:r w:rsidR="00D220EE" w:rsidRPr="00D14ACE">
        <w:rPr>
          <w:u w:val="single"/>
        </w:rPr>
        <w:t>K.J. Davis</w:t>
      </w:r>
      <w:r w:rsidR="00D220EE" w:rsidRPr="00CB02A4">
        <w:t xml:space="preserve">, A.J. Dolman, B. Gielen, M. Goulden, J. Grace, A. Granier, A. Grelle, T. Griffis, T. Grünwald, G. Guidolotti, P.J. Hanson, R. Harding, D.Y. Hollinger, L.R. Hutyra, P. Kolari, B. </w:t>
      </w:r>
      <w:proofErr w:type="spellStart"/>
      <w:r w:rsidR="00D220EE" w:rsidRPr="00CB02A4">
        <w:t>Kruijt</w:t>
      </w:r>
      <w:proofErr w:type="spellEnd"/>
      <w:r w:rsidR="00D220EE" w:rsidRPr="00CB02A4">
        <w:t xml:space="preserve">, W. Kutsch, F. Lagergren, T. Laurila, B.E. Law, G. Le Maire, A. Lindroth, D. </w:t>
      </w:r>
      <w:proofErr w:type="spellStart"/>
      <w:r w:rsidR="00D220EE" w:rsidRPr="00CB02A4">
        <w:t>Loustau</w:t>
      </w:r>
      <w:proofErr w:type="spellEnd"/>
      <w:r w:rsidR="00D220EE" w:rsidRPr="00CB02A4">
        <w:t xml:space="preserve">, Y. Malhi, J. Mateus, M. </w:t>
      </w:r>
      <w:proofErr w:type="spellStart"/>
      <w:r w:rsidR="00D220EE" w:rsidRPr="00CB02A4">
        <w:t>Migliavacca</w:t>
      </w:r>
      <w:proofErr w:type="spellEnd"/>
      <w:r w:rsidR="00D220EE" w:rsidRPr="00CB02A4">
        <w:t xml:space="preserve">, L. Misson, L. Montagnani, J. Moncrieff, E. Moors, J.W. Munger, E. </w:t>
      </w:r>
      <w:proofErr w:type="spellStart"/>
      <w:r w:rsidR="00D220EE" w:rsidRPr="00CB02A4">
        <w:t>Nikinmaa</w:t>
      </w:r>
      <w:proofErr w:type="spellEnd"/>
      <w:r w:rsidR="00D220EE" w:rsidRPr="00CB02A4">
        <w:t xml:space="preserve">, S.V. Ollinger, G. Pita, C. Rebmann, O. </w:t>
      </w:r>
      <w:proofErr w:type="spellStart"/>
      <w:r w:rsidR="00D220EE" w:rsidRPr="00CB02A4">
        <w:t>Roupsard</w:t>
      </w:r>
      <w:proofErr w:type="spellEnd"/>
      <w:r w:rsidR="00D220EE" w:rsidRPr="00CB02A4">
        <w:t>, N. Saigusa, M.J. Sanz, G. Seufert, C. Sierra, M.-L. Smith, J. Tang, R. Valentini, T. Vesala and I.A. Janssens, 2007. The CO</w:t>
      </w:r>
      <w:r w:rsidR="00D220EE" w:rsidRPr="00CB02A4">
        <w:rPr>
          <w:vertAlign w:val="subscript"/>
        </w:rPr>
        <w:t>2</w:t>
      </w:r>
      <w:r w:rsidR="00D220EE" w:rsidRPr="00CB02A4">
        <w:t xml:space="preserve">-balance of boreal, temperate and tropical forests derived from a global database. </w:t>
      </w:r>
      <w:r w:rsidR="00D220EE" w:rsidRPr="00CB02A4">
        <w:rPr>
          <w:i/>
          <w:szCs w:val="18"/>
        </w:rPr>
        <w:t>Global Change Biology</w:t>
      </w:r>
      <w:r w:rsidR="00D220EE" w:rsidRPr="00CB02A4">
        <w:rPr>
          <w:szCs w:val="18"/>
        </w:rPr>
        <w:t xml:space="preserve">, </w:t>
      </w:r>
      <w:r w:rsidR="00D220EE" w:rsidRPr="00CB02A4">
        <w:rPr>
          <w:b/>
          <w:szCs w:val="18"/>
        </w:rPr>
        <w:t>13</w:t>
      </w:r>
      <w:r w:rsidR="00D220EE" w:rsidRPr="00CB02A4">
        <w:rPr>
          <w:szCs w:val="18"/>
        </w:rPr>
        <w:t>,</w:t>
      </w:r>
      <w:r w:rsidR="00D220EE" w:rsidRPr="00CB02A4">
        <w:t xml:space="preserve"> </w:t>
      </w:r>
      <w:r w:rsidR="00D220EE" w:rsidRPr="00CB02A4">
        <w:rPr>
          <w:szCs w:val="18"/>
        </w:rPr>
        <w:t xml:space="preserve">1–29, </w:t>
      </w:r>
      <w:proofErr w:type="spellStart"/>
      <w:r w:rsidR="00D220EE" w:rsidRPr="00CB02A4">
        <w:rPr>
          <w:szCs w:val="18"/>
        </w:rPr>
        <w:t>doi</w:t>
      </w:r>
      <w:proofErr w:type="spellEnd"/>
      <w:r w:rsidR="00D220EE" w:rsidRPr="00CB02A4">
        <w:rPr>
          <w:szCs w:val="18"/>
        </w:rPr>
        <w:t>: 10.1111/j.1365-2486.</w:t>
      </w:r>
      <w:proofErr w:type="gramStart"/>
      <w:r w:rsidR="00D220EE" w:rsidRPr="00CB02A4">
        <w:rPr>
          <w:szCs w:val="18"/>
        </w:rPr>
        <w:t>2007.01439.x</w:t>
      </w:r>
      <w:proofErr w:type="gramEnd"/>
    </w:p>
    <w:p w14:paraId="508B4B31" w14:textId="77777777" w:rsidR="00D220EE" w:rsidRPr="00CB02A4" w:rsidRDefault="00AE59C5" w:rsidP="00C36AF8">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szCs w:val="18"/>
        </w:rPr>
      </w:pPr>
      <w:r>
        <w:rPr>
          <w:szCs w:val="18"/>
        </w:rPr>
        <w:t xml:space="preserve">61. </w:t>
      </w:r>
      <w:r w:rsidR="00D220EE" w:rsidRPr="00CB02A4">
        <w:rPr>
          <w:b/>
          <w:szCs w:val="18"/>
        </w:rPr>
        <w:t>Desai, A. R</w:t>
      </w:r>
      <w:r w:rsidR="00D220EE" w:rsidRPr="00CB02A4">
        <w:rPr>
          <w:szCs w:val="18"/>
        </w:rPr>
        <w:t xml:space="preserve">., P. R. Moorcroft, P. V. Bolstad, and </w:t>
      </w:r>
      <w:r w:rsidR="00D220EE" w:rsidRPr="00D14ACE">
        <w:rPr>
          <w:szCs w:val="18"/>
          <w:u w:val="single"/>
        </w:rPr>
        <w:t>K. J. Davis</w:t>
      </w:r>
      <w:r w:rsidR="00D220EE" w:rsidRPr="00CB02A4">
        <w:rPr>
          <w:szCs w:val="18"/>
        </w:rPr>
        <w:t>, 2007. Regional carbon fluxes from an observationally constrained dynamic ecosystem model: Impacts of disturbance, CO</w:t>
      </w:r>
      <w:r w:rsidR="00D220EE" w:rsidRPr="00CB02A4">
        <w:rPr>
          <w:szCs w:val="18"/>
          <w:vertAlign w:val="subscript"/>
        </w:rPr>
        <w:t>2</w:t>
      </w:r>
      <w:r w:rsidR="00D220EE" w:rsidRPr="00CB02A4">
        <w:rPr>
          <w:szCs w:val="18"/>
        </w:rPr>
        <w:t xml:space="preserve"> fertilization, and heterogeneous land cover,</w:t>
      </w:r>
      <w:r w:rsidR="00D220EE" w:rsidRPr="00CB02A4">
        <w:t xml:space="preserve"> </w:t>
      </w:r>
      <w:r w:rsidR="00D220EE" w:rsidRPr="00CB02A4">
        <w:rPr>
          <w:i/>
          <w:szCs w:val="18"/>
        </w:rPr>
        <w:t>J. Geophys. Res</w:t>
      </w:r>
      <w:r w:rsidR="00D220EE" w:rsidRPr="00CB02A4">
        <w:rPr>
          <w:szCs w:val="18"/>
        </w:rPr>
        <w:t>.,</w:t>
      </w:r>
      <w:r w:rsidR="00D220EE" w:rsidRPr="00CB02A4">
        <w:t xml:space="preserve"> </w:t>
      </w:r>
      <w:r w:rsidR="00D220EE" w:rsidRPr="00CB02A4">
        <w:rPr>
          <w:b/>
          <w:szCs w:val="18"/>
        </w:rPr>
        <w:t>112</w:t>
      </w:r>
      <w:r w:rsidR="00D220EE" w:rsidRPr="00CB02A4">
        <w:rPr>
          <w:szCs w:val="18"/>
        </w:rPr>
        <w:t>, G01017, doi:10.1029/2006JG000264.</w:t>
      </w:r>
    </w:p>
    <w:p w14:paraId="0AD06541" w14:textId="77777777" w:rsidR="00D220EE" w:rsidRPr="00CB02A4" w:rsidRDefault="00AE59C5" w:rsidP="00C36AF8">
      <w:pPr>
        <w:widowControl w:val="0"/>
        <w:autoSpaceDE w:val="0"/>
        <w:autoSpaceDN w:val="0"/>
        <w:adjustRightInd w:val="0"/>
        <w:ind w:left="360" w:hanging="360"/>
        <w:rPr>
          <w:szCs w:val="22"/>
        </w:rPr>
      </w:pPr>
      <w:r>
        <w:rPr>
          <w:szCs w:val="22"/>
        </w:rPr>
        <w:t xml:space="preserve">60. </w:t>
      </w:r>
      <w:r w:rsidR="00D220EE" w:rsidRPr="00CB02A4">
        <w:rPr>
          <w:b/>
          <w:szCs w:val="22"/>
        </w:rPr>
        <w:t>Kang, S</w:t>
      </w:r>
      <w:r w:rsidR="00D220EE" w:rsidRPr="00CB02A4">
        <w:rPr>
          <w:szCs w:val="22"/>
        </w:rPr>
        <w:t xml:space="preserve">., </w:t>
      </w:r>
      <w:r w:rsidR="00D220EE" w:rsidRPr="00D14ACE">
        <w:rPr>
          <w:szCs w:val="22"/>
          <w:u w:val="single"/>
        </w:rPr>
        <w:t>K.J. Davis</w:t>
      </w:r>
      <w:r w:rsidR="00D220EE" w:rsidRPr="00CB02A4">
        <w:rPr>
          <w:szCs w:val="22"/>
        </w:rPr>
        <w:t xml:space="preserve"> and M.A. LeMone, 2007. Observations of the ABL structures over a heterogeneous land surface during IHOP_2002. </w:t>
      </w:r>
      <w:r w:rsidR="00D220EE" w:rsidRPr="00CB02A4">
        <w:rPr>
          <w:i/>
          <w:szCs w:val="22"/>
        </w:rPr>
        <w:t>J. Hydrometeorology</w:t>
      </w:r>
      <w:r w:rsidR="00D220EE" w:rsidRPr="00CB02A4">
        <w:rPr>
          <w:szCs w:val="22"/>
        </w:rPr>
        <w:t xml:space="preserve">, </w:t>
      </w:r>
      <w:r w:rsidR="00D220EE" w:rsidRPr="00CB02A4">
        <w:rPr>
          <w:b/>
          <w:szCs w:val="22"/>
        </w:rPr>
        <w:t>8</w:t>
      </w:r>
      <w:r w:rsidR="00D220EE" w:rsidRPr="00CB02A4">
        <w:rPr>
          <w:szCs w:val="22"/>
        </w:rPr>
        <w:t xml:space="preserve">, 221-244, </w:t>
      </w:r>
      <w:r w:rsidR="00D220EE" w:rsidRPr="00CB02A4">
        <w:rPr>
          <w:color w:val="000000"/>
          <w:lang w:bidi="x-none"/>
        </w:rPr>
        <w:t>DOI: 10.1175/JHM567.1</w:t>
      </w:r>
    </w:p>
    <w:p w14:paraId="77C928E8" w14:textId="77777777" w:rsidR="00D220EE" w:rsidRPr="00CB02A4" w:rsidRDefault="00AE59C5" w:rsidP="00C36AF8">
      <w:pPr>
        <w:ind w:left="360" w:hanging="360"/>
        <w:rPr>
          <w:vertAlign w:val="superscript"/>
        </w:rPr>
      </w:pPr>
      <w:r>
        <w:lastRenderedPageBreak/>
        <w:t xml:space="preserve">59. </w:t>
      </w:r>
      <w:r w:rsidR="00D220EE" w:rsidRPr="00CB02A4">
        <w:rPr>
          <w:b/>
        </w:rPr>
        <w:t>Wang, W</w:t>
      </w:r>
      <w:r w:rsidR="00D220EE" w:rsidRPr="00CB02A4">
        <w:t xml:space="preserve">., </w:t>
      </w:r>
      <w:r w:rsidR="00D220EE" w:rsidRPr="00D14ACE">
        <w:rPr>
          <w:u w:val="single"/>
        </w:rPr>
        <w:t>K. J. Davis, C. Yi</w:t>
      </w:r>
      <w:r w:rsidR="00D220EE" w:rsidRPr="00CB02A4">
        <w:t xml:space="preserve">, E. G. Patton, </w:t>
      </w:r>
      <w:r w:rsidR="00D220EE" w:rsidRPr="00D14ACE">
        <w:rPr>
          <w:b/>
          <w:bCs/>
        </w:rPr>
        <w:t>M. P. Butler</w:t>
      </w:r>
      <w:r w:rsidR="00D220EE" w:rsidRPr="00CB02A4">
        <w:t xml:space="preserve">, </w:t>
      </w:r>
      <w:r w:rsidR="00D220EE" w:rsidRPr="00D14ACE">
        <w:rPr>
          <w:b/>
          <w:bCs/>
        </w:rPr>
        <w:t>D. M. Ricciuto</w:t>
      </w:r>
      <w:r w:rsidR="00D220EE" w:rsidRPr="00CB02A4">
        <w:t xml:space="preserve"> and P. S. </w:t>
      </w:r>
      <w:proofErr w:type="spellStart"/>
      <w:r w:rsidR="00D220EE" w:rsidRPr="00CB02A4">
        <w:t>Bakwin</w:t>
      </w:r>
      <w:proofErr w:type="spellEnd"/>
      <w:r w:rsidR="00D220EE" w:rsidRPr="00CB02A4">
        <w:t xml:space="preserve">, 2007. A note on top-down and bottom-up gradient functions over a forested site. </w:t>
      </w:r>
      <w:r w:rsidR="00D220EE" w:rsidRPr="00CB02A4">
        <w:rPr>
          <w:i/>
          <w:szCs w:val="16"/>
        </w:rPr>
        <w:t>Boundary-Layer Meteorology</w:t>
      </w:r>
      <w:r w:rsidR="00D220EE" w:rsidRPr="00CB02A4">
        <w:rPr>
          <w:szCs w:val="16"/>
        </w:rPr>
        <w:t xml:space="preserve">, </w:t>
      </w:r>
      <w:r w:rsidR="00D220EE" w:rsidRPr="00CB02A4">
        <w:rPr>
          <w:b/>
          <w:szCs w:val="16"/>
        </w:rPr>
        <w:t>124</w:t>
      </w:r>
      <w:r w:rsidR="00D220EE" w:rsidRPr="00CB02A4">
        <w:rPr>
          <w:szCs w:val="16"/>
        </w:rPr>
        <w:t xml:space="preserve">, 305–314, </w:t>
      </w:r>
      <w:proofErr w:type="spellStart"/>
      <w:r w:rsidR="00D220EE" w:rsidRPr="00CB02A4">
        <w:rPr>
          <w:szCs w:val="16"/>
        </w:rPr>
        <w:t>doi</w:t>
      </w:r>
      <w:proofErr w:type="spellEnd"/>
      <w:r w:rsidR="00D220EE" w:rsidRPr="00CB02A4">
        <w:rPr>
          <w:szCs w:val="16"/>
        </w:rPr>
        <w:t xml:space="preserve"> 10.1007/s10546-007-9162-0.</w:t>
      </w:r>
    </w:p>
    <w:p w14:paraId="7B333241" w14:textId="77777777" w:rsidR="00D220EE" w:rsidRPr="00CB02A4" w:rsidRDefault="00AE59C5" w:rsidP="00C36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lang w:bidi="x-none"/>
        </w:rPr>
      </w:pPr>
      <w:r>
        <w:rPr>
          <w:szCs w:val="22"/>
          <w:lang w:bidi="x-none"/>
        </w:rPr>
        <w:t xml:space="preserve">58. </w:t>
      </w:r>
      <w:proofErr w:type="spellStart"/>
      <w:proofErr w:type="gramStart"/>
      <w:r w:rsidR="00D220EE" w:rsidRPr="00CB02A4">
        <w:rPr>
          <w:szCs w:val="22"/>
          <w:lang w:bidi="x-none"/>
        </w:rPr>
        <w:t>Mackay,D.S</w:t>
      </w:r>
      <w:proofErr w:type="spellEnd"/>
      <w:r w:rsidR="00D220EE" w:rsidRPr="00CB02A4">
        <w:rPr>
          <w:szCs w:val="22"/>
          <w:lang w:bidi="x-none"/>
        </w:rPr>
        <w:t>.</w:t>
      </w:r>
      <w:proofErr w:type="gramEnd"/>
      <w:r w:rsidR="00D220EE" w:rsidRPr="00CB02A4">
        <w:rPr>
          <w:szCs w:val="22"/>
          <w:lang w:bidi="x-none"/>
        </w:rPr>
        <w:t xml:space="preserve">, B.E. Ewers, B.D. Cook and </w:t>
      </w:r>
      <w:r w:rsidR="00D220EE" w:rsidRPr="00D14ACE">
        <w:rPr>
          <w:szCs w:val="22"/>
          <w:u w:val="single"/>
          <w:lang w:bidi="x-none"/>
        </w:rPr>
        <w:t>K.J. Davis</w:t>
      </w:r>
      <w:r w:rsidR="00D220EE" w:rsidRPr="00CB02A4">
        <w:rPr>
          <w:szCs w:val="22"/>
          <w:lang w:bidi="x-none"/>
        </w:rPr>
        <w:t xml:space="preserve">, 2007. </w:t>
      </w:r>
      <w:r w:rsidR="00D220EE" w:rsidRPr="00CB02A4">
        <w:rPr>
          <w:szCs w:val="28"/>
          <w:lang w:bidi="x-none"/>
        </w:rPr>
        <w:t>Environmental drivers of evapotranspiration in a shrub wetland and an upland forest in northern Wisconsin</w:t>
      </w:r>
      <w:r w:rsidR="00D220EE" w:rsidRPr="00CB02A4">
        <w:rPr>
          <w:lang w:bidi="x-none"/>
        </w:rPr>
        <w:t xml:space="preserve">. </w:t>
      </w:r>
      <w:r w:rsidR="00D220EE" w:rsidRPr="00CB02A4">
        <w:rPr>
          <w:i/>
          <w:szCs w:val="18"/>
          <w:lang w:bidi="x-none"/>
        </w:rPr>
        <w:t>Water Resources Research</w:t>
      </w:r>
      <w:r w:rsidR="00D220EE" w:rsidRPr="00CB02A4">
        <w:rPr>
          <w:szCs w:val="18"/>
          <w:lang w:bidi="x-none"/>
        </w:rPr>
        <w:t xml:space="preserve">, </w:t>
      </w:r>
      <w:r w:rsidR="00D220EE" w:rsidRPr="00CB02A4">
        <w:rPr>
          <w:b/>
          <w:szCs w:val="18"/>
          <w:lang w:bidi="x-none"/>
        </w:rPr>
        <w:t>43</w:t>
      </w:r>
      <w:r w:rsidR="00D220EE" w:rsidRPr="00CB02A4">
        <w:rPr>
          <w:szCs w:val="18"/>
          <w:lang w:bidi="x-none"/>
        </w:rPr>
        <w:t>, W03442, doi:10.1029/2006WR005149.</w:t>
      </w:r>
      <w:r w:rsidR="00D220EE" w:rsidRPr="00CB02A4">
        <w:rPr>
          <w:lang w:bidi="x-none"/>
        </w:rPr>
        <w:t xml:space="preserve"> </w:t>
      </w:r>
    </w:p>
    <w:p w14:paraId="761BF00E" w14:textId="77777777" w:rsidR="00D220EE" w:rsidRPr="00CB02A4" w:rsidRDefault="00AE59C5" w:rsidP="00C36AF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000000"/>
          <w:lang w:bidi="x-none"/>
        </w:rPr>
      </w:pPr>
      <w:r>
        <w:rPr>
          <w:color w:val="000000"/>
          <w:lang w:bidi="x-none"/>
        </w:rPr>
        <w:t xml:space="preserve">57. </w:t>
      </w:r>
      <w:r w:rsidR="00D220EE" w:rsidRPr="00CB02A4">
        <w:rPr>
          <w:b/>
          <w:color w:val="000000"/>
          <w:lang w:bidi="x-none"/>
        </w:rPr>
        <w:t>Wang, W.</w:t>
      </w:r>
      <w:r w:rsidR="00D220EE" w:rsidRPr="00CB02A4">
        <w:rPr>
          <w:color w:val="000000"/>
          <w:lang w:bidi="x-none"/>
        </w:rPr>
        <w:t xml:space="preserve">, </w:t>
      </w:r>
      <w:r w:rsidR="00D220EE" w:rsidRPr="00D14ACE">
        <w:rPr>
          <w:color w:val="000000"/>
          <w:u w:val="single"/>
          <w:lang w:bidi="x-none"/>
        </w:rPr>
        <w:t>K. J. Davis</w:t>
      </w:r>
      <w:r w:rsidR="00D220EE" w:rsidRPr="00CB02A4">
        <w:rPr>
          <w:color w:val="000000"/>
          <w:lang w:bidi="x-none"/>
        </w:rPr>
        <w:t xml:space="preserve">, B. D. Cook, </w:t>
      </w:r>
      <w:r w:rsidR="00D220EE" w:rsidRPr="00D14ACE">
        <w:rPr>
          <w:color w:val="000000"/>
          <w:u w:val="single"/>
          <w:lang w:bidi="x-none"/>
        </w:rPr>
        <w:t>C. Yi</w:t>
      </w:r>
      <w:r w:rsidR="00D220EE" w:rsidRPr="00CB02A4">
        <w:rPr>
          <w:color w:val="000000"/>
          <w:lang w:bidi="x-none"/>
        </w:rPr>
        <w:t xml:space="preserve">, </w:t>
      </w:r>
      <w:r w:rsidR="00D220EE" w:rsidRPr="00D14ACE">
        <w:rPr>
          <w:b/>
          <w:bCs/>
          <w:color w:val="000000"/>
          <w:lang w:bidi="x-none"/>
        </w:rPr>
        <w:t>M P. Butler, D. M. Ricci</w:t>
      </w:r>
      <w:r w:rsidR="00D220EE" w:rsidRPr="00CB02A4">
        <w:rPr>
          <w:color w:val="000000"/>
          <w:lang w:bidi="x-none"/>
        </w:rPr>
        <w:t xml:space="preserve">uto, and P. S. </w:t>
      </w:r>
      <w:proofErr w:type="spellStart"/>
      <w:r w:rsidR="00D220EE" w:rsidRPr="00CB02A4">
        <w:rPr>
          <w:color w:val="000000"/>
          <w:lang w:bidi="x-none"/>
        </w:rPr>
        <w:t>Bakwin</w:t>
      </w:r>
      <w:proofErr w:type="spellEnd"/>
      <w:r w:rsidR="00D220EE" w:rsidRPr="00CB02A4">
        <w:rPr>
          <w:color w:val="000000"/>
          <w:lang w:bidi="x-none"/>
        </w:rPr>
        <w:t xml:space="preserve"> 2007. Estimating daytime CO2 fluxes over a mixed forest from tall tower mixing ratio measurements, </w:t>
      </w:r>
      <w:r w:rsidR="00D220EE" w:rsidRPr="00CB02A4">
        <w:rPr>
          <w:i/>
          <w:color w:val="000000"/>
          <w:lang w:bidi="x-none"/>
        </w:rPr>
        <w:t>J. Geophys. Res</w:t>
      </w:r>
      <w:r w:rsidR="00D220EE" w:rsidRPr="00CB02A4">
        <w:rPr>
          <w:color w:val="000000"/>
          <w:lang w:bidi="x-none"/>
        </w:rPr>
        <w:t xml:space="preserve">., </w:t>
      </w:r>
      <w:r w:rsidR="00D220EE" w:rsidRPr="00CB02A4">
        <w:rPr>
          <w:b/>
          <w:color w:val="000000"/>
          <w:lang w:bidi="x-none"/>
        </w:rPr>
        <w:t>112</w:t>
      </w:r>
      <w:r w:rsidR="00D220EE" w:rsidRPr="00CB02A4">
        <w:rPr>
          <w:color w:val="000000"/>
          <w:lang w:bidi="x-none"/>
        </w:rPr>
        <w:t>, D10308, doi:10.1029/2006JD007770.</w:t>
      </w:r>
    </w:p>
    <w:p w14:paraId="28D54073" w14:textId="77777777" w:rsidR="00D220EE" w:rsidRPr="00CB02A4" w:rsidRDefault="00AE59C5" w:rsidP="00C36AF8">
      <w:pPr>
        <w:widowControl w:val="0"/>
        <w:autoSpaceDE w:val="0"/>
        <w:autoSpaceDN w:val="0"/>
        <w:adjustRightInd w:val="0"/>
        <w:ind w:left="360" w:hanging="360"/>
        <w:rPr>
          <w:lang w:bidi="x-none"/>
        </w:rPr>
      </w:pPr>
      <w:r>
        <w:rPr>
          <w:lang w:bidi="x-none"/>
        </w:rPr>
        <w:t xml:space="preserve">56. </w:t>
      </w:r>
      <w:r w:rsidR="00D220EE" w:rsidRPr="00CB02A4">
        <w:rPr>
          <w:lang w:bidi="x-none"/>
        </w:rPr>
        <w:t xml:space="preserve">LeMone, M. A., F. Chen, J. G. Alfieri, R. H. Cuenca, Y. Hagimoto, P. Blanken, D. Niyogi, </w:t>
      </w:r>
      <w:r w:rsidR="00D220EE" w:rsidRPr="00D14ACE">
        <w:rPr>
          <w:b/>
          <w:bCs/>
          <w:lang w:bidi="x-none"/>
        </w:rPr>
        <w:t>S. Kang</w:t>
      </w:r>
      <w:r w:rsidR="00D220EE" w:rsidRPr="00CB02A4">
        <w:rPr>
          <w:lang w:bidi="x-none"/>
        </w:rPr>
        <w:t xml:space="preserve">, </w:t>
      </w:r>
      <w:r w:rsidR="00D220EE" w:rsidRPr="00D14ACE">
        <w:rPr>
          <w:u w:val="single"/>
          <w:lang w:bidi="x-none"/>
        </w:rPr>
        <w:t>K. Davis</w:t>
      </w:r>
      <w:r w:rsidR="00D220EE" w:rsidRPr="00CB02A4">
        <w:rPr>
          <w:lang w:bidi="x-none"/>
        </w:rPr>
        <w:t xml:space="preserve">, and R. L. Grossman, 2007.  NCAR/CU surface, soil, and vegetation observation network during the IHOP2002 field campaign. </w:t>
      </w:r>
      <w:r w:rsidR="00D220EE" w:rsidRPr="00CB02A4">
        <w:rPr>
          <w:i/>
          <w:lang w:bidi="x-none"/>
        </w:rPr>
        <w:t>Bull. Amer. Met. Soc.</w:t>
      </w:r>
      <w:r w:rsidR="00D220EE" w:rsidRPr="00CB02A4">
        <w:rPr>
          <w:lang w:bidi="x-none"/>
        </w:rPr>
        <w:t xml:space="preserve">, </w:t>
      </w:r>
      <w:r w:rsidR="00D220EE" w:rsidRPr="00CB02A4">
        <w:rPr>
          <w:b/>
          <w:lang w:bidi="x-none"/>
        </w:rPr>
        <w:t>88</w:t>
      </w:r>
      <w:r w:rsidR="00D220EE" w:rsidRPr="00CB02A4">
        <w:rPr>
          <w:lang w:bidi="x-none"/>
        </w:rPr>
        <w:t>, 65-81.</w:t>
      </w:r>
    </w:p>
    <w:p w14:paraId="18163CE5" w14:textId="77777777" w:rsidR="00D220EE" w:rsidRPr="00CB02A4" w:rsidRDefault="00AE59C5" w:rsidP="00C36AF8">
      <w:pPr>
        <w:pStyle w:val="Citation"/>
        <w:tabs>
          <w:tab w:val="left" w:pos="540"/>
        </w:tabs>
        <w:jc w:val="both"/>
        <w:rPr>
          <w:sz w:val="24"/>
        </w:rPr>
      </w:pPr>
      <w:r>
        <w:rPr>
          <w:sz w:val="24"/>
        </w:rPr>
        <w:t xml:space="preserve">55. </w:t>
      </w:r>
      <w:r w:rsidR="00D220EE" w:rsidRPr="00CB02A4">
        <w:rPr>
          <w:sz w:val="24"/>
        </w:rPr>
        <w:t xml:space="preserve">Wang, J.-W., A.S. Denning, L. Lu, I.T. Baker, K.D. Corbin and </w:t>
      </w:r>
      <w:r w:rsidR="00D220EE" w:rsidRPr="00D14ACE">
        <w:rPr>
          <w:sz w:val="24"/>
          <w:u w:val="single"/>
        </w:rPr>
        <w:t>K.J. Davis</w:t>
      </w:r>
      <w:r w:rsidR="00D220EE" w:rsidRPr="00CB02A4">
        <w:rPr>
          <w:sz w:val="24"/>
        </w:rPr>
        <w:t>, 2007.  Observations and simulations of synoptic, regional and local variations in atmospheric CO</w:t>
      </w:r>
      <w:r w:rsidR="00D220EE" w:rsidRPr="00CB02A4">
        <w:rPr>
          <w:sz w:val="24"/>
          <w:vertAlign w:val="subscript"/>
        </w:rPr>
        <w:t>2</w:t>
      </w:r>
      <w:r w:rsidR="00D220EE" w:rsidRPr="00CB02A4">
        <w:rPr>
          <w:sz w:val="24"/>
        </w:rPr>
        <w:t xml:space="preserve">, </w:t>
      </w:r>
      <w:r w:rsidR="00D220EE" w:rsidRPr="00CB02A4">
        <w:rPr>
          <w:i/>
          <w:sz w:val="24"/>
        </w:rPr>
        <w:t xml:space="preserve">J. Geophys. Res., </w:t>
      </w:r>
      <w:r w:rsidR="00D220EE" w:rsidRPr="00CB02A4">
        <w:rPr>
          <w:b/>
          <w:sz w:val="24"/>
        </w:rPr>
        <w:t>112</w:t>
      </w:r>
      <w:r w:rsidR="00D220EE" w:rsidRPr="00CB02A4">
        <w:rPr>
          <w:sz w:val="24"/>
        </w:rPr>
        <w:t>, D04108, doi:10.1029/2006/JG007410.</w:t>
      </w:r>
    </w:p>
    <w:p w14:paraId="282ACAC0" w14:textId="77777777" w:rsidR="00D220EE" w:rsidRPr="00CB02A4" w:rsidRDefault="00AE59C5" w:rsidP="00C36AF8">
      <w:pPr>
        <w:ind w:left="360" w:hanging="360"/>
      </w:pPr>
      <w:r>
        <w:rPr>
          <w:szCs w:val="22"/>
        </w:rPr>
        <w:t xml:space="preserve">54. </w:t>
      </w:r>
      <w:r w:rsidR="00D220EE" w:rsidRPr="00CB02A4">
        <w:rPr>
          <w:szCs w:val="22"/>
        </w:rPr>
        <w:t xml:space="preserve">Tang, J., P.V. Bolstad, B.E. Ewers, </w:t>
      </w:r>
      <w:r w:rsidR="00D220EE" w:rsidRPr="00EA43F1">
        <w:rPr>
          <w:b/>
          <w:bCs/>
          <w:szCs w:val="22"/>
        </w:rPr>
        <w:t>A.R. Desai</w:t>
      </w:r>
      <w:r w:rsidR="00D220EE" w:rsidRPr="00CB02A4">
        <w:rPr>
          <w:szCs w:val="22"/>
        </w:rPr>
        <w:t xml:space="preserve">, </w:t>
      </w:r>
      <w:r w:rsidR="00D220EE" w:rsidRPr="00EA43F1">
        <w:rPr>
          <w:szCs w:val="22"/>
          <w:u w:val="single"/>
        </w:rPr>
        <w:t>K.J. Davis</w:t>
      </w:r>
      <w:r w:rsidR="00D220EE" w:rsidRPr="00CB02A4">
        <w:rPr>
          <w:szCs w:val="22"/>
        </w:rPr>
        <w:t xml:space="preserve"> and E.V. Carey.  Sap-flux-upscaled canopy transpiration, stomatal conductance and water use efficiency in an old-growth forest in the Great Lakes region of United States, 2007. </w:t>
      </w:r>
      <w:r w:rsidR="00D220EE" w:rsidRPr="00CB02A4">
        <w:rPr>
          <w:i/>
          <w:szCs w:val="22"/>
        </w:rPr>
        <w:t xml:space="preserve">Journal of Geophysical Research </w:t>
      </w:r>
      <w:proofErr w:type="spellStart"/>
      <w:r w:rsidR="00D220EE" w:rsidRPr="00CB02A4">
        <w:rPr>
          <w:i/>
          <w:szCs w:val="22"/>
        </w:rPr>
        <w:t>Biogeosciences</w:t>
      </w:r>
      <w:proofErr w:type="spellEnd"/>
      <w:r w:rsidR="00D220EE" w:rsidRPr="00CB02A4">
        <w:rPr>
          <w:i/>
          <w:szCs w:val="22"/>
        </w:rPr>
        <w:t>,</w:t>
      </w:r>
      <w:r w:rsidR="00D220EE" w:rsidRPr="00CB02A4">
        <w:rPr>
          <w:szCs w:val="22"/>
        </w:rPr>
        <w:t xml:space="preserve"> </w:t>
      </w:r>
      <w:r w:rsidR="00D220EE" w:rsidRPr="00CB02A4">
        <w:rPr>
          <w:b/>
          <w:szCs w:val="22"/>
        </w:rPr>
        <w:t xml:space="preserve">111 </w:t>
      </w:r>
      <w:r w:rsidR="00D220EE" w:rsidRPr="00CB02A4">
        <w:rPr>
          <w:szCs w:val="22"/>
        </w:rPr>
        <w:t>(G2), G02009.</w:t>
      </w:r>
    </w:p>
    <w:p w14:paraId="0CB0EC03" w14:textId="77777777" w:rsidR="00D220EE" w:rsidRPr="00CB02A4" w:rsidRDefault="00AE59C5" w:rsidP="00C36AF8">
      <w:pPr>
        <w:autoSpaceDE w:val="0"/>
        <w:autoSpaceDN w:val="0"/>
        <w:adjustRightInd w:val="0"/>
        <w:ind w:left="360" w:hanging="360"/>
        <w:rPr>
          <w:bCs/>
          <w:iCs/>
          <w:szCs w:val="22"/>
        </w:rPr>
      </w:pPr>
      <w:r>
        <w:rPr>
          <w:bCs/>
          <w:szCs w:val="22"/>
        </w:rPr>
        <w:t xml:space="preserve">53. </w:t>
      </w:r>
      <w:r w:rsidR="00D220EE" w:rsidRPr="00CB02A4">
        <w:rPr>
          <w:bCs/>
          <w:szCs w:val="22"/>
        </w:rPr>
        <w:t>Reed, P.M.</w:t>
      </w:r>
      <w:r w:rsidR="00D220EE" w:rsidRPr="00CB02A4">
        <w:rPr>
          <w:szCs w:val="22"/>
        </w:rPr>
        <w:t xml:space="preserve">, R.P. Brooks, </w:t>
      </w:r>
      <w:r w:rsidR="00D220EE" w:rsidRPr="00EA43F1">
        <w:rPr>
          <w:szCs w:val="22"/>
          <w:u w:val="single"/>
        </w:rPr>
        <w:t>K.J. Davis</w:t>
      </w:r>
      <w:r w:rsidR="00D220EE" w:rsidRPr="00CB02A4">
        <w:rPr>
          <w:szCs w:val="22"/>
        </w:rPr>
        <w:t xml:space="preserve">, D.R. </w:t>
      </w:r>
      <w:proofErr w:type="spellStart"/>
      <w:r w:rsidR="00D220EE" w:rsidRPr="00CB02A4">
        <w:rPr>
          <w:szCs w:val="22"/>
        </w:rPr>
        <w:t>DeWalle</w:t>
      </w:r>
      <w:proofErr w:type="spellEnd"/>
      <w:r w:rsidR="00D220EE" w:rsidRPr="00CB02A4">
        <w:rPr>
          <w:szCs w:val="22"/>
        </w:rPr>
        <w:t xml:space="preserve">, K.A. Dressler, C.J. Duffy, H. Lin, D.A. Miller, R.G. Najjar, K.M. Salvage, T. Wagener, B. Yarnal. 2006. </w:t>
      </w:r>
      <w:r w:rsidR="00D220EE" w:rsidRPr="00CB02A4">
        <w:rPr>
          <w:bCs/>
          <w:iCs/>
          <w:szCs w:val="22"/>
        </w:rPr>
        <w:t>Bridging river basin scales and processes to assess human-climate impacts and the terrestrial hydrologic system</w:t>
      </w:r>
      <w:r w:rsidR="00D220EE" w:rsidRPr="00CB02A4">
        <w:rPr>
          <w:bCs/>
          <w:i/>
          <w:iCs/>
          <w:szCs w:val="22"/>
        </w:rPr>
        <w:t xml:space="preserve">, </w:t>
      </w:r>
      <w:r w:rsidR="00D220EE" w:rsidRPr="00CB02A4">
        <w:rPr>
          <w:i/>
          <w:szCs w:val="22"/>
        </w:rPr>
        <w:t>Water Resources Research</w:t>
      </w:r>
      <w:r w:rsidR="00D220EE" w:rsidRPr="00CB02A4">
        <w:rPr>
          <w:szCs w:val="22"/>
        </w:rPr>
        <w:t xml:space="preserve">, </w:t>
      </w:r>
      <w:r w:rsidR="00D220EE" w:rsidRPr="00CB02A4">
        <w:rPr>
          <w:b/>
          <w:szCs w:val="22"/>
        </w:rPr>
        <w:t>42</w:t>
      </w:r>
      <w:r w:rsidR="00D220EE" w:rsidRPr="00CB02A4">
        <w:rPr>
          <w:szCs w:val="22"/>
        </w:rPr>
        <w:t xml:space="preserve"> (7), W07418.</w:t>
      </w:r>
    </w:p>
    <w:p w14:paraId="7A5AF4C5" w14:textId="77777777" w:rsidR="00D220EE" w:rsidRPr="00CB02A4" w:rsidRDefault="00AE59C5" w:rsidP="00C36AF8">
      <w:pPr>
        <w:ind w:left="360" w:right="-360" w:hanging="360"/>
        <w:rPr>
          <w:szCs w:val="22"/>
        </w:rPr>
      </w:pPr>
      <w:r>
        <w:rPr>
          <w:szCs w:val="22"/>
        </w:rPr>
        <w:t xml:space="preserve">52. </w:t>
      </w:r>
      <w:r w:rsidR="00D220EE" w:rsidRPr="00CB02A4">
        <w:rPr>
          <w:b/>
          <w:szCs w:val="22"/>
        </w:rPr>
        <w:t>Wang, W.</w:t>
      </w:r>
      <w:r w:rsidR="00D220EE" w:rsidRPr="00CB02A4">
        <w:rPr>
          <w:szCs w:val="22"/>
        </w:rPr>
        <w:t xml:space="preserve">, </w:t>
      </w:r>
      <w:r w:rsidR="00D220EE" w:rsidRPr="00EA43F1">
        <w:rPr>
          <w:szCs w:val="22"/>
          <w:u w:val="single"/>
        </w:rPr>
        <w:t>K.J. Davis</w:t>
      </w:r>
      <w:r w:rsidR="00D220EE" w:rsidRPr="00CB02A4">
        <w:rPr>
          <w:szCs w:val="22"/>
        </w:rPr>
        <w:t xml:space="preserve">, </w:t>
      </w:r>
      <w:r w:rsidR="00D220EE" w:rsidRPr="00EA43F1">
        <w:rPr>
          <w:b/>
          <w:bCs/>
          <w:szCs w:val="22"/>
        </w:rPr>
        <w:t>D.M. Ricciuto</w:t>
      </w:r>
      <w:r w:rsidR="00D220EE" w:rsidRPr="00CB02A4">
        <w:rPr>
          <w:szCs w:val="22"/>
        </w:rPr>
        <w:t xml:space="preserve"> and </w:t>
      </w:r>
      <w:r w:rsidR="00D220EE" w:rsidRPr="00EA43F1">
        <w:rPr>
          <w:b/>
          <w:bCs/>
          <w:szCs w:val="22"/>
        </w:rPr>
        <w:t>M.P. Butler</w:t>
      </w:r>
      <w:r w:rsidR="00D220EE" w:rsidRPr="00CB02A4">
        <w:rPr>
          <w:szCs w:val="22"/>
        </w:rPr>
        <w:t xml:space="preserve">, 2006.  An approximate footprint model for flux measurements in the convective boundary layer.  </w:t>
      </w:r>
      <w:r w:rsidR="00D220EE" w:rsidRPr="00CB02A4">
        <w:rPr>
          <w:i/>
          <w:szCs w:val="22"/>
        </w:rPr>
        <w:t>Journal of Atmospheric and Oceanic Technology</w:t>
      </w:r>
      <w:r w:rsidR="00D220EE" w:rsidRPr="00CB02A4">
        <w:rPr>
          <w:szCs w:val="22"/>
        </w:rPr>
        <w:t xml:space="preserve">, </w:t>
      </w:r>
      <w:r w:rsidR="00D220EE" w:rsidRPr="00CB02A4">
        <w:rPr>
          <w:b/>
          <w:szCs w:val="22"/>
        </w:rPr>
        <w:t>23</w:t>
      </w:r>
      <w:r w:rsidR="00D220EE" w:rsidRPr="00CB02A4">
        <w:rPr>
          <w:szCs w:val="22"/>
        </w:rPr>
        <w:t>, 1384-1394.</w:t>
      </w:r>
    </w:p>
    <w:p w14:paraId="0E6D26ED" w14:textId="022D3E80" w:rsidR="00D220EE" w:rsidRPr="00CB02A4" w:rsidRDefault="00AE59C5" w:rsidP="00C36AF8">
      <w:pPr>
        <w:ind w:left="360" w:right="-360" w:hanging="360"/>
        <w:rPr>
          <w:szCs w:val="22"/>
        </w:rPr>
      </w:pPr>
      <w:r>
        <w:rPr>
          <w:szCs w:val="22"/>
        </w:rPr>
        <w:t xml:space="preserve">51. </w:t>
      </w:r>
      <w:r w:rsidR="00D220EE" w:rsidRPr="00CB02A4">
        <w:rPr>
          <w:szCs w:val="22"/>
        </w:rPr>
        <w:t>Heinsch, F.A.;M. Zhao; S.W. Running; J.S. Kimball; R.R Nemani</w:t>
      </w:r>
      <w:r w:rsidR="00D220EE" w:rsidRPr="00EA43F1">
        <w:rPr>
          <w:szCs w:val="22"/>
          <w:u w:val="single"/>
        </w:rPr>
        <w:t>;</w:t>
      </w:r>
      <w:r w:rsidR="00EA43F1" w:rsidRPr="00EA43F1">
        <w:rPr>
          <w:szCs w:val="22"/>
          <w:u w:val="single"/>
        </w:rPr>
        <w:t xml:space="preserve"> </w:t>
      </w:r>
      <w:r w:rsidR="00D220EE" w:rsidRPr="00EA43F1">
        <w:rPr>
          <w:szCs w:val="22"/>
          <w:u w:val="single"/>
        </w:rPr>
        <w:t>K.J. Davis</w:t>
      </w:r>
      <w:r w:rsidR="00D220EE" w:rsidRPr="00CB02A4">
        <w:rPr>
          <w:szCs w:val="22"/>
        </w:rPr>
        <w:t>;</w:t>
      </w:r>
      <w:r w:rsidR="00EA43F1">
        <w:rPr>
          <w:szCs w:val="22"/>
        </w:rPr>
        <w:t xml:space="preserve"> </w:t>
      </w:r>
      <w:r w:rsidR="00D220EE" w:rsidRPr="00CB02A4">
        <w:rPr>
          <w:szCs w:val="22"/>
        </w:rPr>
        <w:t>P.V. Bolstad;</w:t>
      </w:r>
      <w:r w:rsidR="00EA43F1">
        <w:rPr>
          <w:szCs w:val="22"/>
        </w:rPr>
        <w:t xml:space="preserve"> </w:t>
      </w:r>
      <w:r w:rsidR="00D220EE" w:rsidRPr="00CB02A4">
        <w:rPr>
          <w:szCs w:val="22"/>
        </w:rPr>
        <w:t xml:space="preserve">B.D. Cook; </w:t>
      </w:r>
      <w:r w:rsidR="00D220EE" w:rsidRPr="00EA43F1">
        <w:rPr>
          <w:b/>
          <w:bCs/>
          <w:szCs w:val="22"/>
        </w:rPr>
        <w:t>A.R. Desai; D.M. Ricciuto</w:t>
      </w:r>
      <w:r w:rsidR="00D220EE" w:rsidRPr="00CB02A4">
        <w:rPr>
          <w:szCs w:val="22"/>
        </w:rPr>
        <w:t xml:space="preserve">; B.E. Law; W.C. </w:t>
      </w:r>
      <w:proofErr w:type="spellStart"/>
      <w:r w:rsidR="00D220EE" w:rsidRPr="00CB02A4">
        <w:rPr>
          <w:szCs w:val="22"/>
        </w:rPr>
        <w:t>Oechel</w:t>
      </w:r>
      <w:proofErr w:type="spellEnd"/>
      <w:r w:rsidR="00D220EE" w:rsidRPr="00CB02A4">
        <w:rPr>
          <w:szCs w:val="22"/>
        </w:rPr>
        <w:t xml:space="preserve">; H. Kwon; H. Luo; S.C. </w:t>
      </w:r>
      <w:proofErr w:type="spellStart"/>
      <w:r w:rsidR="00D220EE" w:rsidRPr="00CB02A4">
        <w:rPr>
          <w:szCs w:val="22"/>
        </w:rPr>
        <w:t>Wofsy</w:t>
      </w:r>
      <w:proofErr w:type="spellEnd"/>
      <w:r w:rsidR="00D220EE" w:rsidRPr="00CB02A4">
        <w:rPr>
          <w:szCs w:val="22"/>
        </w:rPr>
        <w:t xml:space="preserve">; A.L. Dunn, J.W. Munger, D.D. Baldocchi, L. Xu, D.Y. Hollinger, A.D. Richardson, P.C. Stoy, M.B.S. Siqueira, R.K. Monson, S. Burns, and L.B. Flanagan, 2006. Evaluation of remote sensing based terrestrial productivity from MODIS using regional tower eddy flux network observations, </w:t>
      </w:r>
      <w:r w:rsidR="00D220EE" w:rsidRPr="00CB02A4">
        <w:rPr>
          <w:i/>
          <w:szCs w:val="22"/>
        </w:rPr>
        <w:t>IEEE Transactions on Geosciences and Remote Sensing</w:t>
      </w:r>
      <w:r w:rsidR="00D220EE" w:rsidRPr="00CB02A4">
        <w:rPr>
          <w:szCs w:val="22"/>
        </w:rPr>
        <w:t xml:space="preserve">, </w:t>
      </w:r>
      <w:r w:rsidR="00D220EE" w:rsidRPr="00CB02A4">
        <w:rPr>
          <w:b/>
          <w:szCs w:val="22"/>
        </w:rPr>
        <w:t>44</w:t>
      </w:r>
      <w:r w:rsidR="00D220EE" w:rsidRPr="00CB02A4">
        <w:rPr>
          <w:szCs w:val="22"/>
        </w:rPr>
        <w:t>, 1908-1925.</w:t>
      </w:r>
    </w:p>
    <w:p w14:paraId="0C7B013B" w14:textId="77777777" w:rsidR="00D220EE" w:rsidRPr="00CB02A4" w:rsidRDefault="00AE59C5" w:rsidP="00C36AF8">
      <w:pPr>
        <w:pStyle w:val="Citation"/>
        <w:tabs>
          <w:tab w:val="left" w:pos="360"/>
        </w:tabs>
        <w:rPr>
          <w:rFonts w:ascii="Times New Roman" w:hAnsi="Times New Roman"/>
          <w:color w:val="auto"/>
          <w:sz w:val="24"/>
        </w:rPr>
      </w:pPr>
      <w:r>
        <w:rPr>
          <w:rFonts w:ascii="Times New Roman" w:hAnsi="Times New Roman"/>
          <w:color w:val="auto"/>
          <w:sz w:val="24"/>
        </w:rPr>
        <w:t xml:space="preserve">50. </w:t>
      </w:r>
      <w:r w:rsidR="00D220EE" w:rsidRPr="00CB02A4">
        <w:rPr>
          <w:rFonts w:ascii="Times New Roman" w:hAnsi="Times New Roman"/>
          <w:b/>
          <w:color w:val="auto"/>
          <w:sz w:val="24"/>
        </w:rPr>
        <w:t>Wang, W</w:t>
      </w:r>
      <w:r w:rsidR="00D220EE" w:rsidRPr="00CB02A4">
        <w:rPr>
          <w:rFonts w:ascii="Times New Roman" w:hAnsi="Times New Roman"/>
          <w:color w:val="auto"/>
          <w:sz w:val="24"/>
        </w:rPr>
        <w:t xml:space="preserve">., </w:t>
      </w:r>
      <w:r w:rsidR="00D220EE" w:rsidRPr="00EA43F1">
        <w:rPr>
          <w:rFonts w:ascii="Times New Roman" w:hAnsi="Times New Roman"/>
          <w:color w:val="auto"/>
          <w:sz w:val="24"/>
          <w:u w:val="single"/>
        </w:rPr>
        <w:t>K. J. Davis</w:t>
      </w:r>
      <w:r w:rsidR="00D220EE" w:rsidRPr="00CB02A4">
        <w:rPr>
          <w:rFonts w:ascii="Times New Roman" w:hAnsi="Times New Roman"/>
          <w:color w:val="auto"/>
          <w:sz w:val="24"/>
        </w:rPr>
        <w:t xml:space="preserve">, B. D. Cook, </w:t>
      </w:r>
      <w:r w:rsidR="00D220EE" w:rsidRPr="00EA43F1">
        <w:rPr>
          <w:rFonts w:ascii="Times New Roman" w:hAnsi="Times New Roman"/>
          <w:b/>
          <w:bCs/>
          <w:color w:val="auto"/>
          <w:sz w:val="24"/>
        </w:rPr>
        <w:t>M. P. Butler, D. M. Ricciuto</w:t>
      </w:r>
      <w:r w:rsidR="00D220EE" w:rsidRPr="00CB02A4">
        <w:rPr>
          <w:rFonts w:ascii="Times New Roman" w:hAnsi="Times New Roman"/>
          <w:color w:val="auto"/>
          <w:sz w:val="24"/>
        </w:rPr>
        <w:t>, 2006. Decomposing CO</w:t>
      </w:r>
      <w:r w:rsidR="00D220EE" w:rsidRPr="00CB02A4">
        <w:rPr>
          <w:rFonts w:ascii="Times New Roman" w:hAnsi="Times New Roman"/>
          <w:color w:val="auto"/>
          <w:sz w:val="24"/>
          <w:vertAlign w:val="subscript"/>
        </w:rPr>
        <w:t>2</w:t>
      </w:r>
      <w:r w:rsidR="00D220EE" w:rsidRPr="00CB02A4">
        <w:rPr>
          <w:rFonts w:ascii="Times New Roman" w:hAnsi="Times New Roman"/>
          <w:color w:val="auto"/>
          <w:sz w:val="24"/>
        </w:rPr>
        <w:t xml:space="preserve"> fluxes measured over a mixed ecosystem at a tall tower and extending to a region: A case study, </w:t>
      </w:r>
      <w:r w:rsidR="00D220EE" w:rsidRPr="00CB02A4">
        <w:rPr>
          <w:rFonts w:ascii="Times New Roman" w:hAnsi="Times New Roman"/>
          <w:i/>
          <w:color w:val="auto"/>
          <w:sz w:val="24"/>
        </w:rPr>
        <w:t xml:space="preserve">Journal of Geophysical Research </w:t>
      </w:r>
      <w:proofErr w:type="spellStart"/>
      <w:r w:rsidR="00D220EE" w:rsidRPr="00CB02A4">
        <w:rPr>
          <w:rFonts w:ascii="Times New Roman" w:hAnsi="Times New Roman"/>
          <w:i/>
          <w:color w:val="auto"/>
          <w:sz w:val="24"/>
        </w:rPr>
        <w:t>Biogeosciences</w:t>
      </w:r>
      <w:proofErr w:type="spellEnd"/>
      <w:r w:rsidR="00D220EE" w:rsidRPr="00CB02A4">
        <w:rPr>
          <w:rFonts w:ascii="Times New Roman" w:hAnsi="Times New Roman"/>
          <w:color w:val="auto"/>
          <w:sz w:val="24"/>
        </w:rPr>
        <w:t xml:space="preserve">, </w:t>
      </w:r>
      <w:r w:rsidR="00D220EE" w:rsidRPr="00CB02A4">
        <w:rPr>
          <w:rFonts w:ascii="Times New Roman" w:hAnsi="Times New Roman"/>
          <w:b/>
          <w:bCs/>
          <w:color w:val="auto"/>
          <w:sz w:val="24"/>
        </w:rPr>
        <w:t>111</w:t>
      </w:r>
      <w:r w:rsidR="00D220EE" w:rsidRPr="00CB02A4">
        <w:rPr>
          <w:rFonts w:ascii="Times New Roman" w:hAnsi="Times New Roman"/>
          <w:color w:val="auto"/>
          <w:sz w:val="24"/>
        </w:rPr>
        <w:t>(G2), G02005, doi:10.1029/2005JG000093.</w:t>
      </w:r>
    </w:p>
    <w:p w14:paraId="65EAF193" w14:textId="77777777" w:rsidR="00D220EE" w:rsidRPr="00CB02A4" w:rsidRDefault="00AE59C5" w:rsidP="00C36AF8">
      <w:pPr>
        <w:autoSpaceDE w:val="0"/>
        <w:autoSpaceDN w:val="0"/>
        <w:adjustRightInd w:val="0"/>
        <w:ind w:left="360" w:hanging="360"/>
        <w:rPr>
          <w:szCs w:val="22"/>
        </w:rPr>
      </w:pPr>
      <w:r>
        <w:rPr>
          <w:szCs w:val="22"/>
        </w:rPr>
        <w:t xml:space="preserve">49. </w:t>
      </w:r>
      <w:r w:rsidR="00D220EE" w:rsidRPr="00CB02A4">
        <w:rPr>
          <w:b/>
          <w:szCs w:val="22"/>
        </w:rPr>
        <w:t>Desai, A.R.</w:t>
      </w:r>
      <w:r w:rsidR="00D220EE" w:rsidRPr="00CB02A4">
        <w:rPr>
          <w:szCs w:val="22"/>
        </w:rPr>
        <w:t xml:space="preserve">, </w:t>
      </w:r>
      <w:r w:rsidR="00D220EE" w:rsidRPr="00EA43F1">
        <w:rPr>
          <w:szCs w:val="22"/>
          <w:u w:val="single"/>
        </w:rPr>
        <w:t>Davis, K.J</w:t>
      </w:r>
      <w:r w:rsidR="00D220EE" w:rsidRPr="00CB02A4">
        <w:rPr>
          <w:szCs w:val="22"/>
        </w:rPr>
        <w:t xml:space="preserve">., Senff, C., Ismail, S., Browell, E.V., Stauffer, D.R. and Reen, B.P., 2005. A case study on the effects of heterogeneous soil moisture on mesoscale boundary layer structure in the southern Great Plains, USA. Part I: Simple prognostic model.  </w:t>
      </w:r>
      <w:r w:rsidR="00D220EE" w:rsidRPr="00CB02A4">
        <w:rPr>
          <w:i/>
          <w:szCs w:val="22"/>
        </w:rPr>
        <w:t>Boundary Layer Meteorology</w:t>
      </w:r>
      <w:r w:rsidR="00D220EE" w:rsidRPr="00CB02A4">
        <w:rPr>
          <w:szCs w:val="22"/>
        </w:rPr>
        <w:t>, doi:10.1007/s10546-005-9024-6.</w:t>
      </w:r>
    </w:p>
    <w:p w14:paraId="014276A3" w14:textId="77777777" w:rsidR="00D220EE" w:rsidRPr="00CB02A4" w:rsidRDefault="00AE59C5" w:rsidP="00C36AF8">
      <w:pPr>
        <w:autoSpaceDE w:val="0"/>
        <w:autoSpaceDN w:val="0"/>
        <w:adjustRightInd w:val="0"/>
        <w:ind w:left="360" w:hanging="360"/>
        <w:rPr>
          <w:szCs w:val="22"/>
        </w:rPr>
      </w:pPr>
      <w:r>
        <w:rPr>
          <w:szCs w:val="22"/>
        </w:rPr>
        <w:t xml:space="preserve">48. </w:t>
      </w:r>
      <w:r w:rsidR="00D220EE" w:rsidRPr="00CB02A4">
        <w:rPr>
          <w:szCs w:val="22"/>
        </w:rPr>
        <w:t xml:space="preserve">Reen, B.P., D.R. Stauffer, </w:t>
      </w:r>
      <w:r w:rsidR="00D220EE" w:rsidRPr="00EA43F1">
        <w:rPr>
          <w:szCs w:val="22"/>
          <w:u w:val="single"/>
        </w:rPr>
        <w:t>K.J. Davis</w:t>
      </w:r>
      <w:r w:rsidR="00D220EE" w:rsidRPr="00CB02A4">
        <w:rPr>
          <w:szCs w:val="22"/>
        </w:rPr>
        <w:t xml:space="preserve">, </w:t>
      </w:r>
      <w:r w:rsidR="00D220EE" w:rsidRPr="00EA43F1">
        <w:rPr>
          <w:b/>
          <w:bCs/>
          <w:szCs w:val="22"/>
        </w:rPr>
        <w:t>A.R. Desai</w:t>
      </w:r>
      <w:r w:rsidR="00D220EE" w:rsidRPr="00CB02A4">
        <w:rPr>
          <w:szCs w:val="22"/>
        </w:rPr>
        <w:t xml:space="preserve">, 2006. A case study on the effects of heterogeneous soil moisture on mesoscale boundary layer structure in the southern </w:t>
      </w:r>
      <w:r w:rsidR="00D220EE" w:rsidRPr="00CB02A4">
        <w:rPr>
          <w:szCs w:val="22"/>
        </w:rPr>
        <w:lastRenderedPageBreak/>
        <w:t>Great Plains, USA. Part II:  Application of a mesoscale numerical weather mode</w:t>
      </w:r>
      <w:r w:rsidR="00903FDC">
        <w:rPr>
          <w:szCs w:val="22"/>
        </w:rPr>
        <w:t>l</w:t>
      </w:r>
      <w:r w:rsidR="00D220EE" w:rsidRPr="00CB02A4">
        <w:rPr>
          <w:szCs w:val="22"/>
        </w:rPr>
        <w:t xml:space="preserve">, </w:t>
      </w:r>
      <w:r w:rsidR="00D220EE" w:rsidRPr="00CB02A4">
        <w:rPr>
          <w:i/>
          <w:szCs w:val="22"/>
        </w:rPr>
        <w:t>Boundary Layer Meteorology</w:t>
      </w:r>
      <w:r w:rsidR="00D220EE" w:rsidRPr="00CB02A4">
        <w:rPr>
          <w:szCs w:val="22"/>
        </w:rPr>
        <w:t xml:space="preserve"> </w:t>
      </w:r>
      <w:r w:rsidR="00D220EE" w:rsidRPr="00CB02A4">
        <w:rPr>
          <w:b/>
          <w:szCs w:val="22"/>
        </w:rPr>
        <w:t>120</w:t>
      </w:r>
      <w:r w:rsidR="00D220EE" w:rsidRPr="00CB02A4">
        <w:rPr>
          <w:szCs w:val="22"/>
        </w:rPr>
        <w:t xml:space="preserve"> (2), 275-314. </w:t>
      </w:r>
    </w:p>
    <w:p w14:paraId="6DCE03B5" w14:textId="77777777" w:rsidR="00D220EE" w:rsidRPr="00CB02A4" w:rsidRDefault="00AE59C5" w:rsidP="00C36AF8">
      <w:pPr>
        <w:ind w:left="360" w:right="-360" w:hanging="360"/>
        <w:rPr>
          <w:szCs w:val="22"/>
          <w:vertAlign w:val="superscript"/>
        </w:rPr>
      </w:pPr>
      <w:r>
        <w:rPr>
          <w:szCs w:val="22"/>
        </w:rPr>
        <w:t xml:space="preserve">47. </w:t>
      </w:r>
      <w:hyperlink r:id="rId76" w:history="1">
        <w:proofErr w:type="spellStart"/>
        <w:r w:rsidR="00D220EE" w:rsidRPr="00CB02A4">
          <w:rPr>
            <w:szCs w:val="22"/>
          </w:rPr>
          <w:t>Haszpra</w:t>
        </w:r>
        <w:proofErr w:type="spellEnd"/>
        <w:r w:rsidR="00D220EE" w:rsidRPr="00CB02A4">
          <w:rPr>
            <w:szCs w:val="22"/>
          </w:rPr>
          <w:t xml:space="preserve"> L.</w:t>
        </w:r>
      </w:hyperlink>
      <w:r w:rsidR="00445FA5">
        <w:rPr>
          <w:szCs w:val="22"/>
        </w:rPr>
        <w:t xml:space="preserve">, </w:t>
      </w:r>
      <w:r w:rsidR="00D220EE" w:rsidRPr="00CB02A4">
        <w:rPr>
          <w:szCs w:val="22"/>
        </w:rPr>
        <w:t xml:space="preserve">K. </w:t>
      </w:r>
      <w:proofErr w:type="spellStart"/>
      <w:r w:rsidR="00D220EE" w:rsidRPr="00CB02A4">
        <w:rPr>
          <w:szCs w:val="22"/>
        </w:rPr>
        <w:t>Tarczay</w:t>
      </w:r>
      <w:proofErr w:type="spellEnd"/>
      <w:r w:rsidR="00D220EE" w:rsidRPr="00CB02A4">
        <w:rPr>
          <w:szCs w:val="22"/>
        </w:rPr>
        <w:t xml:space="preserve">, Z. Barcza and </w:t>
      </w:r>
      <w:r w:rsidR="00D220EE" w:rsidRPr="00EA43F1">
        <w:rPr>
          <w:szCs w:val="22"/>
          <w:u w:val="single"/>
        </w:rPr>
        <w:t>K.J. Davis</w:t>
      </w:r>
      <w:r w:rsidR="00D220EE" w:rsidRPr="00CB02A4">
        <w:rPr>
          <w:szCs w:val="22"/>
        </w:rPr>
        <w:t xml:space="preserve">, 2005. Long term tall tower carbon dioxide flux monitoring over an area of mixed vegetation. </w:t>
      </w:r>
      <w:r w:rsidR="00D220EE" w:rsidRPr="00CB02A4">
        <w:rPr>
          <w:i/>
          <w:szCs w:val="22"/>
        </w:rPr>
        <w:t>Agricultural and Forest Meteorology</w:t>
      </w:r>
      <w:r w:rsidR="00D220EE" w:rsidRPr="00CB02A4">
        <w:rPr>
          <w:szCs w:val="22"/>
        </w:rPr>
        <w:t xml:space="preserve">, </w:t>
      </w:r>
      <w:r w:rsidR="00D220EE" w:rsidRPr="00CB02A4">
        <w:rPr>
          <w:b/>
          <w:szCs w:val="22"/>
        </w:rPr>
        <w:t xml:space="preserve">132, </w:t>
      </w:r>
      <w:r w:rsidR="00D220EE" w:rsidRPr="00CB02A4">
        <w:rPr>
          <w:szCs w:val="22"/>
        </w:rPr>
        <w:t>58-77.</w:t>
      </w:r>
    </w:p>
    <w:p w14:paraId="13713550" w14:textId="77777777" w:rsidR="00D220EE" w:rsidRPr="00CB02A4" w:rsidRDefault="00AE59C5" w:rsidP="00C36AF8">
      <w:pPr>
        <w:pStyle w:val="BodyTextIndent2"/>
        <w:spacing w:after="0" w:line="240" w:lineRule="auto"/>
        <w:ind w:hanging="360"/>
        <w:rPr>
          <w:sz w:val="24"/>
          <w:szCs w:val="22"/>
        </w:rPr>
      </w:pPr>
      <w:r>
        <w:rPr>
          <w:sz w:val="24"/>
          <w:szCs w:val="22"/>
        </w:rPr>
        <w:t xml:space="preserve">46. </w:t>
      </w:r>
      <w:r w:rsidR="00D220EE" w:rsidRPr="00CB02A4">
        <w:rPr>
          <w:sz w:val="24"/>
          <w:szCs w:val="22"/>
        </w:rPr>
        <w:t xml:space="preserve">Richardson, A.D., D.Y. Hollinger, G.G. Burba, </w:t>
      </w:r>
      <w:r w:rsidR="00D220EE" w:rsidRPr="00EA43F1">
        <w:rPr>
          <w:sz w:val="24"/>
          <w:szCs w:val="22"/>
          <w:u w:val="single"/>
        </w:rPr>
        <w:t>K.J. Davis</w:t>
      </w:r>
      <w:r w:rsidR="00D220EE" w:rsidRPr="00CB02A4">
        <w:rPr>
          <w:sz w:val="24"/>
          <w:szCs w:val="22"/>
        </w:rPr>
        <w:t xml:space="preserve">, L.B. Flanagan, G.G. </w:t>
      </w:r>
      <w:proofErr w:type="spellStart"/>
      <w:r w:rsidR="00D220EE" w:rsidRPr="00CB02A4">
        <w:rPr>
          <w:sz w:val="24"/>
          <w:szCs w:val="22"/>
        </w:rPr>
        <w:t>Katul</w:t>
      </w:r>
      <w:proofErr w:type="spellEnd"/>
      <w:r w:rsidR="00D220EE" w:rsidRPr="00CB02A4">
        <w:rPr>
          <w:sz w:val="24"/>
          <w:szCs w:val="22"/>
        </w:rPr>
        <w:t xml:space="preserve">, J.W. Munger, </w:t>
      </w:r>
      <w:r w:rsidR="00D220EE" w:rsidRPr="00EA43F1">
        <w:rPr>
          <w:b/>
          <w:bCs/>
          <w:sz w:val="24"/>
          <w:szCs w:val="22"/>
        </w:rPr>
        <w:t>D.M. Ricciuto</w:t>
      </w:r>
      <w:r w:rsidR="00D220EE" w:rsidRPr="00CB02A4">
        <w:rPr>
          <w:sz w:val="24"/>
          <w:szCs w:val="22"/>
        </w:rPr>
        <w:t xml:space="preserve">, P.C. Stoy, A.E. </w:t>
      </w:r>
      <w:proofErr w:type="spellStart"/>
      <w:r w:rsidR="00D220EE" w:rsidRPr="00CB02A4">
        <w:rPr>
          <w:sz w:val="24"/>
          <w:szCs w:val="22"/>
        </w:rPr>
        <w:t>Suyker</w:t>
      </w:r>
      <w:proofErr w:type="spellEnd"/>
      <w:r w:rsidR="00D220EE" w:rsidRPr="00CB02A4">
        <w:rPr>
          <w:sz w:val="24"/>
          <w:szCs w:val="22"/>
        </w:rPr>
        <w:t xml:space="preserve">, S.B. Verma and S.C. </w:t>
      </w:r>
      <w:proofErr w:type="spellStart"/>
      <w:r w:rsidR="0032750D">
        <w:rPr>
          <w:sz w:val="24"/>
          <w:szCs w:val="22"/>
        </w:rPr>
        <w:t>Wofsy</w:t>
      </w:r>
      <w:proofErr w:type="spellEnd"/>
      <w:r w:rsidR="0032750D">
        <w:rPr>
          <w:sz w:val="24"/>
          <w:szCs w:val="22"/>
        </w:rPr>
        <w:t>, 2006</w:t>
      </w:r>
      <w:r w:rsidR="00D220EE" w:rsidRPr="00CB02A4">
        <w:rPr>
          <w:sz w:val="24"/>
          <w:szCs w:val="22"/>
        </w:rPr>
        <w:t xml:space="preserve">. A multi-site analysis of random error in tower-based measurements of carbon and energy fluxes.  </w:t>
      </w:r>
      <w:r w:rsidR="00D220EE" w:rsidRPr="00CB02A4">
        <w:rPr>
          <w:i/>
          <w:sz w:val="24"/>
          <w:szCs w:val="22"/>
        </w:rPr>
        <w:t>Agricultural and Forest Meteorology</w:t>
      </w:r>
      <w:r w:rsidR="00D220EE" w:rsidRPr="00CB02A4">
        <w:rPr>
          <w:sz w:val="24"/>
          <w:szCs w:val="22"/>
        </w:rPr>
        <w:t xml:space="preserve">, </w:t>
      </w:r>
      <w:r w:rsidR="00D220EE" w:rsidRPr="00CB02A4">
        <w:rPr>
          <w:b/>
          <w:sz w:val="24"/>
          <w:szCs w:val="22"/>
        </w:rPr>
        <w:t>136</w:t>
      </w:r>
      <w:r w:rsidR="00D220EE" w:rsidRPr="00CB02A4">
        <w:rPr>
          <w:sz w:val="24"/>
          <w:szCs w:val="22"/>
        </w:rPr>
        <w:t>, 1-18.</w:t>
      </w:r>
    </w:p>
    <w:p w14:paraId="7916F522" w14:textId="77777777" w:rsidR="00D220EE" w:rsidRPr="00CB02A4" w:rsidRDefault="00AE59C5" w:rsidP="00C36AF8">
      <w:pPr>
        <w:ind w:left="360" w:hanging="360"/>
        <w:rPr>
          <w:szCs w:val="22"/>
        </w:rPr>
      </w:pPr>
      <w:r>
        <w:rPr>
          <w:szCs w:val="22"/>
        </w:rPr>
        <w:t xml:space="preserve">45. </w:t>
      </w:r>
      <w:r w:rsidR="00D220EE" w:rsidRPr="00CB02A4">
        <w:rPr>
          <w:b/>
          <w:szCs w:val="22"/>
        </w:rPr>
        <w:t>Wang, W.</w:t>
      </w:r>
      <w:r w:rsidR="00D220EE" w:rsidRPr="00CB02A4">
        <w:rPr>
          <w:szCs w:val="22"/>
        </w:rPr>
        <w:t xml:space="preserve">, </w:t>
      </w:r>
      <w:r w:rsidR="00D220EE" w:rsidRPr="00EA43F1">
        <w:rPr>
          <w:szCs w:val="22"/>
          <w:u w:val="single"/>
        </w:rPr>
        <w:t>K. J. Davis</w:t>
      </w:r>
      <w:r w:rsidR="00D220EE" w:rsidRPr="00CB02A4">
        <w:rPr>
          <w:szCs w:val="22"/>
        </w:rPr>
        <w:t xml:space="preserve">, B. D. Cook, P. S. </w:t>
      </w:r>
      <w:proofErr w:type="spellStart"/>
      <w:r w:rsidR="00D220EE" w:rsidRPr="00CB02A4">
        <w:rPr>
          <w:szCs w:val="22"/>
        </w:rPr>
        <w:t>Bakwin</w:t>
      </w:r>
      <w:proofErr w:type="spellEnd"/>
      <w:r w:rsidR="00D220EE" w:rsidRPr="00CB02A4">
        <w:rPr>
          <w:szCs w:val="22"/>
        </w:rPr>
        <w:t xml:space="preserve">, </w:t>
      </w:r>
      <w:r w:rsidR="00D220EE" w:rsidRPr="00EA43F1">
        <w:rPr>
          <w:szCs w:val="22"/>
          <w:u w:val="single"/>
        </w:rPr>
        <w:t>C. Yi</w:t>
      </w:r>
      <w:r w:rsidR="00D220EE" w:rsidRPr="00CB02A4">
        <w:rPr>
          <w:szCs w:val="22"/>
        </w:rPr>
        <w:t xml:space="preserve">, </w:t>
      </w:r>
      <w:r w:rsidR="00D220EE" w:rsidRPr="00EA43F1">
        <w:rPr>
          <w:b/>
          <w:bCs/>
          <w:szCs w:val="22"/>
        </w:rPr>
        <w:t>M. P. Butler</w:t>
      </w:r>
      <w:r w:rsidR="00D220EE" w:rsidRPr="00CB02A4">
        <w:rPr>
          <w:szCs w:val="22"/>
        </w:rPr>
        <w:t xml:space="preserve">, and </w:t>
      </w:r>
      <w:r w:rsidR="00D220EE" w:rsidRPr="00EA43F1">
        <w:rPr>
          <w:b/>
          <w:bCs/>
          <w:szCs w:val="22"/>
        </w:rPr>
        <w:t>D. M. Ricciuto</w:t>
      </w:r>
      <w:r w:rsidR="00D220EE" w:rsidRPr="00CB02A4">
        <w:rPr>
          <w:szCs w:val="22"/>
        </w:rPr>
        <w:t>, 2005. Surface layer CO</w:t>
      </w:r>
      <w:r w:rsidR="00D220EE" w:rsidRPr="00CB02A4">
        <w:rPr>
          <w:szCs w:val="22"/>
          <w:vertAlign w:val="subscript"/>
        </w:rPr>
        <w:t>2</w:t>
      </w:r>
      <w:r w:rsidR="00D220EE" w:rsidRPr="00CB02A4">
        <w:rPr>
          <w:szCs w:val="22"/>
        </w:rPr>
        <w:t xml:space="preserve"> budget and advective contributions to measurements of net ecosystem-atmosphere exchange of CO</w:t>
      </w:r>
      <w:r w:rsidR="00D220EE" w:rsidRPr="00CB02A4">
        <w:rPr>
          <w:szCs w:val="22"/>
          <w:vertAlign w:val="subscript"/>
        </w:rPr>
        <w:t>2</w:t>
      </w:r>
      <w:r w:rsidR="00D220EE" w:rsidRPr="00CB02A4">
        <w:rPr>
          <w:szCs w:val="22"/>
        </w:rPr>
        <w:t xml:space="preserve">. </w:t>
      </w:r>
      <w:r w:rsidR="00D220EE" w:rsidRPr="00CB02A4">
        <w:rPr>
          <w:i/>
          <w:szCs w:val="22"/>
        </w:rPr>
        <w:t>Agricultural and Forest Meteorology</w:t>
      </w:r>
      <w:r w:rsidR="00D220EE" w:rsidRPr="00CB02A4">
        <w:rPr>
          <w:szCs w:val="22"/>
        </w:rPr>
        <w:t xml:space="preserve">, </w:t>
      </w:r>
      <w:r w:rsidR="00D220EE" w:rsidRPr="00CB02A4">
        <w:rPr>
          <w:b/>
          <w:szCs w:val="22"/>
        </w:rPr>
        <w:t>135</w:t>
      </w:r>
      <w:r w:rsidR="00D220EE" w:rsidRPr="00CB02A4">
        <w:rPr>
          <w:szCs w:val="22"/>
        </w:rPr>
        <w:t>, 202-214.</w:t>
      </w:r>
    </w:p>
    <w:p w14:paraId="00C7069A" w14:textId="77777777" w:rsidR="00D220EE" w:rsidRPr="00CB02A4" w:rsidRDefault="00AE59C5" w:rsidP="00C36AF8">
      <w:pPr>
        <w:pStyle w:val="BodyTextIndent2"/>
        <w:spacing w:after="0" w:line="240" w:lineRule="auto"/>
        <w:ind w:hanging="360"/>
        <w:rPr>
          <w:sz w:val="24"/>
          <w:szCs w:val="22"/>
        </w:rPr>
      </w:pPr>
      <w:r>
        <w:rPr>
          <w:sz w:val="24"/>
          <w:szCs w:val="22"/>
        </w:rPr>
        <w:t xml:space="preserve">44. </w:t>
      </w:r>
      <w:r w:rsidR="00D220EE" w:rsidRPr="00CB02A4">
        <w:rPr>
          <w:b/>
          <w:sz w:val="24"/>
          <w:szCs w:val="22"/>
        </w:rPr>
        <w:t>Desai, A.R</w:t>
      </w:r>
      <w:r w:rsidR="00D220EE" w:rsidRPr="00CB02A4">
        <w:rPr>
          <w:sz w:val="24"/>
          <w:szCs w:val="22"/>
        </w:rPr>
        <w:t xml:space="preserve">., Bolstad, P., Cook, B.D., </w:t>
      </w:r>
      <w:r w:rsidR="00D220EE" w:rsidRPr="00EA43F1">
        <w:rPr>
          <w:sz w:val="24"/>
          <w:szCs w:val="22"/>
          <w:u w:val="single"/>
        </w:rPr>
        <w:t>Davis, K.J.</w:t>
      </w:r>
      <w:r w:rsidR="00D220EE" w:rsidRPr="00CB02A4">
        <w:rPr>
          <w:sz w:val="24"/>
          <w:szCs w:val="22"/>
        </w:rPr>
        <w:t xml:space="preserve"> and Carey, E.V. 2005. Comparing net ecosystem exchange of carbon dioxide between an old-growth and mature forest in the upper Midwest, USA, </w:t>
      </w:r>
      <w:r w:rsidR="00D220EE" w:rsidRPr="00CB02A4">
        <w:rPr>
          <w:i/>
          <w:sz w:val="24"/>
          <w:szCs w:val="22"/>
        </w:rPr>
        <w:t>Agricultural and Forest Meteorology</w:t>
      </w:r>
      <w:r w:rsidR="00D220EE" w:rsidRPr="00CB02A4">
        <w:rPr>
          <w:sz w:val="24"/>
          <w:szCs w:val="22"/>
        </w:rPr>
        <w:t xml:space="preserve"> </w:t>
      </w:r>
      <w:r w:rsidR="00D220EE" w:rsidRPr="00CB02A4">
        <w:rPr>
          <w:b/>
          <w:sz w:val="24"/>
          <w:szCs w:val="22"/>
        </w:rPr>
        <w:t>128</w:t>
      </w:r>
      <w:r w:rsidR="00D220EE" w:rsidRPr="00CB02A4">
        <w:rPr>
          <w:sz w:val="24"/>
          <w:szCs w:val="22"/>
        </w:rPr>
        <w:t>(1-2): 33-55 (</w:t>
      </w:r>
      <w:proofErr w:type="spellStart"/>
      <w:r w:rsidR="00D220EE" w:rsidRPr="00CB02A4">
        <w:rPr>
          <w:sz w:val="24"/>
          <w:szCs w:val="22"/>
        </w:rPr>
        <w:t>doi</w:t>
      </w:r>
      <w:proofErr w:type="spellEnd"/>
      <w:r w:rsidR="00D220EE" w:rsidRPr="00CB02A4">
        <w:rPr>
          <w:sz w:val="24"/>
          <w:szCs w:val="22"/>
        </w:rPr>
        <w:t>: 10.1016/j.agrformet.2004.09.005)</w:t>
      </w:r>
    </w:p>
    <w:p w14:paraId="6E54EF20" w14:textId="77777777" w:rsidR="00D220EE" w:rsidRPr="00CB02A4" w:rsidRDefault="00AE59C5" w:rsidP="00C36AF8">
      <w:pPr>
        <w:pStyle w:val="BodyTextIndent2"/>
        <w:spacing w:after="0" w:line="240" w:lineRule="auto"/>
        <w:ind w:hanging="360"/>
        <w:rPr>
          <w:i/>
          <w:iCs/>
          <w:sz w:val="24"/>
          <w:szCs w:val="22"/>
        </w:rPr>
      </w:pPr>
      <w:r>
        <w:rPr>
          <w:sz w:val="24"/>
          <w:szCs w:val="22"/>
        </w:rPr>
        <w:t xml:space="preserve">43. </w:t>
      </w:r>
      <w:r w:rsidR="00D220EE" w:rsidRPr="00EA43F1">
        <w:rPr>
          <w:bCs/>
          <w:sz w:val="24"/>
          <w:szCs w:val="22"/>
          <w:u w:val="single"/>
        </w:rPr>
        <w:t>Cook, B.D</w:t>
      </w:r>
      <w:r w:rsidR="00D220EE" w:rsidRPr="00CB02A4">
        <w:rPr>
          <w:sz w:val="24"/>
          <w:szCs w:val="22"/>
        </w:rPr>
        <w:t xml:space="preserve">., </w:t>
      </w:r>
      <w:r w:rsidR="00D220EE" w:rsidRPr="00EA43F1">
        <w:rPr>
          <w:sz w:val="24"/>
          <w:szCs w:val="22"/>
          <w:u w:val="single"/>
        </w:rPr>
        <w:t>K.J. Davis</w:t>
      </w:r>
      <w:r w:rsidR="00D220EE" w:rsidRPr="00CB02A4">
        <w:rPr>
          <w:sz w:val="24"/>
          <w:szCs w:val="22"/>
        </w:rPr>
        <w:t xml:space="preserve">, </w:t>
      </w:r>
      <w:r w:rsidR="00D220EE" w:rsidRPr="00EA43F1">
        <w:rPr>
          <w:b/>
          <w:bCs/>
          <w:sz w:val="24"/>
          <w:szCs w:val="22"/>
        </w:rPr>
        <w:t xml:space="preserve">W. Wang, A. Desai, </w:t>
      </w:r>
      <w:r w:rsidR="00D220EE" w:rsidRPr="00EA43F1">
        <w:rPr>
          <w:sz w:val="24"/>
          <w:szCs w:val="22"/>
          <w:u w:val="single"/>
        </w:rPr>
        <w:t>B.W. Berger</w:t>
      </w:r>
      <w:r w:rsidR="00D220EE" w:rsidRPr="00CB02A4">
        <w:rPr>
          <w:sz w:val="24"/>
          <w:szCs w:val="22"/>
        </w:rPr>
        <w:t xml:space="preserve">, R. M. </w:t>
      </w:r>
      <w:proofErr w:type="spellStart"/>
      <w:r w:rsidR="00D220EE" w:rsidRPr="00CB02A4">
        <w:rPr>
          <w:sz w:val="24"/>
          <w:szCs w:val="22"/>
        </w:rPr>
        <w:t>Teclaw</w:t>
      </w:r>
      <w:proofErr w:type="spellEnd"/>
      <w:r w:rsidR="00D220EE" w:rsidRPr="00CB02A4">
        <w:rPr>
          <w:sz w:val="24"/>
          <w:szCs w:val="22"/>
        </w:rPr>
        <w:t xml:space="preserve">, J. G. Martin, P.V. Bolstad, P.S. </w:t>
      </w:r>
      <w:proofErr w:type="spellStart"/>
      <w:r w:rsidR="00D220EE" w:rsidRPr="00CB02A4">
        <w:rPr>
          <w:sz w:val="24"/>
          <w:szCs w:val="22"/>
        </w:rPr>
        <w:t>Bakwin</w:t>
      </w:r>
      <w:proofErr w:type="spellEnd"/>
      <w:r w:rsidR="00D220EE" w:rsidRPr="00CB02A4">
        <w:rPr>
          <w:sz w:val="24"/>
          <w:szCs w:val="22"/>
        </w:rPr>
        <w:t xml:space="preserve">, </w:t>
      </w:r>
      <w:r w:rsidR="00D220EE" w:rsidRPr="00EA43F1">
        <w:rPr>
          <w:sz w:val="24"/>
          <w:szCs w:val="22"/>
          <w:u w:val="single"/>
        </w:rPr>
        <w:t>C. Yi</w:t>
      </w:r>
      <w:r w:rsidR="00D220EE" w:rsidRPr="00CB02A4">
        <w:rPr>
          <w:sz w:val="24"/>
          <w:szCs w:val="22"/>
        </w:rPr>
        <w:t xml:space="preserve"> and W. Heilman, 2004. Carbon exchange and venting anomalies in an upland deciduous forest in northern Wisconsin, USA. </w:t>
      </w:r>
      <w:r w:rsidR="00D220EE" w:rsidRPr="00CB02A4">
        <w:rPr>
          <w:i/>
          <w:iCs/>
          <w:sz w:val="24"/>
          <w:szCs w:val="22"/>
        </w:rPr>
        <w:t>Agricultural and Forest Meteorology,</w:t>
      </w:r>
      <w:r w:rsidR="00D220EE" w:rsidRPr="00CB02A4">
        <w:rPr>
          <w:iCs/>
          <w:sz w:val="24"/>
          <w:szCs w:val="22"/>
        </w:rPr>
        <w:t xml:space="preserve"> </w:t>
      </w:r>
      <w:r w:rsidR="00D220EE" w:rsidRPr="00CB02A4">
        <w:rPr>
          <w:b/>
          <w:iCs/>
          <w:sz w:val="24"/>
          <w:szCs w:val="22"/>
        </w:rPr>
        <w:t>126</w:t>
      </w:r>
      <w:r w:rsidR="00D220EE" w:rsidRPr="00CB02A4">
        <w:rPr>
          <w:iCs/>
          <w:sz w:val="24"/>
          <w:szCs w:val="22"/>
        </w:rPr>
        <w:t>, 271-295</w:t>
      </w:r>
      <w:r w:rsidR="00D220EE" w:rsidRPr="00CB02A4">
        <w:rPr>
          <w:i/>
          <w:iCs/>
          <w:sz w:val="24"/>
          <w:szCs w:val="22"/>
        </w:rPr>
        <w:t>.</w:t>
      </w:r>
    </w:p>
    <w:p w14:paraId="4B668CC5" w14:textId="77777777" w:rsidR="00D220EE" w:rsidRPr="00CB02A4" w:rsidRDefault="00AE59C5" w:rsidP="00C36AF8">
      <w:pPr>
        <w:pStyle w:val="BodyTextIndent3"/>
        <w:rPr>
          <w:sz w:val="24"/>
          <w:szCs w:val="22"/>
        </w:rPr>
      </w:pPr>
      <w:r>
        <w:rPr>
          <w:sz w:val="24"/>
          <w:szCs w:val="22"/>
        </w:rPr>
        <w:t xml:space="preserve">42. </w:t>
      </w:r>
      <w:proofErr w:type="spellStart"/>
      <w:r w:rsidR="00D220EE" w:rsidRPr="00CB02A4">
        <w:rPr>
          <w:sz w:val="24"/>
          <w:szCs w:val="22"/>
        </w:rPr>
        <w:t>Bakwin</w:t>
      </w:r>
      <w:proofErr w:type="spellEnd"/>
      <w:r w:rsidR="00D220EE" w:rsidRPr="00CB02A4">
        <w:rPr>
          <w:sz w:val="24"/>
          <w:szCs w:val="22"/>
        </w:rPr>
        <w:t xml:space="preserve">, P.S., </w:t>
      </w:r>
      <w:r w:rsidR="00D220EE" w:rsidRPr="00EA43F1">
        <w:rPr>
          <w:sz w:val="24"/>
          <w:szCs w:val="22"/>
          <w:u w:val="single"/>
        </w:rPr>
        <w:t>K. J. Davis, C. Yi</w:t>
      </w:r>
      <w:r w:rsidR="00D220EE" w:rsidRPr="00CB02A4">
        <w:rPr>
          <w:sz w:val="24"/>
          <w:szCs w:val="22"/>
        </w:rPr>
        <w:t xml:space="preserve">, S. C. </w:t>
      </w:r>
      <w:proofErr w:type="spellStart"/>
      <w:r w:rsidR="00D220EE" w:rsidRPr="00CB02A4">
        <w:rPr>
          <w:sz w:val="24"/>
          <w:szCs w:val="22"/>
        </w:rPr>
        <w:t>Wofsy</w:t>
      </w:r>
      <w:proofErr w:type="spellEnd"/>
      <w:r w:rsidR="00D220EE" w:rsidRPr="00CB02A4">
        <w:rPr>
          <w:sz w:val="24"/>
          <w:szCs w:val="22"/>
        </w:rPr>
        <w:t xml:space="preserve">, J. W. Munger, L. </w:t>
      </w:r>
      <w:proofErr w:type="spellStart"/>
      <w:r w:rsidR="00D220EE" w:rsidRPr="00CB02A4">
        <w:rPr>
          <w:sz w:val="24"/>
          <w:szCs w:val="22"/>
        </w:rPr>
        <w:t>Haszpra</w:t>
      </w:r>
      <w:proofErr w:type="spellEnd"/>
      <w:r w:rsidR="00D220EE" w:rsidRPr="00CB02A4">
        <w:rPr>
          <w:sz w:val="24"/>
          <w:szCs w:val="22"/>
        </w:rPr>
        <w:t xml:space="preserve"> and Z. Barcza. 2004. </w:t>
      </w:r>
      <w:r w:rsidR="00D220EE" w:rsidRPr="00CB02A4">
        <w:rPr>
          <w:sz w:val="24"/>
          <w:szCs w:val="22"/>
          <w:vertAlign w:val="subscript"/>
        </w:rPr>
        <w:t> </w:t>
      </w:r>
      <w:r w:rsidR="00D220EE" w:rsidRPr="00CB02A4">
        <w:rPr>
          <w:sz w:val="24"/>
          <w:szCs w:val="22"/>
        </w:rPr>
        <w:t xml:space="preserve">Regional carbon dioxide fluxes from mixing ratio data, </w:t>
      </w:r>
      <w:r w:rsidR="00D220EE" w:rsidRPr="00CB02A4">
        <w:rPr>
          <w:i/>
          <w:iCs/>
          <w:sz w:val="24"/>
          <w:szCs w:val="22"/>
        </w:rPr>
        <w:t>Tellus,</w:t>
      </w:r>
      <w:r w:rsidR="00D220EE" w:rsidRPr="00CB02A4">
        <w:rPr>
          <w:sz w:val="24"/>
          <w:szCs w:val="22"/>
        </w:rPr>
        <w:t xml:space="preserve"> </w:t>
      </w:r>
      <w:r w:rsidR="00D220EE" w:rsidRPr="00CB02A4">
        <w:rPr>
          <w:b/>
          <w:sz w:val="24"/>
          <w:szCs w:val="22"/>
        </w:rPr>
        <w:t>56B</w:t>
      </w:r>
      <w:r w:rsidR="00D220EE" w:rsidRPr="00CB02A4">
        <w:rPr>
          <w:sz w:val="24"/>
          <w:szCs w:val="22"/>
        </w:rPr>
        <w:t xml:space="preserve">: 301-311. </w:t>
      </w:r>
    </w:p>
    <w:p w14:paraId="38334765" w14:textId="77777777" w:rsidR="00D220EE" w:rsidRPr="00CB02A4" w:rsidRDefault="00AE59C5" w:rsidP="00C36AF8">
      <w:pPr>
        <w:ind w:left="360" w:hanging="360"/>
        <w:rPr>
          <w:szCs w:val="22"/>
        </w:rPr>
      </w:pPr>
      <w:r>
        <w:rPr>
          <w:szCs w:val="22"/>
        </w:rPr>
        <w:t xml:space="preserve">41. </w:t>
      </w:r>
      <w:r w:rsidR="00D220EE" w:rsidRPr="00CB02A4">
        <w:rPr>
          <w:szCs w:val="22"/>
        </w:rPr>
        <w:t xml:space="preserve">Bolstad, P.V., </w:t>
      </w:r>
      <w:r w:rsidR="00D220EE" w:rsidRPr="00EA43F1">
        <w:rPr>
          <w:szCs w:val="22"/>
          <w:u w:val="single"/>
        </w:rPr>
        <w:t>K.J. Davis</w:t>
      </w:r>
      <w:r w:rsidR="00D220EE" w:rsidRPr="00CB02A4">
        <w:rPr>
          <w:szCs w:val="22"/>
        </w:rPr>
        <w:t xml:space="preserve">, J. Martin, </w:t>
      </w:r>
      <w:r w:rsidR="00D220EE" w:rsidRPr="00EA43F1">
        <w:rPr>
          <w:szCs w:val="22"/>
          <w:u w:val="single"/>
        </w:rPr>
        <w:t>B.D. Cook</w:t>
      </w:r>
      <w:r w:rsidR="00D220EE" w:rsidRPr="00CB02A4">
        <w:rPr>
          <w:szCs w:val="22"/>
        </w:rPr>
        <w:t xml:space="preserve">, </w:t>
      </w:r>
      <w:r w:rsidR="00D220EE" w:rsidRPr="00EA43F1">
        <w:rPr>
          <w:b/>
          <w:bCs/>
          <w:szCs w:val="22"/>
        </w:rPr>
        <w:t>W. Wang</w:t>
      </w:r>
      <w:r w:rsidR="00D220EE" w:rsidRPr="00CB02A4">
        <w:rPr>
          <w:szCs w:val="22"/>
        </w:rPr>
        <w:t xml:space="preserve">, 2004. Component and whole-system respiration fluxes in northern hardwood forests. </w:t>
      </w:r>
      <w:r w:rsidR="00D220EE" w:rsidRPr="00CB02A4">
        <w:rPr>
          <w:i/>
          <w:iCs/>
          <w:szCs w:val="22"/>
        </w:rPr>
        <w:t>Tree Physiology</w:t>
      </w:r>
      <w:r w:rsidR="00D220EE" w:rsidRPr="00CB02A4">
        <w:rPr>
          <w:szCs w:val="22"/>
        </w:rPr>
        <w:t xml:space="preserve">, </w:t>
      </w:r>
      <w:r w:rsidR="00D220EE" w:rsidRPr="00CB02A4">
        <w:rPr>
          <w:b/>
          <w:szCs w:val="22"/>
        </w:rPr>
        <w:t>24</w:t>
      </w:r>
      <w:r w:rsidR="00D220EE" w:rsidRPr="00CB02A4">
        <w:rPr>
          <w:szCs w:val="22"/>
        </w:rPr>
        <w:t>, 493-504.</w:t>
      </w:r>
    </w:p>
    <w:p w14:paraId="2246C1C3" w14:textId="77777777" w:rsidR="00D220EE" w:rsidRPr="00CB02A4" w:rsidRDefault="00AE59C5" w:rsidP="00C36AF8">
      <w:pPr>
        <w:autoSpaceDE w:val="0"/>
        <w:autoSpaceDN w:val="0"/>
        <w:adjustRightInd w:val="0"/>
        <w:ind w:left="360" w:hanging="360"/>
        <w:rPr>
          <w:szCs w:val="22"/>
        </w:rPr>
      </w:pPr>
      <w:r>
        <w:rPr>
          <w:szCs w:val="22"/>
        </w:rPr>
        <w:t xml:space="preserve">40. </w:t>
      </w:r>
      <w:r w:rsidR="00D220EE" w:rsidRPr="00CB02A4">
        <w:rPr>
          <w:szCs w:val="22"/>
        </w:rPr>
        <w:t xml:space="preserve">Nicholls, M. E., A. S. Denning, L. </w:t>
      </w:r>
      <w:proofErr w:type="spellStart"/>
      <w:r w:rsidR="00D220EE" w:rsidRPr="00CB02A4">
        <w:rPr>
          <w:szCs w:val="22"/>
        </w:rPr>
        <w:t>Prihodko</w:t>
      </w:r>
      <w:proofErr w:type="spellEnd"/>
      <w:r w:rsidR="00D220EE" w:rsidRPr="00CB02A4">
        <w:rPr>
          <w:szCs w:val="22"/>
        </w:rPr>
        <w:t xml:space="preserve">, P.-L. Vidale, I. Baker, </w:t>
      </w:r>
      <w:r w:rsidR="00D220EE" w:rsidRPr="00EA43F1">
        <w:rPr>
          <w:szCs w:val="22"/>
          <w:u w:val="single"/>
        </w:rPr>
        <w:t>K. Davis</w:t>
      </w:r>
      <w:r w:rsidR="00D220EE" w:rsidRPr="00CB02A4">
        <w:rPr>
          <w:szCs w:val="22"/>
        </w:rPr>
        <w:t xml:space="preserve">, and P. </w:t>
      </w:r>
      <w:proofErr w:type="spellStart"/>
      <w:r w:rsidR="00D220EE" w:rsidRPr="00CB02A4">
        <w:rPr>
          <w:szCs w:val="22"/>
        </w:rPr>
        <w:t>Bakwin</w:t>
      </w:r>
      <w:proofErr w:type="spellEnd"/>
      <w:r w:rsidR="00D220EE" w:rsidRPr="00CB02A4">
        <w:rPr>
          <w:szCs w:val="22"/>
        </w:rPr>
        <w:t xml:space="preserve"> (2004), A multiple-scale simulation of variations in atmospheric carbon dioxide using a coupled biosphere-atmospheric model, </w:t>
      </w:r>
      <w:r w:rsidR="00D220EE" w:rsidRPr="00CB02A4">
        <w:rPr>
          <w:i/>
          <w:szCs w:val="22"/>
        </w:rPr>
        <w:t>Journal of Geophysical Research Atmospheres</w:t>
      </w:r>
      <w:r w:rsidR="00D220EE" w:rsidRPr="00CB02A4">
        <w:rPr>
          <w:szCs w:val="22"/>
        </w:rPr>
        <w:t xml:space="preserve">, </w:t>
      </w:r>
      <w:r w:rsidR="00D220EE" w:rsidRPr="00CB02A4">
        <w:rPr>
          <w:b/>
          <w:szCs w:val="22"/>
        </w:rPr>
        <w:t>109</w:t>
      </w:r>
      <w:r w:rsidR="00D220EE" w:rsidRPr="00CB02A4">
        <w:rPr>
          <w:szCs w:val="22"/>
        </w:rPr>
        <w:t>, D18117, doi:10.1029/2003JD004482.</w:t>
      </w:r>
    </w:p>
    <w:p w14:paraId="0F84280A" w14:textId="77777777" w:rsidR="00D220EE" w:rsidRPr="00CB02A4" w:rsidRDefault="00AE59C5" w:rsidP="00C36AF8">
      <w:pPr>
        <w:ind w:left="360" w:right="-360" w:hanging="360"/>
        <w:rPr>
          <w:szCs w:val="22"/>
        </w:rPr>
      </w:pPr>
      <w:r>
        <w:rPr>
          <w:szCs w:val="22"/>
        </w:rPr>
        <w:t xml:space="preserve">39. </w:t>
      </w:r>
      <w:r w:rsidR="00D220EE" w:rsidRPr="00CB02A4">
        <w:rPr>
          <w:szCs w:val="22"/>
        </w:rPr>
        <w:t xml:space="preserve">Niyogi D.; </w:t>
      </w:r>
      <w:hyperlink r:id="rId77" w:history="1">
        <w:proofErr w:type="spellStart"/>
        <w:r w:rsidR="00D220EE" w:rsidRPr="00CB02A4">
          <w:rPr>
            <w:szCs w:val="22"/>
          </w:rPr>
          <w:t>Alapaty</w:t>
        </w:r>
        <w:proofErr w:type="spellEnd"/>
        <w:r w:rsidR="00D220EE" w:rsidRPr="00CB02A4">
          <w:rPr>
            <w:szCs w:val="22"/>
          </w:rPr>
          <w:t xml:space="preserve"> K.</w:t>
        </w:r>
      </w:hyperlink>
      <w:r w:rsidR="00D220EE" w:rsidRPr="00CB02A4">
        <w:rPr>
          <w:szCs w:val="22"/>
        </w:rPr>
        <w:t xml:space="preserve">; </w:t>
      </w:r>
      <w:hyperlink r:id="rId78" w:history="1">
        <w:r w:rsidR="00D220EE" w:rsidRPr="00CB02A4">
          <w:rPr>
            <w:szCs w:val="22"/>
          </w:rPr>
          <w:t>Booker F.</w:t>
        </w:r>
      </w:hyperlink>
      <w:r w:rsidR="00D220EE" w:rsidRPr="00CB02A4">
        <w:rPr>
          <w:szCs w:val="22"/>
        </w:rPr>
        <w:t xml:space="preserve">; </w:t>
      </w:r>
      <w:hyperlink r:id="rId79" w:history="1">
        <w:r w:rsidR="00D220EE" w:rsidRPr="00CB02A4">
          <w:rPr>
            <w:szCs w:val="22"/>
          </w:rPr>
          <w:t>Chen F.</w:t>
        </w:r>
      </w:hyperlink>
      <w:r w:rsidR="00D220EE" w:rsidRPr="00CB02A4">
        <w:rPr>
          <w:szCs w:val="22"/>
        </w:rPr>
        <w:t xml:space="preserve">; </w:t>
      </w:r>
      <w:hyperlink r:id="rId80" w:history="1">
        <w:r w:rsidR="00D220EE" w:rsidRPr="00EA43F1">
          <w:rPr>
            <w:szCs w:val="22"/>
            <w:u w:val="single"/>
          </w:rPr>
          <w:t>Davis K.J.</w:t>
        </w:r>
      </w:hyperlink>
      <w:r w:rsidR="00D220EE" w:rsidRPr="00EA43F1">
        <w:rPr>
          <w:szCs w:val="22"/>
          <w:u w:val="single"/>
        </w:rPr>
        <w:t>;</w:t>
      </w:r>
      <w:r w:rsidR="00D220EE" w:rsidRPr="00CB02A4">
        <w:rPr>
          <w:szCs w:val="22"/>
        </w:rPr>
        <w:t xml:space="preserve"> </w:t>
      </w:r>
      <w:hyperlink r:id="rId81" w:history="1">
        <w:r w:rsidR="00D220EE" w:rsidRPr="00CB02A4">
          <w:rPr>
            <w:szCs w:val="22"/>
          </w:rPr>
          <w:t>Holben B.</w:t>
        </w:r>
      </w:hyperlink>
      <w:r w:rsidR="00D220EE" w:rsidRPr="00CB02A4">
        <w:rPr>
          <w:szCs w:val="22"/>
        </w:rPr>
        <w:t xml:space="preserve">; </w:t>
      </w:r>
      <w:hyperlink r:id="rId82" w:history="1">
        <w:r w:rsidR="00D220EE" w:rsidRPr="00CB02A4">
          <w:rPr>
            <w:szCs w:val="22"/>
          </w:rPr>
          <w:t>Matsui T.</w:t>
        </w:r>
      </w:hyperlink>
      <w:r w:rsidR="00D220EE" w:rsidRPr="00CB02A4">
        <w:rPr>
          <w:szCs w:val="22"/>
        </w:rPr>
        <w:t xml:space="preserve">; </w:t>
      </w:r>
      <w:hyperlink r:id="rId83" w:history="1">
        <w:r w:rsidR="00D220EE" w:rsidRPr="00CB02A4">
          <w:rPr>
            <w:szCs w:val="22"/>
          </w:rPr>
          <w:t>Meyers T.</w:t>
        </w:r>
      </w:hyperlink>
      <w:r w:rsidR="00D220EE" w:rsidRPr="00CB02A4">
        <w:rPr>
          <w:szCs w:val="22"/>
        </w:rPr>
        <w:t xml:space="preserve">; </w:t>
      </w:r>
      <w:hyperlink r:id="rId84" w:history="1">
        <w:proofErr w:type="spellStart"/>
        <w:r w:rsidR="00D220EE" w:rsidRPr="00CB02A4">
          <w:rPr>
            <w:szCs w:val="22"/>
          </w:rPr>
          <w:t>Oechel</w:t>
        </w:r>
        <w:proofErr w:type="spellEnd"/>
        <w:r w:rsidR="00D220EE" w:rsidRPr="00CB02A4">
          <w:rPr>
            <w:szCs w:val="22"/>
          </w:rPr>
          <w:t xml:space="preserve"> W.C.</w:t>
        </w:r>
      </w:hyperlink>
      <w:r w:rsidR="00D220EE" w:rsidRPr="00CB02A4">
        <w:rPr>
          <w:szCs w:val="22"/>
        </w:rPr>
        <w:t xml:space="preserve">; </w:t>
      </w:r>
      <w:hyperlink r:id="rId85" w:history="1">
        <w:r w:rsidR="00D220EE" w:rsidRPr="00CB02A4">
          <w:rPr>
            <w:szCs w:val="22"/>
          </w:rPr>
          <w:t>Pielke Sr. R.A.</w:t>
        </w:r>
      </w:hyperlink>
      <w:r w:rsidR="00D220EE" w:rsidRPr="00CB02A4">
        <w:rPr>
          <w:szCs w:val="22"/>
        </w:rPr>
        <w:t xml:space="preserve">; </w:t>
      </w:r>
      <w:hyperlink r:id="rId86" w:history="1">
        <w:r w:rsidR="00D220EE" w:rsidRPr="00CB02A4">
          <w:rPr>
            <w:szCs w:val="22"/>
          </w:rPr>
          <w:t>Wells R.</w:t>
        </w:r>
      </w:hyperlink>
      <w:r w:rsidR="00D220EE" w:rsidRPr="00CB02A4">
        <w:rPr>
          <w:szCs w:val="22"/>
        </w:rPr>
        <w:t xml:space="preserve">; </w:t>
      </w:r>
      <w:hyperlink r:id="rId87" w:history="1">
        <w:r w:rsidR="00D220EE" w:rsidRPr="00CB02A4">
          <w:rPr>
            <w:szCs w:val="22"/>
          </w:rPr>
          <w:t>Wilson K.</w:t>
        </w:r>
      </w:hyperlink>
      <w:r w:rsidR="00D220EE" w:rsidRPr="00CB02A4">
        <w:rPr>
          <w:szCs w:val="22"/>
        </w:rPr>
        <w:t xml:space="preserve">; </w:t>
      </w:r>
      <w:hyperlink r:id="rId88" w:history="1">
        <w:r w:rsidR="00D220EE" w:rsidRPr="00CB02A4">
          <w:rPr>
            <w:szCs w:val="22"/>
          </w:rPr>
          <w:t>Xue Y.</w:t>
        </w:r>
      </w:hyperlink>
      <w:r w:rsidR="00D220EE" w:rsidRPr="00CB02A4">
        <w:rPr>
          <w:szCs w:val="22"/>
        </w:rPr>
        <w:t xml:space="preserve">; </w:t>
      </w:r>
      <w:hyperlink r:id="rId89" w:history="1">
        <w:r w:rsidR="00D220EE" w:rsidRPr="00CB02A4">
          <w:rPr>
            <w:szCs w:val="22"/>
          </w:rPr>
          <w:t>Chang H.-I.</w:t>
        </w:r>
      </w:hyperlink>
      <w:r w:rsidR="00D220EE" w:rsidRPr="00CB02A4">
        <w:rPr>
          <w:szCs w:val="22"/>
        </w:rPr>
        <w:t xml:space="preserve">; </w:t>
      </w:r>
      <w:hyperlink r:id="rId90" w:history="1">
        <w:r w:rsidR="00D220EE" w:rsidRPr="00CB02A4">
          <w:rPr>
            <w:szCs w:val="22"/>
          </w:rPr>
          <w:t>Saxena V.K.</w:t>
        </w:r>
      </w:hyperlink>
      <w:r w:rsidR="00D220EE" w:rsidRPr="00CB02A4">
        <w:rPr>
          <w:szCs w:val="22"/>
        </w:rPr>
        <w:t xml:space="preserve">; </w:t>
      </w:r>
      <w:hyperlink r:id="rId91" w:history="1">
        <w:r w:rsidR="00D220EE" w:rsidRPr="00CB02A4">
          <w:rPr>
            <w:szCs w:val="22"/>
          </w:rPr>
          <w:t>Holt T.</w:t>
        </w:r>
      </w:hyperlink>
      <w:r w:rsidR="00D220EE" w:rsidRPr="00CB02A4">
        <w:rPr>
          <w:szCs w:val="22"/>
        </w:rPr>
        <w:t xml:space="preserve">, </w:t>
      </w:r>
      <w:r w:rsidR="00D220EE" w:rsidRPr="00CB02A4">
        <w:rPr>
          <w:bCs/>
          <w:szCs w:val="22"/>
        </w:rPr>
        <w:t>2004. Direct observations of the effects of aerosol loading on net ecosystem CO</w:t>
      </w:r>
      <w:r w:rsidR="00D220EE" w:rsidRPr="00CB02A4">
        <w:rPr>
          <w:bCs/>
          <w:szCs w:val="22"/>
          <w:vertAlign w:val="subscript"/>
        </w:rPr>
        <w:t>2</w:t>
      </w:r>
      <w:r w:rsidR="00D220EE" w:rsidRPr="00CB02A4">
        <w:rPr>
          <w:bCs/>
          <w:szCs w:val="22"/>
        </w:rPr>
        <w:t xml:space="preserve"> exchanges over different landscapes</w:t>
      </w:r>
      <w:r w:rsidR="00D220EE" w:rsidRPr="00CB02A4">
        <w:rPr>
          <w:szCs w:val="22"/>
        </w:rPr>
        <w:t xml:space="preserve">, </w:t>
      </w:r>
      <w:r w:rsidR="00D220EE" w:rsidRPr="00CB02A4">
        <w:rPr>
          <w:i/>
          <w:iCs/>
          <w:szCs w:val="22"/>
        </w:rPr>
        <w:t>Geophysical Research Letters,</w:t>
      </w:r>
      <w:r w:rsidR="00D220EE" w:rsidRPr="00CB02A4">
        <w:rPr>
          <w:szCs w:val="22"/>
        </w:rPr>
        <w:t xml:space="preserve"> </w:t>
      </w:r>
      <w:r w:rsidR="00D220EE" w:rsidRPr="00CB02A4">
        <w:rPr>
          <w:b/>
          <w:szCs w:val="22"/>
        </w:rPr>
        <w:t>31</w:t>
      </w:r>
      <w:r w:rsidR="00D220EE" w:rsidRPr="00CB02A4">
        <w:rPr>
          <w:szCs w:val="22"/>
        </w:rPr>
        <w:t>, L20506 1-5</w:t>
      </w:r>
    </w:p>
    <w:p w14:paraId="5C00C513" w14:textId="77777777" w:rsidR="00D220EE" w:rsidRPr="00CB02A4" w:rsidRDefault="00AE59C5" w:rsidP="00C36AF8">
      <w:pPr>
        <w:ind w:left="360" w:right="-360" w:hanging="360"/>
        <w:rPr>
          <w:szCs w:val="22"/>
        </w:rPr>
      </w:pPr>
      <w:r>
        <w:rPr>
          <w:bCs/>
          <w:szCs w:val="22"/>
        </w:rPr>
        <w:t xml:space="preserve">38. </w:t>
      </w:r>
      <w:r w:rsidR="00D220EE" w:rsidRPr="00CB02A4">
        <w:rPr>
          <w:bCs/>
          <w:szCs w:val="22"/>
        </w:rPr>
        <w:t xml:space="preserve">Schulz, K., J.W. Birks, M.L. Jensen, B.B. Balsley and </w:t>
      </w:r>
      <w:r w:rsidR="00D220EE" w:rsidRPr="00EA43F1">
        <w:rPr>
          <w:bCs/>
          <w:szCs w:val="22"/>
          <w:u w:val="single"/>
        </w:rPr>
        <w:t>K. Davis</w:t>
      </w:r>
      <w:r w:rsidR="00D220EE" w:rsidRPr="00CB02A4">
        <w:rPr>
          <w:bCs/>
          <w:szCs w:val="22"/>
        </w:rPr>
        <w:t xml:space="preserve">, 2004. </w:t>
      </w:r>
      <w:proofErr w:type="spellStart"/>
      <w:r w:rsidR="00D220EE" w:rsidRPr="00CB02A4">
        <w:rPr>
          <w:bCs/>
          <w:szCs w:val="22"/>
        </w:rPr>
        <w:t>Tedlar</w:t>
      </w:r>
      <w:proofErr w:type="spellEnd"/>
      <w:r w:rsidR="00D220EE" w:rsidRPr="00CB02A4">
        <w:rPr>
          <w:bCs/>
          <w:szCs w:val="22"/>
        </w:rPr>
        <w:t xml:space="preserve"> bag sampling technique for vertical profiling of carbon dioxide through the atmospheric boundary layer with high precision and accuracy</w:t>
      </w:r>
      <w:r w:rsidR="00D220EE" w:rsidRPr="00CB02A4">
        <w:rPr>
          <w:szCs w:val="22"/>
        </w:rPr>
        <w:t xml:space="preserve">. </w:t>
      </w:r>
      <w:r w:rsidR="00D220EE" w:rsidRPr="00CB02A4">
        <w:rPr>
          <w:i/>
          <w:iCs/>
          <w:szCs w:val="22"/>
        </w:rPr>
        <w:t>Environmental Science and Technology,</w:t>
      </w:r>
      <w:r w:rsidR="00D220EE" w:rsidRPr="00CB02A4">
        <w:rPr>
          <w:szCs w:val="22"/>
        </w:rPr>
        <w:t xml:space="preserve"> </w:t>
      </w:r>
      <w:r w:rsidR="00D220EE" w:rsidRPr="00CB02A4">
        <w:rPr>
          <w:b/>
          <w:szCs w:val="22"/>
        </w:rPr>
        <w:t>38</w:t>
      </w:r>
      <w:r w:rsidR="00D220EE" w:rsidRPr="00CB02A4">
        <w:rPr>
          <w:szCs w:val="22"/>
        </w:rPr>
        <w:t xml:space="preserve">, 3683-3688 </w:t>
      </w:r>
    </w:p>
    <w:p w14:paraId="249541A5" w14:textId="77777777" w:rsidR="00D220EE" w:rsidRPr="00CB02A4" w:rsidRDefault="00AE59C5" w:rsidP="00C36AF8">
      <w:pPr>
        <w:pStyle w:val="BodyTextIndent3"/>
        <w:rPr>
          <w:sz w:val="24"/>
          <w:szCs w:val="22"/>
        </w:rPr>
      </w:pPr>
      <w:r>
        <w:rPr>
          <w:sz w:val="24"/>
          <w:szCs w:val="22"/>
        </w:rPr>
        <w:t xml:space="preserve">37. </w:t>
      </w:r>
      <w:r w:rsidR="00D220EE" w:rsidRPr="00EA43F1">
        <w:rPr>
          <w:bCs/>
          <w:sz w:val="24"/>
          <w:szCs w:val="22"/>
          <w:u w:val="single"/>
        </w:rPr>
        <w:t>Yi, C.,</w:t>
      </w:r>
      <w:r w:rsidR="00D220EE" w:rsidRPr="00CB02A4">
        <w:rPr>
          <w:sz w:val="24"/>
          <w:szCs w:val="22"/>
        </w:rPr>
        <w:t xml:space="preserve"> </w:t>
      </w:r>
      <w:r w:rsidR="00D220EE" w:rsidRPr="00EA43F1">
        <w:rPr>
          <w:sz w:val="24"/>
          <w:szCs w:val="22"/>
          <w:u w:val="single"/>
        </w:rPr>
        <w:t>K. J. Davis</w:t>
      </w:r>
      <w:r w:rsidR="00D220EE" w:rsidRPr="00CB02A4">
        <w:rPr>
          <w:sz w:val="24"/>
          <w:szCs w:val="22"/>
        </w:rPr>
        <w:t xml:space="preserve">, P. S. </w:t>
      </w:r>
      <w:proofErr w:type="spellStart"/>
      <w:r w:rsidR="00D220EE" w:rsidRPr="00CB02A4">
        <w:rPr>
          <w:sz w:val="24"/>
          <w:szCs w:val="22"/>
        </w:rPr>
        <w:t>Bakwin</w:t>
      </w:r>
      <w:proofErr w:type="spellEnd"/>
      <w:r w:rsidR="00D220EE" w:rsidRPr="00CB02A4">
        <w:rPr>
          <w:sz w:val="24"/>
          <w:szCs w:val="22"/>
        </w:rPr>
        <w:t xml:space="preserve">, A.S. Denning, N. Zhang, </w:t>
      </w:r>
      <w:r w:rsidR="00D220EE" w:rsidRPr="00EA43F1">
        <w:rPr>
          <w:b/>
          <w:bCs/>
          <w:sz w:val="24"/>
          <w:szCs w:val="22"/>
        </w:rPr>
        <w:t>A. Desai</w:t>
      </w:r>
      <w:r w:rsidR="00D220EE" w:rsidRPr="00CB02A4">
        <w:rPr>
          <w:sz w:val="24"/>
          <w:szCs w:val="22"/>
        </w:rPr>
        <w:t xml:space="preserve">, J.Ch.-H. Lin, and C. Gerbig, 2004, The observed covariance between ecosystem carbon exchange and atmospheric boundary layer dynamics in North Wisconsin, </w:t>
      </w:r>
      <w:r w:rsidR="00D220EE" w:rsidRPr="00CB02A4">
        <w:rPr>
          <w:i/>
          <w:iCs/>
          <w:sz w:val="24"/>
          <w:szCs w:val="22"/>
        </w:rPr>
        <w:t>Journal of Geophysical Research</w:t>
      </w:r>
      <w:r w:rsidR="00D220EE" w:rsidRPr="00CB02A4">
        <w:rPr>
          <w:sz w:val="24"/>
          <w:szCs w:val="22"/>
        </w:rPr>
        <w:t xml:space="preserve">, </w:t>
      </w:r>
      <w:r w:rsidR="00D220EE" w:rsidRPr="00CB02A4">
        <w:rPr>
          <w:b/>
          <w:bCs/>
          <w:sz w:val="24"/>
          <w:szCs w:val="22"/>
        </w:rPr>
        <w:t>109</w:t>
      </w:r>
      <w:r w:rsidR="00D220EE" w:rsidRPr="00CB02A4">
        <w:rPr>
          <w:sz w:val="24"/>
          <w:szCs w:val="22"/>
        </w:rPr>
        <w:t xml:space="preserve">(D08302): doi10.1029/2003JD004164. </w:t>
      </w:r>
    </w:p>
    <w:p w14:paraId="0D042552" w14:textId="77777777" w:rsidR="00D220EE" w:rsidRPr="00CB02A4" w:rsidRDefault="00AE59C5" w:rsidP="00C36AF8">
      <w:pPr>
        <w:autoSpaceDE w:val="0"/>
        <w:autoSpaceDN w:val="0"/>
        <w:adjustRightInd w:val="0"/>
        <w:ind w:left="360" w:hanging="360"/>
        <w:rPr>
          <w:szCs w:val="22"/>
        </w:rPr>
      </w:pPr>
      <w:r>
        <w:rPr>
          <w:szCs w:val="22"/>
        </w:rPr>
        <w:t xml:space="preserve">36. </w:t>
      </w:r>
      <w:r w:rsidR="00D220EE" w:rsidRPr="00CB02A4">
        <w:rPr>
          <w:szCs w:val="22"/>
        </w:rPr>
        <w:t xml:space="preserve">Helliker, B.R., J. A. Berry, P. S. </w:t>
      </w:r>
      <w:proofErr w:type="spellStart"/>
      <w:r w:rsidR="00D220EE" w:rsidRPr="00CB02A4">
        <w:rPr>
          <w:szCs w:val="22"/>
        </w:rPr>
        <w:t>Bakwin</w:t>
      </w:r>
      <w:proofErr w:type="spellEnd"/>
      <w:r w:rsidR="00D220EE" w:rsidRPr="00CB02A4">
        <w:rPr>
          <w:szCs w:val="22"/>
        </w:rPr>
        <w:t xml:space="preserve">, A.K. Betts, </w:t>
      </w:r>
      <w:r w:rsidR="00D220EE" w:rsidRPr="00EA43F1">
        <w:rPr>
          <w:szCs w:val="22"/>
          <w:u w:val="single"/>
        </w:rPr>
        <w:t>K. J. Davis</w:t>
      </w:r>
      <w:r w:rsidR="00D220EE" w:rsidRPr="00CB02A4">
        <w:rPr>
          <w:szCs w:val="22"/>
        </w:rPr>
        <w:t xml:space="preserve">, A. S. Denning, J. R. Ehleringer, J. B. Miller, </w:t>
      </w:r>
      <w:r w:rsidR="00D220EE" w:rsidRPr="00EA43F1">
        <w:rPr>
          <w:b/>
          <w:bCs/>
          <w:szCs w:val="22"/>
        </w:rPr>
        <w:t>M. P. Butler, D. M. Ricciuto</w:t>
      </w:r>
      <w:r w:rsidR="00D220EE" w:rsidRPr="00CB02A4">
        <w:rPr>
          <w:szCs w:val="22"/>
        </w:rPr>
        <w:t xml:space="preserve">, 2004. Regional-scale </w:t>
      </w:r>
      <w:r w:rsidR="00D220EE" w:rsidRPr="00CB02A4">
        <w:rPr>
          <w:szCs w:val="22"/>
        </w:rPr>
        <w:lastRenderedPageBreak/>
        <w:t>measurements of CO</w:t>
      </w:r>
      <w:r w:rsidR="00D220EE" w:rsidRPr="00CB02A4">
        <w:rPr>
          <w:szCs w:val="22"/>
          <w:vertAlign w:val="subscript"/>
        </w:rPr>
        <w:t>2</w:t>
      </w:r>
      <w:r w:rsidR="00D220EE" w:rsidRPr="00CB02A4">
        <w:rPr>
          <w:szCs w:val="22"/>
        </w:rPr>
        <w:t xml:space="preserve"> flux and isotope discrimination across the planetary boundary layer. </w:t>
      </w:r>
      <w:r w:rsidR="00D220EE" w:rsidRPr="00CB02A4">
        <w:rPr>
          <w:i/>
          <w:szCs w:val="22"/>
        </w:rPr>
        <w:t>Journal of Geophysical Research</w:t>
      </w:r>
      <w:r w:rsidR="00D220EE" w:rsidRPr="00CB02A4">
        <w:rPr>
          <w:szCs w:val="22"/>
        </w:rPr>
        <w:t xml:space="preserve">, </w:t>
      </w:r>
      <w:r w:rsidR="00D220EE" w:rsidRPr="00CB02A4">
        <w:rPr>
          <w:b/>
          <w:szCs w:val="22"/>
        </w:rPr>
        <w:t>109</w:t>
      </w:r>
      <w:r w:rsidR="00D220EE" w:rsidRPr="00CB02A4">
        <w:rPr>
          <w:szCs w:val="22"/>
        </w:rPr>
        <w:t>(D20): 1-13.</w:t>
      </w:r>
    </w:p>
    <w:p w14:paraId="73186E1D" w14:textId="77777777" w:rsidR="00D220EE" w:rsidRPr="00CB02A4" w:rsidRDefault="00AE59C5" w:rsidP="00C36AF8">
      <w:pPr>
        <w:pStyle w:val="BodyTextIndent3"/>
        <w:rPr>
          <w:sz w:val="24"/>
          <w:szCs w:val="22"/>
        </w:rPr>
      </w:pPr>
      <w:r>
        <w:rPr>
          <w:sz w:val="24"/>
          <w:szCs w:val="22"/>
        </w:rPr>
        <w:t xml:space="preserve">35. </w:t>
      </w:r>
      <w:r w:rsidR="00D220EE" w:rsidRPr="00CB02A4">
        <w:rPr>
          <w:b/>
          <w:sz w:val="24"/>
          <w:szCs w:val="22"/>
        </w:rPr>
        <w:t>Hurwitz, M.D</w:t>
      </w:r>
      <w:r w:rsidR="00D220EE" w:rsidRPr="00CB02A4">
        <w:rPr>
          <w:sz w:val="24"/>
          <w:szCs w:val="22"/>
        </w:rPr>
        <w:t xml:space="preserve">., </w:t>
      </w:r>
      <w:r w:rsidR="00D220EE" w:rsidRPr="00EA43F1">
        <w:rPr>
          <w:b/>
          <w:bCs/>
          <w:sz w:val="24"/>
          <w:szCs w:val="22"/>
        </w:rPr>
        <w:t>D.M. Ricciuto</w:t>
      </w:r>
      <w:r w:rsidR="00D220EE" w:rsidRPr="00CB02A4">
        <w:rPr>
          <w:sz w:val="24"/>
          <w:szCs w:val="22"/>
        </w:rPr>
        <w:t xml:space="preserve">, </w:t>
      </w:r>
      <w:r w:rsidR="00D220EE" w:rsidRPr="00EA43F1">
        <w:rPr>
          <w:sz w:val="24"/>
          <w:szCs w:val="22"/>
          <w:u w:val="single"/>
        </w:rPr>
        <w:t>K.J. Davis</w:t>
      </w:r>
      <w:r w:rsidR="00D220EE" w:rsidRPr="00CB02A4">
        <w:rPr>
          <w:sz w:val="24"/>
          <w:szCs w:val="22"/>
        </w:rPr>
        <w:t xml:space="preserve">, </w:t>
      </w:r>
      <w:r w:rsidR="00D220EE" w:rsidRPr="00EA43F1">
        <w:rPr>
          <w:b/>
          <w:bCs/>
          <w:sz w:val="24"/>
          <w:szCs w:val="22"/>
        </w:rPr>
        <w:t>W. Wang</w:t>
      </w:r>
      <w:r w:rsidR="00D220EE" w:rsidRPr="00CB02A4">
        <w:rPr>
          <w:sz w:val="24"/>
          <w:szCs w:val="22"/>
        </w:rPr>
        <w:t xml:space="preserve">, </w:t>
      </w:r>
      <w:r w:rsidR="00D220EE" w:rsidRPr="00EA43F1">
        <w:rPr>
          <w:sz w:val="24"/>
          <w:szCs w:val="22"/>
          <w:u w:val="single"/>
        </w:rPr>
        <w:t>C. Yi</w:t>
      </w:r>
      <w:r w:rsidR="00D220EE" w:rsidRPr="00CB02A4">
        <w:rPr>
          <w:sz w:val="24"/>
          <w:szCs w:val="22"/>
        </w:rPr>
        <w:t xml:space="preserve">, </w:t>
      </w:r>
      <w:r w:rsidR="00D220EE" w:rsidRPr="00EA43F1">
        <w:rPr>
          <w:b/>
          <w:bCs/>
          <w:sz w:val="24"/>
          <w:szCs w:val="22"/>
        </w:rPr>
        <w:t>M.P. Butler</w:t>
      </w:r>
      <w:r w:rsidR="00D220EE" w:rsidRPr="00CB02A4">
        <w:rPr>
          <w:sz w:val="24"/>
          <w:szCs w:val="22"/>
        </w:rPr>
        <w:t xml:space="preserve">, P.S. Bakwin. Advection of carbon dioxide in the presence of storm systems over a northern Wisconsin forest, 2004. </w:t>
      </w:r>
      <w:r w:rsidR="00D220EE" w:rsidRPr="00CB02A4">
        <w:rPr>
          <w:i/>
          <w:iCs/>
          <w:sz w:val="24"/>
          <w:szCs w:val="22"/>
        </w:rPr>
        <w:t>Journal of the Atmospheric Sciences</w:t>
      </w:r>
      <w:r w:rsidR="00D220EE" w:rsidRPr="00CB02A4">
        <w:rPr>
          <w:sz w:val="24"/>
          <w:szCs w:val="22"/>
        </w:rPr>
        <w:t xml:space="preserve">, </w:t>
      </w:r>
      <w:r w:rsidR="00D220EE" w:rsidRPr="00CB02A4">
        <w:rPr>
          <w:b/>
          <w:bCs/>
          <w:sz w:val="24"/>
          <w:szCs w:val="22"/>
        </w:rPr>
        <w:t>61</w:t>
      </w:r>
      <w:r w:rsidR="00D220EE" w:rsidRPr="00CB02A4">
        <w:rPr>
          <w:sz w:val="24"/>
          <w:szCs w:val="22"/>
        </w:rPr>
        <w:t>, 607-618.</w:t>
      </w:r>
    </w:p>
    <w:p w14:paraId="0B4538A3" w14:textId="77777777" w:rsidR="00D220EE" w:rsidRPr="00CB02A4" w:rsidRDefault="00AE59C5" w:rsidP="00C36AF8">
      <w:pPr>
        <w:ind w:left="360" w:right="-360" w:hanging="360"/>
        <w:rPr>
          <w:szCs w:val="22"/>
        </w:rPr>
      </w:pPr>
      <w:r>
        <w:rPr>
          <w:szCs w:val="22"/>
        </w:rPr>
        <w:t xml:space="preserve">34. </w:t>
      </w:r>
      <w:r w:rsidR="00D220EE" w:rsidRPr="00EA43F1">
        <w:rPr>
          <w:szCs w:val="22"/>
          <w:u w:val="single"/>
        </w:rPr>
        <w:t>Davis, K.J.,</w:t>
      </w:r>
      <w:r w:rsidR="00D220EE" w:rsidRPr="00CB02A4">
        <w:rPr>
          <w:szCs w:val="22"/>
        </w:rPr>
        <w:t xml:space="preserve"> P.S. Bakwin, B.W. Berger, </w:t>
      </w:r>
      <w:r w:rsidR="00D220EE" w:rsidRPr="00EA43F1">
        <w:rPr>
          <w:b/>
          <w:bCs/>
          <w:szCs w:val="22"/>
        </w:rPr>
        <w:t>C. Yi</w:t>
      </w:r>
      <w:r w:rsidR="00D220EE" w:rsidRPr="00CB02A4">
        <w:rPr>
          <w:szCs w:val="22"/>
        </w:rPr>
        <w:t xml:space="preserve">, C. Zhao, R.M. </w:t>
      </w:r>
      <w:proofErr w:type="spellStart"/>
      <w:r w:rsidR="00D220EE" w:rsidRPr="00CB02A4">
        <w:rPr>
          <w:szCs w:val="22"/>
        </w:rPr>
        <w:t>Teclaw</w:t>
      </w:r>
      <w:proofErr w:type="spellEnd"/>
      <w:r w:rsidR="00D220EE" w:rsidRPr="00CB02A4">
        <w:rPr>
          <w:szCs w:val="22"/>
        </w:rPr>
        <w:t xml:space="preserve"> and J.G. </w:t>
      </w:r>
      <w:proofErr w:type="spellStart"/>
      <w:r w:rsidR="00D220EE" w:rsidRPr="00CB02A4">
        <w:rPr>
          <w:szCs w:val="22"/>
        </w:rPr>
        <w:t>Isebrands</w:t>
      </w:r>
      <w:proofErr w:type="spellEnd"/>
      <w:r w:rsidR="00D220EE" w:rsidRPr="00CB02A4">
        <w:rPr>
          <w:szCs w:val="22"/>
        </w:rPr>
        <w:t>, 2003. The annual cycle of CO</w:t>
      </w:r>
      <w:r w:rsidR="00D220EE" w:rsidRPr="00CB02A4">
        <w:rPr>
          <w:szCs w:val="22"/>
          <w:vertAlign w:val="subscript"/>
        </w:rPr>
        <w:t>2</w:t>
      </w:r>
      <w:r w:rsidR="00D220EE" w:rsidRPr="00CB02A4">
        <w:rPr>
          <w:szCs w:val="22"/>
        </w:rPr>
        <w:t xml:space="preserve"> and H</w:t>
      </w:r>
      <w:r w:rsidR="00D220EE" w:rsidRPr="00CB02A4">
        <w:rPr>
          <w:szCs w:val="22"/>
          <w:vertAlign w:val="subscript"/>
        </w:rPr>
        <w:t>2</w:t>
      </w:r>
      <w:r w:rsidR="00D220EE" w:rsidRPr="00CB02A4">
        <w:rPr>
          <w:szCs w:val="22"/>
        </w:rPr>
        <w:t xml:space="preserve">O exchange over a northern mixed forest as observed from a very tall tower. </w:t>
      </w:r>
      <w:r w:rsidR="00D220EE" w:rsidRPr="00CB02A4">
        <w:rPr>
          <w:i/>
          <w:szCs w:val="22"/>
        </w:rPr>
        <w:t>Global Change Biology</w:t>
      </w:r>
      <w:r w:rsidR="00D220EE" w:rsidRPr="00CB02A4">
        <w:rPr>
          <w:szCs w:val="22"/>
        </w:rPr>
        <w:t xml:space="preserve">, </w:t>
      </w:r>
      <w:r w:rsidR="00D220EE" w:rsidRPr="00CB02A4">
        <w:rPr>
          <w:b/>
          <w:bCs/>
          <w:szCs w:val="22"/>
        </w:rPr>
        <w:t>9</w:t>
      </w:r>
      <w:r w:rsidR="00D220EE" w:rsidRPr="00CB02A4">
        <w:rPr>
          <w:szCs w:val="22"/>
        </w:rPr>
        <w:t>, 1278-1293.</w:t>
      </w:r>
    </w:p>
    <w:p w14:paraId="799A807B" w14:textId="77777777" w:rsidR="00D220EE" w:rsidRPr="00CB02A4" w:rsidRDefault="00AE59C5" w:rsidP="00C36AF8">
      <w:pPr>
        <w:ind w:left="360" w:hanging="360"/>
        <w:rPr>
          <w:szCs w:val="22"/>
        </w:rPr>
      </w:pPr>
      <w:r>
        <w:rPr>
          <w:szCs w:val="22"/>
        </w:rPr>
        <w:t xml:space="preserve">33. </w:t>
      </w:r>
      <w:r w:rsidR="00D220EE" w:rsidRPr="00CB02A4">
        <w:rPr>
          <w:szCs w:val="22"/>
        </w:rPr>
        <w:t xml:space="preserve">Baker, I., A.S. Denning, N. Hanan, L. </w:t>
      </w:r>
      <w:proofErr w:type="spellStart"/>
      <w:r w:rsidR="00D220EE" w:rsidRPr="00CB02A4">
        <w:rPr>
          <w:szCs w:val="22"/>
        </w:rPr>
        <w:t>Prihodko</w:t>
      </w:r>
      <w:proofErr w:type="spellEnd"/>
      <w:r w:rsidR="00D220EE" w:rsidRPr="00CB02A4">
        <w:rPr>
          <w:szCs w:val="22"/>
        </w:rPr>
        <w:t xml:space="preserve">, M. Uliasz, P.-L. Vidale, </w:t>
      </w:r>
      <w:r w:rsidR="00D220EE" w:rsidRPr="00EA43F1">
        <w:rPr>
          <w:szCs w:val="22"/>
          <w:u w:val="single"/>
        </w:rPr>
        <w:t>K.J. Davis</w:t>
      </w:r>
      <w:r w:rsidR="00D220EE" w:rsidRPr="00CB02A4">
        <w:rPr>
          <w:szCs w:val="22"/>
        </w:rPr>
        <w:t>, and P.S. Bakwin, 2003. Simulated and Observed Fluxes of Sensible and Latent Heat and CO</w:t>
      </w:r>
      <w:r w:rsidR="00D220EE" w:rsidRPr="00CB02A4">
        <w:rPr>
          <w:szCs w:val="22"/>
          <w:vertAlign w:val="subscript"/>
        </w:rPr>
        <w:t>2</w:t>
      </w:r>
      <w:r w:rsidR="00D220EE" w:rsidRPr="00CB02A4">
        <w:rPr>
          <w:szCs w:val="22"/>
        </w:rPr>
        <w:t xml:space="preserve"> at the WLEF-TV Tower Using SiB2.5.  </w:t>
      </w:r>
      <w:r w:rsidR="00D220EE" w:rsidRPr="00CB02A4">
        <w:rPr>
          <w:i/>
          <w:szCs w:val="22"/>
        </w:rPr>
        <w:t>Global Change Biology</w:t>
      </w:r>
      <w:r w:rsidR="00D220EE" w:rsidRPr="00CB02A4">
        <w:rPr>
          <w:szCs w:val="22"/>
        </w:rPr>
        <w:t xml:space="preserve">, </w:t>
      </w:r>
      <w:r w:rsidR="00D220EE" w:rsidRPr="00CB02A4">
        <w:rPr>
          <w:b/>
          <w:bCs/>
          <w:szCs w:val="22"/>
        </w:rPr>
        <w:t>9</w:t>
      </w:r>
      <w:r w:rsidR="00D220EE" w:rsidRPr="00CB02A4">
        <w:rPr>
          <w:szCs w:val="22"/>
        </w:rPr>
        <w:t>, 1262-1277.</w:t>
      </w:r>
    </w:p>
    <w:p w14:paraId="373FE286" w14:textId="77777777" w:rsidR="00D220EE" w:rsidRPr="00CB02A4" w:rsidRDefault="00AE59C5" w:rsidP="00C36AF8">
      <w:pPr>
        <w:pStyle w:val="Title"/>
        <w:ind w:left="360" w:hanging="360"/>
        <w:jc w:val="left"/>
        <w:rPr>
          <w:b w:val="0"/>
          <w:szCs w:val="22"/>
        </w:rPr>
      </w:pPr>
      <w:r>
        <w:rPr>
          <w:b w:val="0"/>
          <w:szCs w:val="22"/>
        </w:rPr>
        <w:t xml:space="preserve">32. </w:t>
      </w:r>
      <w:r w:rsidR="00D220EE" w:rsidRPr="00CB02A4">
        <w:rPr>
          <w:b w:val="0"/>
          <w:szCs w:val="22"/>
        </w:rPr>
        <w:t xml:space="preserve">Denning, A.S., M. Nicholls, L. </w:t>
      </w:r>
      <w:proofErr w:type="spellStart"/>
      <w:r w:rsidR="00D220EE" w:rsidRPr="00CB02A4">
        <w:rPr>
          <w:b w:val="0"/>
          <w:szCs w:val="22"/>
        </w:rPr>
        <w:t>Prihodko</w:t>
      </w:r>
      <w:proofErr w:type="spellEnd"/>
      <w:r w:rsidR="00D220EE" w:rsidRPr="00CB02A4">
        <w:rPr>
          <w:b w:val="0"/>
          <w:szCs w:val="22"/>
        </w:rPr>
        <w:t xml:space="preserve">, I. Baker, P.-L. Vidale, </w:t>
      </w:r>
      <w:r w:rsidR="00D220EE" w:rsidRPr="00EA43F1">
        <w:rPr>
          <w:b w:val="0"/>
          <w:szCs w:val="22"/>
          <w:u w:val="single"/>
        </w:rPr>
        <w:t>K.J. Davis</w:t>
      </w:r>
      <w:r w:rsidR="00D220EE" w:rsidRPr="00CB02A4">
        <w:rPr>
          <w:b w:val="0"/>
          <w:szCs w:val="22"/>
        </w:rPr>
        <w:t>, and P.S. Bakwin</w:t>
      </w:r>
      <w:r w:rsidR="00D220EE" w:rsidRPr="00CB02A4">
        <w:rPr>
          <w:b w:val="0"/>
          <w:szCs w:val="22"/>
          <w:vertAlign w:val="superscript"/>
        </w:rPr>
        <w:t xml:space="preserve">, </w:t>
      </w:r>
      <w:r w:rsidR="00D220EE" w:rsidRPr="00CB02A4">
        <w:rPr>
          <w:b w:val="0"/>
          <w:szCs w:val="22"/>
        </w:rPr>
        <w:t>2003. Simulated and observed variations in atmospheric CO</w:t>
      </w:r>
      <w:r w:rsidR="00D220EE" w:rsidRPr="00CB02A4">
        <w:rPr>
          <w:b w:val="0"/>
          <w:szCs w:val="22"/>
          <w:vertAlign w:val="subscript"/>
        </w:rPr>
        <w:t>2</w:t>
      </w:r>
      <w:r w:rsidR="00D220EE" w:rsidRPr="00CB02A4">
        <w:rPr>
          <w:b w:val="0"/>
          <w:szCs w:val="22"/>
        </w:rPr>
        <w:t xml:space="preserve"> over a Wisconsin forest. </w:t>
      </w:r>
      <w:r w:rsidR="00D220EE" w:rsidRPr="00CB02A4">
        <w:rPr>
          <w:b w:val="0"/>
          <w:i/>
          <w:szCs w:val="22"/>
        </w:rPr>
        <w:t>Global Change Biology</w:t>
      </w:r>
      <w:r w:rsidR="00D220EE" w:rsidRPr="00CB02A4">
        <w:rPr>
          <w:b w:val="0"/>
          <w:szCs w:val="22"/>
        </w:rPr>
        <w:t xml:space="preserve">, </w:t>
      </w:r>
      <w:r w:rsidR="00D220EE" w:rsidRPr="00CB02A4">
        <w:rPr>
          <w:bCs/>
          <w:szCs w:val="22"/>
        </w:rPr>
        <w:t>9</w:t>
      </w:r>
      <w:r w:rsidR="00D220EE" w:rsidRPr="00CB02A4">
        <w:rPr>
          <w:b w:val="0"/>
          <w:szCs w:val="22"/>
        </w:rPr>
        <w:t>, 1241-1250.</w:t>
      </w:r>
    </w:p>
    <w:p w14:paraId="28E201A1" w14:textId="77777777" w:rsidR="00D220EE" w:rsidRPr="00CB02A4" w:rsidRDefault="00AE59C5" w:rsidP="00C36AF8">
      <w:pPr>
        <w:ind w:left="360" w:hanging="360"/>
        <w:rPr>
          <w:szCs w:val="22"/>
        </w:rPr>
      </w:pPr>
      <w:r w:rsidRPr="00AE59C5">
        <w:rPr>
          <w:szCs w:val="22"/>
        </w:rPr>
        <w:t xml:space="preserve">31. </w:t>
      </w:r>
      <w:r w:rsidR="00D220EE" w:rsidRPr="00CB02A4">
        <w:rPr>
          <w:b/>
          <w:szCs w:val="22"/>
        </w:rPr>
        <w:t>Werner, C.</w:t>
      </w:r>
      <w:r w:rsidR="00D220EE" w:rsidRPr="00CB02A4">
        <w:rPr>
          <w:szCs w:val="22"/>
        </w:rPr>
        <w:t xml:space="preserve">, </w:t>
      </w:r>
      <w:r w:rsidR="00D220EE" w:rsidRPr="00EA43F1">
        <w:rPr>
          <w:szCs w:val="22"/>
          <w:u w:val="single"/>
        </w:rPr>
        <w:t>K. J. Davis</w:t>
      </w:r>
      <w:r w:rsidR="00D220EE" w:rsidRPr="00CB02A4">
        <w:rPr>
          <w:szCs w:val="22"/>
        </w:rPr>
        <w:t xml:space="preserve">, P. S. </w:t>
      </w:r>
      <w:proofErr w:type="spellStart"/>
      <w:r w:rsidR="00D220EE" w:rsidRPr="00CB02A4">
        <w:rPr>
          <w:szCs w:val="22"/>
        </w:rPr>
        <w:t>Bakwin</w:t>
      </w:r>
      <w:proofErr w:type="spellEnd"/>
      <w:r w:rsidR="00D220EE" w:rsidRPr="00CB02A4">
        <w:rPr>
          <w:szCs w:val="22"/>
        </w:rPr>
        <w:t xml:space="preserve">, </w:t>
      </w:r>
      <w:r w:rsidR="00D220EE" w:rsidRPr="00EA43F1">
        <w:rPr>
          <w:b/>
          <w:bCs/>
          <w:szCs w:val="22"/>
        </w:rPr>
        <w:t>C. Yi</w:t>
      </w:r>
      <w:r w:rsidR="00D220EE" w:rsidRPr="00CB02A4">
        <w:rPr>
          <w:szCs w:val="22"/>
        </w:rPr>
        <w:t xml:space="preserve">, D. Hurst, and L. Lock, 2003. Interannual variability of methane exchange over a temperate-boreal lowland and wetland forest. </w:t>
      </w:r>
      <w:r w:rsidR="00D220EE" w:rsidRPr="00CB02A4">
        <w:rPr>
          <w:i/>
          <w:szCs w:val="22"/>
        </w:rPr>
        <w:t>Global Change Biology</w:t>
      </w:r>
      <w:r w:rsidR="00D220EE" w:rsidRPr="00CB02A4">
        <w:rPr>
          <w:szCs w:val="22"/>
        </w:rPr>
        <w:t xml:space="preserve">, </w:t>
      </w:r>
      <w:r w:rsidR="00D220EE" w:rsidRPr="00CB02A4">
        <w:rPr>
          <w:b/>
          <w:szCs w:val="22"/>
        </w:rPr>
        <w:t>9</w:t>
      </w:r>
      <w:r w:rsidR="00D220EE" w:rsidRPr="00CB02A4">
        <w:rPr>
          <w:szCs w:val="22"/>
        </w:rPr>
        <w:t>, 1251-1261.</w:t>
      </w:r>
    </w:p>
    <w:p w14:paraId="016533E4" w14:textId="77777777" w:rsidR="00D220EE" w:rsidRPr="00CB02A4" w:rsidRDefault="00AE59C5" w:rsidP="00C36AF8">
      <w:pPr>
        <w:pStyle w:val="BodyTextIndent3"/>
        <w:rPr>
          <w:sz w:val="24"/>
          <w:szCs w:val="22"/>
        </w:rPr>
      </w:pPr>
      <w:r>
        <w:rPr>
          <w:sz w:val="24"/>
          <w:szCs w:val="22"/>
        </w:rPr>
        <w:t xml:space="preserve">30. </w:t>
      </w:r>
      <w:r w:rsidR="00D220EE" w:rsidRPr="00CB02A4">
        <w:rPr>
          <w:sz w:val="24"/>
          <w:szCs w:val="22"/>
        </w:rPr>
        <w:t xml:space="preserve">Lin, J.C., C. Gerbig, S.C. </w:t>
      </w:r>
      <w:proofErr w:type="spellStart"/>
      <w:r w:rsidR="00D220EE" w:rsidRPr="00CB02A4">
        <w:rPr>
          <w:sz w:val="24"/>
          <w:szCs w:val="22"/>
        </w:rPr>
        <w:t>Wofsy</w:t>
      </w:r>
      <w:proofErr w:type="spellEnd"/>
      <w:r w:rsidR="00D220EE" w:rsidRPr="00CB02A4">
        <w:rPr>
          <w:sz w:val="24"/>
          <w:szCs w:val="22"/>
        </w:rPr>
        <w:t xml:space="preserve">, A.E. Andrews, B.C. Daube, </w:t>
      </w:r>
      <w:r w:rsidR="00D220EE" w:rsidRPr="00EA43F1">
        <w:rPr>
          <w:sz w:val="24"/>
          <w:szCs w:val="22"/>
          <w:u w:val="single"/>
        </w:rPr>
        <w:t>K.J. Davis</w:t>
      </w:r>
      <w:r w:rsidR="00D220EE" w:rsidRPr="00CB02A4">
        <w:rPr>
          <w:sz w:val="24"/>
          <w:szCs w:val="22"/>
        </w:rPr>
        <w:t xml:space="preserve">, A. Grainger, 2003. A Near-Field Tool for Simulating the Upstream Influence of Atmospheric Observations: The Stochastic Time-Inverted </w:t>
      </w:r>
      <w:proofErr w:type="spellStart"/>
      <w:r w:rsidR="00D220EE" w:rsidRPr="00CB02A4">
        <w:rPr>
          <w:sz w:val="24"/>
          <w:szCs w:val="22"/>
        </w:rPr>
        <w:t>Lagrangian</w:t>
      </w:r>
      <w:proofErr w:type="spellEnd"/>
      <w:r w:rsidR="00D220EE" w:rsidRPr="00CB02A4">
        <w:rPr>
          <w:sz w:val="24"/>
          <w:szCs w:val="22"/>
        </w:rPr>
        <w:t xml:space="preserve"> Transport (STILT) model. </w:t>
      </w:r>
      <w:r w:rsidR="00D220EE" w:rsidRPr="00CB02A4">
        <w:rPr>
          <w:i/>
          <w:iCs/>
          <w:sz w:val="24"/>
          <w:szCs w:val="22"/>
        </w:rPr>
        <w:t>Journal of Geophysical Research</w:t>
      </w:r>
      <w:r w:rsidR="00D220EE" w:rsidRPr="00CB02A4">
        <w:rPr>
          <w:sz w:val="24"/>
          <w:szCs w:val="22"/>
        </w:rPr>
        <w:t xml:space="preserve">, </w:t>
      </w:r>
      <w:r w:rsidR="00D220EE" w:rsidRPr="00CB02A4">
        <w:rPr>
          <w:b/>
          <w:bCs/>
          <w:sz w:val="24"/>
          <w:szCs w:val="22"/>
        </w:rPr>
        <w:t>108</w:t>
      </w:r>
      <w:r w:rsidR="00D220EE" w:rsidRPr="00CB02A4">
        <w:rPr>
          <w:sz w:val="24"/>
          <w:szCs w:val="22"/>
        </w:rPr>
        <w:t>, 4493, 10.1029/2002JD003161.</w:t>
      </w:r>
    </w:p>
    <w:p w14:paraId="2284605C" w14:textId="77777777" w:rsidR="00D220EE" w:rsidRPr="00CB02A4" w:rsidRDefault="00AE59C5" w:rsidP="00C36AF8">
      <w:pPr>
        <w:ind w:left="360" w:hanging="360"/>
        <w:rPr>
          <w:szCs w:val="22"/>
        </w:rPr>
      </w:pPr>
      <w:r>
        <w:rPr>
          <w:szCs w:val="22"/>
        </w:rPr>
        <w:t xml:space="preserve">29. </w:t>
      </w:r>
      <w:r w:rsidR="00D220EE" w:rsidRPr="00CB02A4">
        <w:rPr>
          <w:szCs w:val="22"/>
        </w:rPr>
        <w:t xml:space="preserve">Marland G., R.A. Betts, </w:t>
      </w:r>
      <w:r w:rsidR="00D220EE" w:rsidRPr="00EA43F1">
        <w:rPr>
          <w:szCs w:val="22"/>
          <w:u w:val="single"/>
        </w:rPr>
        <w:t>K.J. Davis</w:t>
      </w:r>
      <w:r w:rsidR="00D220EE" w:rsidRPr="00CB02A4">
        <w:rPr>
          <w:szCs w:val="22"/>
        </w:rPr>
        <w:t xml:space="preserve">, P.C. Frumhoff, S.T. Jackson, L.A. Joyce, P. Kauppi, J. Katzenberger, K.G. </w:t>
      </w:r>
      <w:proofErr w:type="spellStart"/>
      <w:r w:rsidR="00D220EE" w:rsidRPr="00CB02A4">
        <w:rPr>
          <w:szCs w:val="22"/>
        </w:rPr>
        <w:t>MacDicken</w:t>
      </w:r>
      <w:proofErr w:type="spellEnd"/>
      <w:r w:rsidR="00D220EE" w:rsidRPr="00CB02A4">
        <w:rPr>
          <w:szCs w:val="22"/>
        </w:rPr>
        <w:t xml:space="preserve">, R.P. Neilson, J.O. Niles, </w:t>
      </w:r>
      <w:proofErr w:type="spellStart"/>
      <w:r w:rsidR="00D220EE" w:rsidRPr="00CB02A4">
        <w:rPr>
          <w:szCs w:val="22"/>
        </w:rPr>
        <w:t>D.d.S.</w:t>
      </w:r>
      <w:proofErr w:type="spellEnd"/>
      <w:r w:rsidR="00D220EE" w:rsidRPr="00CB02A4">
        <w:rPr>
          <w:szCs w:val="22"/>
        </w:rPr>
        <w:t xml:space="preserve"> Niyogi, R.J. Norby, N. Pena, N. Sampson, Y. Xue, R.A. Pielke Sr., M. Apps, and R. </w:t>
      </w:r>
      <w:proofErr w:type="spellStart"/>
      <w:r w:rsidR="00D220EE" w:rsidRPr="00CB02A4">
        <w:rPr>
          <w:szCs w:val="22"/>
        </w:rPr>
        <w:t>Avissar</w:t>
      </w:r>
      <w:proofErr w:type="spellEnd"/>
      <w:r w:rsidR="00D220EE" w:rsidRPr="00CB02A4">
        <w:rPr>
          <w:szCs w:val="22"/>
        </w:rPr>
        <w:t xml:space="preserve">, 2003. The climatic impacts of land surface change and carbon management, and the implications for climate-change mitigation policy. </w:t>
      </w:r>
      <w:r w:rsidR="00D220EE" w:rsidRPr="00CB02A4">
        <w:rPr>
          <w:i/>
          <w:iCs/>
          <w:szCs w:val="22"/>
        </w:rPr>
        <w:t>Climate Policy</w:t>
      </w:r>
      <w:r w:rsidR="00D220EE" w:rsidRPr="00CB02A4">
        <w:rPr>
          <w:szCs w:val="22"/>
        </w:rPr>
        <w:t xml:space="preserve"> </w:t>
      </w:r>
      <w:r w:rsidR="00D220EE" w:rsidRPr="00CB02A4">
        <w:rPr>
          <w:b/>
          <w:bCs/>
          <w:szCs w:val="22"/>
        </w:rPr>
        <w:t>3</w:t>
      </w:r>
      <w:r w:rsidR="00D220EE" w:rsidRPr="00CB02A4">
        <w:rPr>
          <w:szCs w:val="22"/>
        </w:rPr>
        <w:t>, 149-157.</w:t>
      </w:r>
    </w:p>
    <w:p w14:paraId="4B717B8B" w14:textId="77777777" w:rsidR="00D220EE" w:rsidRPr="00CB02A4" w:rsidRDefault="00AE59C5" w:rsidP="00C36AF8">
      <w:pPr>
        <w:ind w:left="360" w:right="-360" w:hanging="360"/>
        <w:rPr>
          <w:szCs w:val="22"/>
        </w:rPr>
      </w:pPr>
      <w:r>
        <w:rPr>
          <w:szCs w:val="22"/>
        </w:rPr>
        <w:t xml:space="preserve">28. </w:t>
      </w:r>
      <w:r w:rsidR="00D220EE" w:rsidRPr="00CB02A4">
        <w:rPr>
          <w:b/>
          <w:szCs w:val="22"/>
        </w:rPr>
        <w:t>Patton, E.G</w:t>
      </w:r>
      <w:r w:rsidR="00D220EE" w:rsidRPr="00CB02A4">
        <w:rPr>
          <w:szCs w:val="22"/>
        </w:rPr>
        <w:t xml:space="preserve">., P.P. Sullivan and </w:t>
      </w:r>
      <w:r w:rsidR="00D220EE" w:rsidRPr="00DB5924">
        <w:rPr>
          <w:szCs w:val="22"/>
          <w:u w:val="single"/>
        </w:rPr>
        <w:t>K.J. Davis</w:t>
      </w:r>
      <w:r w:rsidR="00D220EE" w:rsidRPr="00CB02A4">
        <w:rPr>
          <w:szCs w:val="22"/>
        </w:rPr>
        <w:t xml:space="preserve">, 2003. The influence of a forest canopy on top-down and bottom-up diffusion in the planetary boundary layer.  </w:t>
      </w:r>
      <w:r w:rsidR="00D220EE" w:rsidRPr="00CB02A4">
        <w:rPr>
          <w:i/>
          <w:szCs w:val="22"/>
        </w:rPr>
        <w:t>Quarterly Journal of the Royal Meteorological Society</w:t>
      </w:r>
      <w:r w:rsidR="00D220EE" w:rsidRPr="00CB02A4">
        <w:rPr>
          <w:szCs w:val="22"/>
        </w:rPr>
        <w:t xml:space="preserve">, </w:t>
      </w:r>
      <w:r w:rsidR="00D220EE" w:rsidRPr="00CB02A4">
        <w:rPr>
          <w:b/>
          <w:bCs/>
          <w:szCs w:val="22"/>
        </w:rPr>
        <w:t>129</w:t>
      </w:r>
      <w:r w:rsidR="00D220EE" w:rsidRPr="00CB02A4">
        <w:rPr>
          <w:szCs w:val="22"/>
        </w:rPr>
        <w:t>, 1415-1434.</w:t>
      </w:r>
    </w:p>
    <w:p w14:paraId="5B9D6BD5" w14:textId="77777777" w:rsidR="00D220EE" w:rsidRPr="00CB02A4" w:rsidRDefault="00AE59C5" w:rsidP="00C36AF8">
      <w:pPr>
        <w:pStyle w:val="PlainText"/>
        <w:ind w:left="360" w:hanging="360"/>
        <w:rPr>
          <w:rFonts w:ascii="Times New Roman" w:eastAsia="MS Mincho" w:hAnsi="Times New Roman"/>
          <w:sz w:val="24"/>
          <w:szCs w:val="22"/>
        </w:rPr>
      </w:pPr>
      <w:r>
        <w:rPr>
          <w:rFonts w:ascii="Times New Roman" w:eastAsia="MS Mincho" w:hAnsi="Times New Roman"/>
          <w:sz w:val="24"/>
          <w:szCs w:val="22"/>
        </w:rPr>
        <w:t xml:space="preserve">27. </w:t>
      </w:r>
      <w:r w:rsidR="00D220EE" w:rsidRPr="00CB02A4">
        <w:rPr>
          <w:rFonts w:ascii="Times New Roman" w:eastAsia="MS Mincho" w:hAnsi="Times New Roman"/>
          <w:sz w:val="24"/>
          <w:szCs w:val="22"/>
        </w:rPr>
        <w:t xml:space="preserve">Falge, E., M. Aubinet, P. </w:t>
      </w:r>
      <w:proofErr w:type="spellStart"/>
      <w:r w:rsidR="00D220EE" w:rsidRPr="00CB02A4">
        <w:rPr>
          <w:rFonts w:ascii="Times New Roman" w:eastAsia="MS Mincho" w:hAnsi="Times New Roman"/>
          <w:sz w:val="24"/>
          <w:szCs w:val="22"/>
        </w:rPr>
        <w:t>Bakwin</w:t>
      </w:r>
      <w:proofErr w:type="spellEnd"/>
      <w:r w:rsidR="00D220EE" w:rsidRPr="00CB02A4">
        <w:rPr>
          <w:rFonts w:ascii="Times New Roman" w:eastAsia="MS Mincho" w:hAnsi="Times New Roman"/>
          <w:sz w:val="24"/>
          <w:szCs w:val="22"/>
        </w:rPr>
        <w:t xml:space="preserve">, P. </w:t>
      </w:r>
      <w:proofErr w:type="spellStart"/>
      <w:r w:rsidR="00D220EE" w:rsidRPr="00CB02A4">
        <w:rPr>
          <w:rFonts w:ascii="Times New Roman" w:eastAsia="MS Mincho" w:hAnsi="Times New Roman"/>
          <w:sz w:val="24"/>
          <w:szCs w:val="22"/>
        </w:rPr>
        <w:t>Berbigier</w:t>
      </w:r>
      <w:proofErr w:type="spellEnd"/>
      <w:r w:rsidR="00D220EE" w:rsidRPr="00CB02A4">
        <w:rPr>
          <w:rFonts w:ascii="Times New Roman" w:eastAsia="MS Mincho" w:hAnsi="Times New Roman"/>
          <w:sz w:val="24"/>
          <w:szCs w:val="22"/>
        </w:rPr>
        <w:t xml:space="preserve">, C. Bernhofer, G. Burba, R. Clement, </w:t>
      </w:r>
      <w:r w:rsidR="00D220EE" w:rsidRPr="00DB5924">
        <w:rPr>
          <w:rFonts w:ascii="Times New Roman" w:eastAsia="MS Mincho" w:hAnsi="Times New Roman"/>
          <w:sz w:val="24"/>
          <w:szCs w:val="22"/>
          <w:u w:val="single"/>
        </w:rPr>
        <w:t>K.J. Davis</w:t>
      </w:r>
      <w:r w:rsidR="00D220EE" w:rsidRPr="00CB02A4">
        <w:rPr>
          <w:rFonts w:ascii="Times New Roman" w:eastAsia="MS Mincho" w:hAnsi="Times New Roman"/>
          <w:sz w:val="24"/>
          <w:szCs w:val="22"/>
        </w:rPr>
        <w:t xml:space="preserve">, J.A. Elbers, A.H. Goldstein, A. Grelle, A. Granier, J. Guðmundsson, D. Hollinger, A.S. Kowalski, G. </w:t>
      </w:r>
      <w:proofErr w:type="spellStart"/>
      <w:r w:rsidR="00D220EE" w:rsidRPr="00CB02A4">
        <w:rPr>
          <w:rFonts w:ascii="Times New Roman" w:eastAsia="MS Mincho" w:hAnsi="Times New Roman"/>
          <w:sz w:val="24"/>
          <w:szCs w:val="22"/>
        </w:rPr>
        <w:t>Katul</w:t>
      </w:r>
      <w:proofErr w:type="spellEnd"/>
      <w:r w:rsidR="00D220EE" w:rsidRPr="00CB02A4">
        <w:rPr>
          <w:rFonts w:ascii="Times New Roman" w:eastAsia="MS Mincho" w:hAnsi="Times New Roman"/>
          <w:sz w:val="24"/>
          <w:szCs w:val="22"/>
        </w:rPr>
        <w:t xml:space="preserve">, B.E. Law, Y. Malhi, T. Meyers, R.K. Monson, J.W. Munger, W. </w:t>
      </w:r>
      <w:proofErr w:type="spellStart"/>
      <w:r w:rsidR="00D220EE" w:rsidRPr="00CB02A4">
        <w:rPr>
          <w:rFonts w:ascii="Times New Roman" w:eastAsia="MS Mincho" w:hAnsi="Times New Roman"/>
          <w:sz w:val="24"/>
          <w:szCs w:val="22"/>
        </w:rPr>
        <w:t>Oechel</w:t>
      </w:r>
      <w:proofErr w:type="spellEnd"/>
      <w:r w:rsidR="00D220EE" w:rsidRPr="00CB02A4">
        <w:rPr>
          <w:rFonts w:ascii="Times New Roman" w:eastAsia="MS Mincho" w:hAnsi="Times New Roman"/>
          <w:sz w:val="24"/>
          <w:szCs w:val="22"/>
        </w:rPr>
        <w:t xml:space="preserve">, K.T. Paw U, K. Pilegaard, Ü. Rannik, C. Rebmann, A. Suyker, R. Valentini, K. Wilson, S. </w:t>
      </w:r>
      <w:proofErr w:type="spellStart"/>
      <w:r w:rsidR="00D220EE" w:rsidRPr="00CB02A4">
        <w:rPr>
          <w:rFonts w:ascii="Times New Roman" w:eastAsia="MS Mincho" w:hAnsi="Times New Roman"/>
          <w:sz w:val="24"/>
          <w:szCs w:val="22"/>
        </w:rPr>
        <w:t>Wofsy</w:t>
      </w:r>
      <w:proofErr w:type="spellEnd"/>
      <w:r w:rsidR="00D220EE" w:rsidRPr="00CB02A4">
        <w:rPr>
          <w:rFonts w:ascii="Times New Roman" w:eastAsia="MS Mincho" w:hAnsi="Times New Roman"/>
          <w:sz w:val="24"/>
          <w:szCs w:val="22"/>
        </w:rPr>
        <w:t xml:space="preserve">, D. Baldocchi, and J. Tenhunen. Seasonality of ecosystem respiration and gross primary production as derived from FLUXNET measurements, 2002. </w:t>
      </w:r>
      <w:r w:rsidR="00D220EE" w:rsidRPr="00CB02A4">
        <w:rPr>
          <w:rFonts w:ascii="Times New Roman" w:eastAsia="MS Mincho" w:hAnsi="Times New Roman"/>
          <w:i/>
          <w:sz w:val="24"/>
          <w:szCs w:val="22"/>
        </w:rPr>
        <w:t>Agricultural and Forest Meteorology</w:t>
      </w:r>
      <w:r w:rsidR="00D220EE" w:rsidRPr="00CB02A4">
        <w:rPr>
          <w:rFonts w:ascii="Times New Roman" w:eastAsia="MS Mincho" w:hAnsi="Times New Roman"/>
          <w:sz w:val="24"/>
          <w:szCs w:val="22"/>
        </w:rPr>
        <w:t xml:space="preserve">, </w:t>
      </w:r>
      <w:r w:rsidR="00D220EE" w:rsidRPr="00CB02A4">
        <w:rPr>
          <w:rFonts w:ascii="Times New Roman" w:eastAsia="MS Mincho" w:hAnsi="Times New Roman"/>
          <w:b/>
          <w:bCs/>
          <w:sz w:val="24"/>
          <w:szCs w:val="22"/>
        </w:rPr>
        <w:t>113</w:t>
      </w:r>
      <w:r w:rsidR="00D220EE" w:rsidRPr="00CB02A4">
        <w:rPr>
          <w:rFonts w:ascii="Times New Roman" w:eastAsia="MS Mincho" w:hAnsi="Times New Roman"/>
          <w:sz w:val="24"/>
          <w:szCs w:val="22"/>
        </w:rPr>
        <w:t>, 53-74.</w:t>
      </w:r>
    </w:p>
    <w:p w14:paraId="413EB4ED" w14:textId="77777777" w:rsidR="00D220EE" w:rsidRPr="00CB02A4" w:rsidRDefault="00AE59C5" w:rsidP="00C36AF8">
      <w:pPr>
        <w:pStyle w:val="PlainText"/>
        <w:ind w:left="360" w:hanging="360"/>
        <w:rPr>
          <w:rFonts w:ascii="Times New Roman" w:eastAsia="MS Mincho" w:hAnsi="Times New Roman"/>
          <w:sz w:val="24"/>
          <w:szCs w:val="22"/>
        </w:rPr>
      </w:pPr>
      <w:r>
        <w:rPr>
          <w:rFonts w:ascii="Times New Roman" w:eastAsia="MS Mincho" w:hAnsi="Times New Roman"/>
          <w:sz w:val="24"/>
          <w:szCs w:val="22"/>
        </w:rPr>
        <w:t xml:space="preserve">26. </w:t>
      </w:r>
      <w:r w:rsidR="00D220EE" w:rsidRPr="00CB02A4">
        <w:rPr>
          <w:rFonts w:ascii="Times New Roman" w:eastAsia="MS Mincho" w:hAnsi="Times New Roman"/>
          <w:sz w:val="24"/>
          <w:szCs w:val="22"/>
        </w:rPr>
        <w:t xml:space="preserve">Falge, E., M. Aubinet, P. </w:t>
      </w:r>
      <w:proofErr w:type="spellStart"/>
      <w:r w:rsidR="00D220EE" w:rsidRPr="00CB02A4">
        <w:rPr>
          <w:rFonts w:ascii="Times New Roman" w:eastAsia="MS Mincho" w:hAnsi="Times New Roman"/>
          <w:sz w:val="24"/>
          <w:szCs w:val="22"/>
        </w:rPr>
        <w:t>Bakwin</w:t>
      </w:r>
      <w:proofErr w:type="spellEnd"/>
      <w:r w:rsidR="00D220EE" w:rsidRPr="00CB02A4">
        <w:rPr>
          <w:rFonts w:ascii="Times New Roman" w:eastAsia="MS Mincho" w:hAnsi="Times New Roman"/>
          <w:sz w:val="24"/>
          <w:szCs w:val="22"/>
        </w:rPr>
        <w:t xml:space="preserve">, D. Baldocchi, P. </w:t>
      </w:r>
      <w:proofErr w:type="spellStart"/>
      <w:r w:rsidR="00D220EE" w:rsidRPr="00CB02A4">
        <w:rPr>
          <w:rFonts w:ascii="Times New Roman" w:eastAsia="MS Mincho" w:hAnsi="Times New Roman"/>
          <w:sz w:val="24"/>
          <w:szCs w:val="22"/>
        </w:rPr>
        <w:t>Berbigier</w:t>
      </w:r>
      <w:proofErr w:type="spellEnd"/>
      <w:r w:rsidR="00D220EE" w:rsidRPr="00CB02A4">
        <w:rPr>
          <w:rFonts w:ascii="Times New Roman" w:eastAsia="MS Mincho" w:hAnsi="Times New Roman"/>
          <w:sz w:val="24"/>
          <w:szCs w:val="22"/>
        </w:rPr>
        <w:t xml:space="preserve">, C. Bernhofer, J.-M. </w:t>
      </w:r>
      <w:proofErr w:type="spellStart"/>
      <w:r w:rsidR="00D220EE" w:rsidRPr="00CB02A4">
        <w:rPr>
          <w:rFonts w:ascii="Times New Roman" w:eastAsia="MS Mincho" w:hAnsi="Times New Roman"/>
          <w:sz w:val="24"/>
          <w:szCs w:val="22"/>
        </w:rPr>
        <w:t>Bonnefond</w:t>
      </w:r>
      <w:proofErr w:type="spellEnd"/>
      <w:r w:rsidR="00D220EE" w:rsidRPr="00CB02A4">
        <w:rPr>
          <w:rFonts w:ascii="Times New Roman" w:eastAsia="MS Mincho" w:hAnsi="Times New Roman"/>
          <w:sz w:val="24"/>
          <w:szCs w:val="22"/>
        </w:rPr>
        <w:t xml:space="preserve">, G. Burba, R. Clement, </w:t>
      </w:r>
      <w:r w:rsidR="00D220EE" w:rsidRPr="00DB5924">
        <w:rPr>
          <w:rFonts w:ascii="Times New Roman" w:eastAsia="MS Mincho" w:hAnsi="Times New Roman"/>
          <w:sz w:val="24"/>
          <w:szCs w:val="22"/>
          <w:u w:val="single"/>
        </w:rPr>
        <w:t>K.J. Davis</w:t>
      </w:r>
      <w:r w:rsidR="00D220EE" w:rsidRPr="00CB02A4">
        <w:rPr>
          <w:rFonts w:ascii="Times New Roman" w:eastAsia="MS Mincho" w:hAnsi="Times New Roman"/>
          <w:sz w:val="24"/>
          <w:szCs w:val="22"/>
        </w:rPr>
        <w:t xml:space="preserve">, J.A. Elbers, M. Falk, A.H. Goldstein, A. Grelle, A. Granier, T. Grünwald, J. Guðmundsson, D. Hollinger, I.A. Janssens, P. Keronen, A.S. Kowalski, G. </w:t>
      </w:r>
      <w:proofErr w:type="spellStart"/>
      <w:r w:rsidR="00D220EE" w:rsidRPr="00CB02A4">
        <w:rPr>
          <w:rFonts w:ascii="Times New Roman" w:eastAsia="MS Mincho" w:hAnsi="Times New Roman"/>
          <w:sz w:val="24"/>
          <w:szCs w:val="22"/>
        </w:rPr>
        <w:t>Katul</w:t>
      </w:r>
      <w:proofErr w:type="spellEnd"/>
      <w:r w:rsidR="00D220EE" w:rsidRPr="00CB02A4">
        <w:rPr>
          <w:rFonts w:ascii="Times New Roman" w:eastAsia="MS Mincho" w:hAnsi="Times New Roman"/>
          <w:sz w:val="24"/>
          <w:szCs w:val="22"/>
        </w:rPr>
        <w:t xml:space="preserve">, B.E. Law, Y. Malhi, T. Meyers, R.K. Monson, E. Moors, J.W. Munger, W. </w:t>
      </w:r>
      <w:proofErr w:type="spellStart"/>
      <w:r w:rsidR="00D220EE" w:rsidRPr="00CB02A4">
        <w:rPr>
          <w:rFonts w:ascii="Times New Roman" w:eastAsia="MS Mincho" w:hAnsi="Times New Roman"/>
          <w:sz w:val="24"/>
          <w:szCs w:val="22"/>
        </w:rPr>
        <w:t>Oechel</w:t>
      </w:r>
      <w:proofErr w:type="spellEnd"/>
      <w:r w:rsidR="00D220EE" w:rsidRPr="00CB02A4">
        <w:rPr>
          <w:rFonts w:ascii="Times New Roman" w:eastAsia="MS Mincho" w:hAnsi="Times New Roman"/>
          <w:sz w:val="24"/>
          <w:szCs w:val="22"/>
        </w:rPr>
        <w:t xml:space="preserve">, K.T. Paw U, K. Pilegaard, Ü. Rannik, C. Rebmann, A. Suyker, J. Tenhunen, H. </w:t>
      </w:r>
      <w:proofErr w:type="spellStart"/>
      <w:r w:rsidR="00D220EE" w:rsidRPr="00CB02A4">
        <w:rPr>
          <w:rFonts w:ascii="Times New Roman" w:eastAsia="MS Mincho" w:hAnsi="Times New Roman"/>
          <w:sz w:val="24"/>
          <w:szCs w:val="22"/>
        </w:rPr>
        <w:t>Thorgeirsson</w:t>
      </w:r>
      <w:proofErr w:type="spellEnd"/>
      <w:r w:rsidR="00D220EE" w:rsidRPr="00CB02A4">
        <w:rPr>
          <w:rFonts w:ascii="Times New Roman" w:eastAsia="MS Mincho" w:hAnsi="Times New Roman"/>
          <w:sz w:val="24"/>
          <w:szCs w:val="22"/>
        </w:rPr>
        <w:t xml:space="preserve">, G. Tirone, A. Turnipseed, K. Wilson, S. </w:t>
      </w:r>
      <w:proofErr w:type="spellStart"/>
      <w:r w:rsidR="00D220EE" w:rsidRPr="00CB02A4">
        <w:rPr>
          <w:rFonts w:ascii="Times New Roman" w:eastAsia="MS Mincho" w:hAnsi="Times New Roman"/>
          <w:sz w:val="24"/>
          <w:szCs w:val="22"/>
        </w:rPr>
        <w:t>Wofsy</w:t>
      </w:r>
      <w:proofErr w:type="spellEnd"/>
      <w:r w:rsidR="00D220EE" w:rsidRPr="00CB02A4">
        <w:rPr>
          <w:rFonts w:ascii="Times New Roman" w:eastAsia="MS Mincho" w:hAnsi="Times New Roman"/>
          <w:sz w:val="24"/>
          <w:szCs w:val="22"/>
        </w:rPr>
        <w:t xml:space="preserve">, Phase and amplitude of ecosystem carbon release and uptake potentials as </w:t>
      </w:r>
      <w:r w:rsidR="00D220EE" w:rsidRPr="00CB02A4">
        <w:rPr>
          <w:rFonts w:ascii="Times New Roman" w:eastAsia="MS Mincho" w:hAnsi="Times New Roman"/>
          <w:sz w:val="24"/>
          <w:szCs w:val="22"/>
        </w:rPr>
        <w:lastRenderedPageBreak/>
        <w:t xml:space="preserve">derived from FLUXNET measurements, 2002. </w:t>
      </w:r>
      <w:r w:rsidR="00D220EE" w:rsidRPr="00CB02A4">
        <w:rPr>
          <w:rFonts w:ascii="Times New Roman" w:eastAsia="MS Mincho" w:hAnsi="Times New Roman"/>
          <w:i/>
          <w:sz w:val="24"/>
          <w:szCs w:val="22"/>
        </w:rPr>
        <w:t>Agricultural and Forest Meteorology</w:t>
      </w:r>
      <w:r w:rsidR="00D220EE" w:rsidRPr="00CB02A4">
        <w:rPr>
          <w:rFonts w:ascii="Times New Roman" w:eastAsia="MS Mincho" w:hAnsi="Times New Roman"/>
          <w:sz w:val="24"/>
          <w:szCs w:val="22"/>
        </w:rPr>
        <w:t xml:space="preserve">, </w:t>
      </w:r>
      <w:r w:rsidR="00D220EE" w:rsidRPr="00CB02A4">
        <w:rPr>
          <w:rFonts w:ascii="Times New Roman" w:eastAsia="MS Mincho" w:hAnsi="Times New Roman"/>
          <w:b/>
          <w:bCs/>
          <w:sz w:val="24"/>
          <w:szCs w:val="22"/>
        </w:rPr>
        <w:t>113</w:t>
      </w:r>
      <w:r w:rsidR="00D220EE" w:rsidRPr="00CB02A4">
        <w:rPr>
          <w:rFonts w:ascii="Times New Roman" w:eastAsia="MS Mincho" w:hAnsi="Times New Roman"/>
          <w:sz w:val="24"/>
          <w:szCs w:val="22"/>
        </w:rPr>
        <w:t>, 75-95.</w:t>
      </w:r>
    </w:p>
    <w:p w14:paraId="1DAFCD2E" w14:textId="77777777" w:rsidR="00D220EE" w:rsidRPr="00CB02A4" w:rsidRDefault="005F10B8" w:rsidP="00C36AF8">
      <w:pPr>
        <w:pStyle w:val="PlainText"/>
        <w:ind w:left="360" w:hanging="360"/>
        <w:rPr>
          <w:rFonts w:ascii="Times New Roman" w:hAnsi="Times New Roman"/>
          <w:sz w:val="24"/>
          <w:szCs w:val="22"/>
        </w:rPr>
      </w:pPr>
      <w:r>
        <w:rPr>
          <w:rFonts w:ascii="Times New Roman" w:hAnsi="Times New Roman"/>
          <w:sz w:val="24"/>
          <w:szCs w:val="22"/>
        </w:rPr>
        <w:t xml:space="preserve">25. </w:t>
      </w:r>
      <w:r w:rsidR="00D220EE" w:rsidRPr="00CB02A4">
        <w:rPr>
          <w:rFonts w:ascii="Times New Roman" w:hAnsi="Times New Roman"/>
          <w:sz w:val="24"/>
          <w:szCs w:val="22"/>
        </w:rPr>
        <w:t xml:space="preserve">Law, B.E., D.D. Baldocchi, P. </w:t>
      </w:r>
      <w:proofErr w:type="spellStart"/>
      <w:r w:rsidR="00D220EE" w:rsidRPr="00CB02A4">
        <w:rPr>
          <w:rFonts w:ascii="Times New Roman" w:hAnsi="Times New Roman"/>
          <w:sz w:val="24"/>
          <w:szCs w:val="22"/>
        </w:rPr>
        <w:t>Bakwin</w:t>
      </w:r>
      <w:proofErr w:type="spellEnd"/>
      <w:r w:rsidR="00D220EE" w:rsidRPr="00CB02A4">
        <w:rPr>
          <w:rFonts w:ascii="Times New Roman" w:hAnsi="Times New Roman"/>
          <w:sz w:val="24"/>
          <w:szCs w:val="22"/>
        </w:rPr>
        <w:t xml:space="preserve">, P. </w:t>
      </w:r>
      <w:proofErr w:type="spellStart"/>
      <w:r w:rsidR="00D220EE" w:rsidRPr="00CB02A4">
        <w:rPr>
          <w:rFonts w:ascii="Times New Roman" w:hAnsi="Times New Roman"/>
          <w:sz w:val="24"/>
          <w:szCs w:val="22"/>
        </w:rPr>
        <w:t>Berbigier</w:t>
      </w:r>
      <w:proofErr w:type="spellEnd"/>
      <w:r w:rsidR="00D220EE" w:rsidRPr="00CB02A4">
        <w:rPr>
          <w:rFonts w:ascii="Times New Roman" w:hAnsi="Times New Roman"/>
          <w:sz w:val="24"/>
          <w:szCs w:val="22"/>
        </w:rPr>
        <w:t xml:space="preserve">, </w:t>
      </w:r>
      <w:r w:rsidR="00D220EE" w:rsidRPr="00DB5924">
        <w:rPr>
          <w:rFonts w:ascii="Times New Roman" w:hAnsi="Times New Roman"/>
          <w:sz w:val="24"/>
          <w:szCs w:val="22"/>
          <w:u w:val="single"/>
        </w:rPr>
        <w:t>K. Davis</w:t>
      </w:r>
      <w:r w:rsidR="00D220EE" w:rsidRPr="00CB02A4">
        <w:rPr>
          <w:rFonts w:ascii="Times New Roman" w:hAnsi="Times New Roman"/>
          <w:sz w:val="24"/>
          <w:szCs w:val="22"/>
        </w:rPr>
        <w:t xml:space="preserve">, A.J. Dolman, E. Falge, M. Falk, J.D. Fuentes, A. Goldstein, A. Granier, A. Grelle, L. Gu, D. Hollinger, I.A. Janssens, P. Jarvis, N.O. Jensen, G. </w:t>
      </w:r>
      <w:proofErr w:type="spellStart"/>
      <w:r w:rsidR="00D220EE" w:rsidRPr="00CB02A4">
        <w:rPr>
          <w:rFonts w:ascii="Times New Roman" w:hAnsi="Times New Roman"/>
          <w:sz w:val="24"/>
          <w:szCs w:val="22"/>
        </w:rPr>
        <w:t>Katul</w:t>
      </w:r>
      <w:proofErr w:type="spellEnd"/>
      <w:r w:rsidR="00D220EE" w:rsidRPr="00CB02A4">
        <w:rPr>
          <w:rFonts w:ascii="Times New Roman" w:hAnsi="Times New Roman"/>
          <w:sz w:val="24"/>
          <w:szCs w:val="22"/>
        </w:rPr>
        <w:t xml:space="preserve">, Y. Malhi, G. Matteucci, T. Meyers, R. Monson, W. Munger, W. </w:t>
      </w:r>
      <w:proofErr w:type="spellStart"/>
      <w:r w:rsidR="00D220EE" w:rsidRPr="00CB02A4">
        <w:rPr>
          <w:rFonts w:ascii="Times New Roman" w:hAnsi="Times New Roman"/>
          <w:sz w:val="24"/>
          <w:szCs w:val="22"/>
        </w:rPr>
        <w:t>Oechel</w:t>
      </w:r>
      <w:proofErr w:type="spellEnd"/>
      <w:r w:rsidR="00D220EE" w:rsidRPr="00CB02A4">
        <w:rPr>
          <w:rFonts w:ascii="Times New Roman" w:hAnsi="Times New Roman"/>
          <w:sz w:val="24"/>
          <w:szCs w:val="22"/>
        </w:rPr>
        <w:t xml:space="preserve">, R. Olson, K. Pilegaard, K.T. Paw U, H. </w:t>
      </w:r>
      <w:proofErr w:type="spellStart"/>
      <w:r w:rsidR="00D220EE" w:rsidRPr="00CB02A4">
        <w:rPr>
          <w:rFonts w:ascii="Times New Roman" w:hAnsi="Times New Roman"/>
          <w:sz w:val="24"/>
          <w:szCs w:val="22"/>
        </w:rPr>
        <w:t>Thorgeirsson</w:t>
      </w:r>
      <w:proofErr w:type="spellEnd"/>
      <w:r w:rsidR="00D220EE" w:rsidRPr="00CB02A4">
        <w:rPr>
          <w:rFonts w:ascii="Times New Roman" w:hAnsi="Times New Roman"/>
          <w:sz w:val="24"/>
          <w:szCs w:val="22"/>
        </w:rPr>
        <w:t xml:space="preserve">, R. Valentini, S. Verma, T. Vesala, K. Wilson, and S. </w:t>
      </w:r>
      <w:proofErr w:type="spellStart"/>
      <w:r w:rsidR="00D220EE" w:rsidRPr="00CB02A4">
        <w:rPr>
          <w:rFonts w:ascii="Times New Roman" w:hAnsi="Times New Roman"/>
          <w:sz w:val="24"/>
          <w:szCs w:val="22"/>
        </w:rPr>
        <w:t>Wofsy</w:t>
      </w:r>
      <w:proofErr w:type="spellEnd"/>
      <w:r w:rsidR="00D220EE" w:rsidRPr="00CB02A4">
        <w:rPr>
          <w:rFonts w:ascii="Times New Roman" w:hAnsi="Times New Roman"/>
          <w:sz w:val="24"/>
          <w:szCs w:val="22"/>
        </w:rPr>
        <w:t xml:space="preserve">, 2002. Environmental controls over carbon dioxide and water vapor exchange of terrestrial vegetation, </w:t>
      </w:r>
      <w:r w:rsidR="00D220EE" w:rsidRPr="00CB02A4">
        <w:rPr>
          <w:rFonts w:ascii="Times New Roman" w:hAnsi="Times New Roman"/>
          <w:i/>
          <w:sz w:val="24"/>
          <w:szCs w:val="22"/>
        </w:rPr>
        <w:t>Agricultural and Forest Meteorology</w:t>
      </w:r>
      <w:r w:rsidR="00D220EE" w:rsidRPr="00CB02A4">
        <w:rPr>
          <w:rFonts w:ascii="Times New Roman" w:hAnsi="Times New Roman"/>
          <w:sz w:val="24"/>
          <w:szCs w:val="22"/>
        </w:rPr>
        <w:t xml:space="preserve">, </w:t>
      </w:r>
      <w:r w:rsidR="00D220EE" w:rsidRPr="00CB02A4">
        <w:rPr>
          <w:rFonts w:ascii="Times New Roman" w:hAnsi="Times New Roman"/>
          <w:b/>
          <w:bCs/>
          <w:sz w:val="24"/>
          <w:szCs w:val="22"/>
        </w:rPr>
        <w:t>113</w:t>
      </w:r>
      <w:r w:rsidR="00D220EE" w:rsidRPr="00CB02A4">
        <w:rPr>
          <w:rFonts w:ascii="Times New Roman" w:hAnsi="Times New Roman"/>
          <w:sz w:val="24"/>
          <w:szCs w:val="22"/>
        </w:rPr>
        <w:t>, 97-120.</w:t>
      </w:r>
    </w:p>
    <w:p w14:paraId="7C5F1275" w14:textId="77777777" w:rsidR="00D220EE" w:rsidRPr="00CB02A4" w:rsidRDefault="00D220EE" w:rsidP="00C36AF8">
      <w:pPr>
        <w:pStyle w:val="PlainText"/>
        <w:ind w:left="360" w:hanging="360"/>
        <w:rPr>
          <w:rFonts w:ascii="Times New Roman" w:eastAsia="MS Mincho" w:hAnsi="Times New Roman"/>
          <w:sz w:val="24"/>
          <w:szCs w:val="22"/>
        </w:rPr>
      </w:pPr>
      <w:r w:rsidRPr="00CB02A4">
        <w:rPr>
          <w:rFonts w:ascii="Times New Roman" w:hAnsi="Times New Roman"/>
          <w:sz w:val="24"/>
          <w:szCs w:val="22"/>
        </w:rPr>
        <w:t>Paper received the 2004 Norbert-Gerbier Mumm International Award from the World Meteorological Organization</w:t>
      </w:r>
      <w:r w:rsidRPr="00CB02A4">
        <w:rPr>
          <w:rFonts w:ascii="Times New Roman" w:hAnsi="Times New Roman"/>
          <w:i/>
          <w:sz w:val="24"/>
          <w:szCs w:val="22"/>
        </w:rPr>
        <w:t xml:space="preserve">. </w:t>
      </w:r>
      <w:r w:rsidRPr="00CB02A4">
        <w:rPr>
          <w:rFonts w:ascii="Times New Roman" w:hAnsi="Times New Roman"/>
          <w:sz w:val="24"/>
          <w:szCs w:val="22"/>
        </w:rPr>
        <w:t>The paper was recognized as the most outstanding original publication of the year on the influence of meteorology on the physical, natural, or human sciences.</w:t>
      </w:r>
    </w:p>
    <w:p w14:paraId="66540DE9" w14:textId="77777777" w:rsidR="00D220EE" w:rsidRPr="00CB02A4" w:rsidRDefault="005F10B8" w:rsidP="00C36AF8">
      <w:pPr>
        <w:ind w:left="360" w:right="-360" w:hanging="360"/>
        <w:rPr>
          <w:szCs w:val="22"/>
        </w:rPr>
      </w:pPr>
      <w:r>
        <w:rPr>
          <w:szCs w:val="22"/>
        </w:rPr>
        <w:t xml:space="preserve">24. </w:t>
      </w:r>
      <w:r w:rsidR="00D220EE" w:rsidRPr="00CB02A4">
        <w:rPr>
          <w:szCs w:val="22"/>
        </w:rPr>
        <w:t xml:space="preserve">Mackay, D.S., D.E. Ahl, B.E. Ewers, S.T. Gower, S.N. Burrows, S. Samanta and </w:t>
      </w:r>
      <w:r w:rsidR="00D220EE" w:rsidRPr="00DB5924">
        <w:rPr>
          <w:szCs w:val="22"/>
          <w:u w:val="single"/>
        </w:rPr>
        <w:t>K.J. Davis</w:t>
      </w:r>
      <w:r w:rsidR="00D220EE" w:rsidRPr="00CB02A4">
        <w:rPr>
          <w:szCs w:val="22"/>
        </w:rPr>
        <w:t xml:space="preserve">, 2002. Effects of aggregated classifications of forest composition on estimates of evapotranspiration in a northern Wisconsin forest.  </w:t>
      </w:r>
      <w:r w:rsidR="00D220EE" w:rsidRPr="00CB02A4">
        <w:rPr>
          <w:i/>
          <w:szCs w:val="22"/>
        </w:rPr>
        <w:t>Global Change Biology</w:t>
      </w:r>
      <w:r w:rsidR="00D220EE" w:rsidRPr="00CB02A4">
        <w:rPr>
          <w:szCs w:val="22"/>
        </w:rPr>
        <w:t xml:space="preserve">, </w:t>
      </w:r>
      <w:r w:rsidR="00D220EE" w:rsidRPr="00CB02A4">
        <w:rPr>
          <w:b/>
          <w:szCs w:val="22"/>
        </w:rPr>
        <w:t>8</w:t>
      </w:r>
      <w:r w:rsidR="00D220EE" w:rsidRPr="00CB02A4">
        <w:rPr>
          <w:szCs w:val="22"/>
        </w:rPr>
        <w:t>, 1253-1266.</w:t>
      </w:r>
    </w:p>
    <w:p w14:paraId="41A683C7" w14:textId="77777777" w:rsidR="00D220EE" w:rsidRPr="00CB02A4" w:rsidRDefault="005F10B8" w:rsidP="00C36AF8">
      <w:pPr>
        <w:autoSpaceDE w:val="0"/>
        <w:autoSpaceDN w:val="0"/>
        <w:adjustRightInd w:val="0"/>
        <w:ind w:left="360" w:hanging="360"/>
        <w:rPr>
          <w:szCs w:val="22"/>
        </w:rPr>
      </w:pPr>
      <w:r>
        <w:rPr>
          <w:szCs w:val="22"/>
        </w:rPr>
        <w:t xml:space="preserve">23. </w:t>
      </w:r>
      <w:r w:rsidR="00D220EE" w:rsidRPr="00CB02A4">
        <w:rPr>
          <w:szCs w:val="22"/>
        </w:rPr>
        <w:t xml:space="preserve">Baldocchi, DD, Falge, E, Gu, L., R. Olson, D. Hollinger, S. Running, P. Anthoni, Ch. Bernhofer, </w:t>
      </w:r>
      <w:r w:rsidR="00D220EE" w:rsidRPr="00DB5924">
        <w:rPr>
          <w:szCs w:val="22"/>
          <w:u w:val="single"/>
        </w:rPr>
        <w:t>K. Davis</w:t>
      </w:r>
      <w:r w:rsidR="00D220EE" w:rsidRPr="00CB02A4">
        <w:rPr>
          <w:szCs w:val="22"/>
        </w:rPr>
        <w:t xml:space="preserve">, J. Fuentes, A. Goldstein, G. </w:t>
      </w:r>
      <w:proofErr w:type="spellStart"/>
      <w:r w:rsidR="00D220EE" w:rsidRPr="00CB02A4">
        <w:rPr>
          <w:szCs w:val="22"/>
        </w:rPr>
        <w:t>Katul</w:t>
      </w:r>
      <w:proofErr w:type="spellEnd"/>
      <w:r w:rsidR="00D220EE" w:rsidRPr="00CB02A4">
        <w:rPr>
          <w:szCs w:val="22"/>
        </w:rPr>
        <w:t xml:space="preserve">, B. Law, X. Lee, Y. Malhi, T. Meyers, J.W. Munger, W. </w:t>
      </w:r>
      <w:proofErr w:type="spellStart"/>
      <w:r w:rsidR="00D220EE" w:rsidRPr="00CB02A4">
        <w:rPr>
          <w:szCs w:val="22"/>
        </w:rPr>
        <w:t>Oechel</w:t>
      </w:r>
      <w:proofErr w:type="spellEnd"/>
      <w:r w:rsidR="00D220EE" w:rsidRPr="00CB02A4">
        <w:rPr>
          <w:szCs w:val="22"/>
        </w:rPr>
        <w:t xml:space="preserve">, K. Pilegaard, H.P. Schmid, R. Valentini, S. Verma, T. Vesala, K. Wilson and S. </w:t>
      </w:r>
      <w:proofErr w:type="spellStart"/>
      <w:r w:rsidR="00D220EE" w:rsidRPr="00CB02A4">
        <w:rPr>
          <w:szCs w:val="22"/>
        </w:rPr>
        <w:t>Wofsy</w:t>
      </w:r>
      <w:proofErr w:type="spellEnd"/>
      <w:r w:rsidR="00D220EE" w:rsidRPr="00CB02A4">
        <w:rPr>
          <w:szCs w:val="22"/>
        </w:rPr>
        <w:t xml:space="preserve"> (2001). FLUXNET: A New Tool to Study the Temporal and Spatial Variability of Ecosystem-Scale Carbon Dioxide, Water Vapor and Energy Flux Densities. </w:t>
      </w:r>
      <w:r w:rsidR="00D220EE" w:rsidRPr="00CB02A4">
        <w:rPr>
          <w:i/>
          <w:szCs w:val="22"/>
        </w:rPr>
        <w:t>Bulletin of the. American Meteorological Society,</w:t>
      </w:r>
      <w:r w:rsidR="00D220EE" w:rsidRPr="00CB02A4">
        <w:rPr>
          <w:szCs w:val="22"/>
        </w:rPr>
        <w:t xml:space="preserve"> </w:t>
      </w:r>
      <w:r w:rsidR="00D220EE" w:rsidRPr="00CB02A4">
        <w:rPr>
          <w:b/>
          <w:szCs w:val="22"/>
        </w:rPr>
        <w:t>82</w:t>
      </w:r>
      <w:r w:rsidR="00D220EE" w:rsidRPr="00CB02A4">
        <w:rPr>
          <w:szCs w:val="22"/>
        </w:rPr>
        <w:t>, 2415-2435.</w:t>
      </w:r>
    </w:p>
    <w:p w14:paraId="2C1A44DB" w14:textId="4A794C2D" w:rsidR="00D220EE" w:rsidRPr="00CB02A4" w:rsidRDefault="005F10B8" w:rsidP="00C36AF8">
      <w:pPr>
        <w:ind w:left="360" w:right="-360" w:hanging="360"/>
        <w:rPr>
          <w:szCs w:val="22"/>
        </w:rPr>
      </w:pPr>
      <w:r>
        <w:rPr>
          <w:szCs w:val="22"/>
        </w:rPr>
        <w:t>22.</w:t>
      </w:r>
      <w:r w:rsidR="00353A67">
        <w:rPr>
          <w:szCs w:val="22"/>
        </w:rPr>
        <w:t xml:space="preserve"> </w:t>
      </w:r>
      <w:r w:rsidR="00D220EE" w:rsidRPr="00CB02A4">
        <w:rPr>
          <w:b/>
          <w:szCs w:val="22"/>
        </w:rPr>
        <w:t>Yi, C</w:t>
      </w:r>
      <w:r w:rsidR="00D220EE" w:rsidRPr="00CB02A4">
        <w:rPr>
          <w:szCs w:val="22"/>
        </w:rPr>
        <w:t xml:space="preserve">., </w:t>
      </w:r>
      <w:r w:rsidR="00D220EE" w:rsidRPr="00DB5924">
        <w:rPr>
          <w:szCs w:val="22"/>
          <w:u w:val="single"/>
        </w:rPr>
        <w:t>K.J. Davis</w:t>
      </w:r>
      <w:r w:rsidR="00D220EE" w:rsidRPr="00CB02A4">
        <w:rPr>
          <w:szCs w:val="22"/>
        </w:rPr>
        <w:t xml:space="preserve">, P.S. Bakwin, and </w:t>
      </w:r>
      <w:r w:rsidR="00D220EE" w:rsidRPr="00DB5924">
        <w:rPr>
          <w:b/>
          <w:bCs/>
          <w:szCs w:val="22"/>
        </w:rPr>
        <w:t>B.W. Berger</w:t>
      </w:r>
      <w:r w:rsidR="00D220EE" w:rsidRPr="00CB02A4">
        <w:rPr>
          <w:szCs w:val="22"/>
        </w:rPr>
        <w:t xml:space="preserve">, 2001.  Long-term observations of the evolution of the planetary boundary layer.  </w:t>
      </w:r>
      <w:r w:rsidR="00D220EE" w:rsidRPr="00CB02A4">
        <w:rPr>
          <w:i/>
          <w:szCs w:val="22"/>
        </w:rPr>
        <w:t>Journal of the Atmospheric Sciences</w:t>
      </w:r>
      <w:r w:rsidR="00D220EE" w:rsidRPr="00CB02A4">
        <w:rPr>
          <w:szCs w:val="22"/>
        </w:rPr>
        <w:t xml:space="preserve">, </w:t>
      </w:r>
      <w:r w:rsidR="00D220EE" w:rsidRPr="00CB02A4">
        <w:rPr>
          <w:b/>
          <w:szCs w:val="22"/>
        </w:rPr>
        <w:t>58</w:t>
      </w:r>
      <w:r w:rsidR="00D220EE" w:rsidRPr="00CB02A4">
        <w:rPr>
          <w:szCs w:val="22"/>
        </w:rPr>
        <w:t xml:space="preserve">, 1288-1299. </w:t>
      </w:r>
    </w:p>
    <w:p w14:paraId="06D05E0D" w14:textId="77777777" w:rsidR="00D220EE" w:rsidRPr="00CB02A4" w:rsidRDefault="005F10B8" w:rsidP="00C36AF8">
      <w:pPr>
        <w:ind w:left="360" w:right="-360" w:hanging="360"/>
        <w:rPr>
          <w:szCs w:val="22"/>
        </w:rPr>
      </w:pPr>
      <w:r>
        <w:rPr>
          <w:szCs w:val="22"/>
        </w:rPr>
        <w:t xml:space="preserve">21. </w:t>
      </w:r>
      <w:r w:rsidR="00D220EE" w:rsidRPr="00CB02A4">
        <w:rPr>
          <w:b/>
          <w:szCs w:val="22"/>
        </w:rPr>
        <w:t>Berger, B.W</w:t>
      </w:r>
      <w:r w:rsidR="00D220EE" w:rsidRPr="00CB02A4">
        <w:rPr>
          <w:szCs w:val="22"/>
        </w:rPr>
        <w:t xml:space="preserve">., </w:t>
      </w:r>
      <w:r w:rsidR="00D220EE" w:rsidRPr="00DB5924">
        <w:rPr>
          <w:szCs w:val="22"/>
          <w:u w:val="single"/>
        </w:rPr>
        <w:t>K.J. Davis</w:t>
      </w:r>
      <w:r w:rsidR="00D220EE" w:rsidRPr="00CB02A4">
        <w:rPr>
          <w:szCs w:val="22"/>
        </w:rPr>
        <w:t xml:space="preserve">, P.S. Bakwin, </w:t>
      </w:r>
      <w:r w:rsidR="00D220EE" w:rsidRPr="00DB5924">
        <w:rPr>
          <w:b/>
          <w:bCs/>
          <w:szCs w:val="22"/>
        </w:rPr>
        <w:t>C. Yi</w:t>
      </w:r>
      <w:r w:rsidR="00D220EE" w:rsidRPr="00CB02A4">
        <w:rPr>
          <w:szCs w:val="22"/>
        </w:rPr>
        <w:t xml:space="preserve"> and C. Zhao, 2001. Long-term carbon dioxide fluxes from a very tall tower in a northern forest:  Flux measurement methodology. </w:t>
      </w:r>
      <w:r w:rsidR="00D220EE" w:rsidRPr="00CB02A4">
        <w:rPr>
          <w:i/>
          <w:szCs w:val="22"/>
        </w:rPr>
        <w:t>Journal of Atmospheric and Oceanic Technology</w:t>
      </w:r>
      <w:r w:rsidR="00D220EE" w:rsidRPr="00CB02A4">
        <w:rPr>
          <w:szCs w:val="22"/>
        </w:rPr>
        <w:t xml:space="preserve">, </w:t>
      </w:r>
      <w:r w:rsidR="00D220EE" w:rsidRPr="00CB02A4">
        <w:rPr>
          <w:b/>
          <w:szCs w:val="22"/>
        </w:rPr>
        <w:t>18</w:t>
      </w:r>
      <w:r w:rsidR="00D220EE" w:rsidRPr="00CB02A4">
        <w:rPr>
          <w:szCs w:val="22"/>
        </w:rPr>
        <w:t>, 529-542.</w:t>
      </w:r>
    </w:p>
    <w:p w14:paraId="02B4E00F" w14:textId="77777777" w:rsidR="00D220EE" w:rsidRPr="00CB02A4" w:rsidRDefault="005F10B8" w:rsidP="00C36AF8">
      <w:pPr>
        <w:ind w:left="360" w:right="-360" w:hanging="360"/>
        <w:rPr>
          <w:szCs w:val="22"/>
        </w:rPr>
      </w:pPr>
      <w:r>
        <w:rPr>
          <w:szCs w:val="22"/>
        </w:rPr>
        <w:t xml:space="preserve">20. </w:t>
      </w:r>
      <w:r w:rsidR="00D220EE" w:rsidRPr="00CB02A4">
        <w:rPr>
          <w:szCs w:val="22"/>
        </w:rPr>
        <w:t xml:space="preserve">Haszpra, L., Z. Barcza, P.S. </w:t>
      </w:r>
      <w:proofErr w:type="spellStart"/>
      <w:r w:rsidR="00D220EE" w:rsidRPr="00CB02A4">
        <w:rPr>
          <w:szCs w:val="22"/>
        </w:rPr>
        <w:t>Bakwin</w:t>
      </w:r>
      <w:proofErr w:type="spellEnd"/>
      <w:r w:rsidR="00D220EE" w:rsidRPr="00CB02A4">
        <w:rPr>
          <w:szCs w:val="22"/>
        </w:rPr>
        <w:t xml:space="preserve">, </w:t>
      </w:r>
      <w:r w:rsidR="00D220EE" w:rsidRPr="00DB5924">
        <w:rPr>
          <w:b/>
          <w:bCs/>
          <w:szCs w:val="22"/>
        </w:rPr>
        <w:t>B.W. Berger</w:t>
      </w:r>
      <w:r w:rsidR="00D220EE" w:rsidRPr="00CB02A4">
        <w:rPr>
          <w:szCs w:val="22"/>
        </w:rPr>
        <w:t xml:space="preserve">, </w:t>
      </w:r>
      <w:r w:rsidR="00D220EE" w:rsidRPr="00DB5924">
        <w:rPr>
          <w:szCs w:val="22"/>
          <w:u w:val="single"/>
        </w:rPr>
        <w:t>K.J. Davis</w:t>
      </w:r>
      <w:r w:rsidR="00D220EE" w:rsidRPr="00CB02A4">
        <w:rPr>
          <w:szCs w:val="22"/>
        </w:rPr>
        <w:t xml:space="preserve"> and T. Weidinger, 2001. Measuring system for the long-term monitoring of biosphere/atmosphere exchange of carbon dioxide, </w:t>
      </w:r>
      <w:r w:rsidR="00D220EE" w:rsidRPr="00CB02A4">
        <w:rPr>
          <w:i/>
          <w:szCs w:val="22"/>
        </w:rPr>
        <w:t>Journal of Geophysical Research</w:t>
      </w:r>
      <w:r w:rsidR="00D220EE" w:rsidRPr="00CB02A4">
        <w:rPr>
          <w:szCs w:val="22"/>
        </w:rPr>
        <w:t xml:space="preserve">, </w:t>
      </w:r>
      <w:r w:rsidR="00D220EE" w:rsidRPr="00CB02A4">
        <w:rPr>
          <w:b/>
          <w:szCs w:val="22"/>
        </w:rPr>
        <w:t>106</w:t>
      </w:r>
      <w:r w:rsidR="00D220EE" w:rsidRPr="00CB02A4">
        <w:rPr>
          <w:szCs w:val="22"/>
        </w:rPr>
        <w:t>, 3057-3069.</w:t>
      </w:r>
    </w:p>
    <w:p w14:paraId="70044FED" w14:textId="77777777" w:rsidR="00D220EE" w:rsidRPr="00CB02A4" w:rsidRDefault="005F10B8" w:rsidP="00C36AF8">
      <w:pPr>
        <w:ind w:left="360" w:right="-360" w:hanging="360"/>
        <w:rPr>
          <w:szCs w:val="22"/>
        </w:rPr>
      </w:pPr>
      <w:r>
        <w:rPr>
          <w:szCs w:val="22"/>
        </w:rPr>
        <w:t xml:space="preserve">19. </w:t>
      </w:r>
      <w:r w:rsidR="00D220EE" w:rsidRPr="00CB02A4">
        <w:rPr>
          <w:b/>
          <w:szCs w:val="22"/>
        </w:rPr>
        <w:t>Patton, E.G.</w:t>
      </w:r>
      <w:r w:rsidR="00D220EE" w:rsidRPr="00CB02A4">
        <w:rPr>
          <w:szCs w:val="22"/>
        </w:rPr>
        <w:t xml:space="preserve">, </w:t>
      </w:r>
      <w:r w:rsidR="00D220EE" w:rsidRPr="00DB5924">
        <w:rPr>
          <w:szCs w:val="22"/>
          <w:u w:val="single"/>
        </w:rPr>
        <w:t>K.J. Davis</w:t>
      </w:r>
      <w:r w:rsidR="00D220EE" w:rsidRPr="00CB02A4">
        <w:rPr>
          <w:szCs w:val="22"/>
        </w:rPr>
        <w:t xml:space="preserve">, M.C. Barth, C.-H. Moeng and P.P. Sullivan, 2001. Decaying scalars emitted by a forest canopy:  A numerical study. </w:t>
      </w:r>
      <w:r w:rsidR="00D220EE" w:rsidRPr="00CB02A4">
        <w:rPr>
          <w:i/>
          <w:szCs w:val="22"/>
        </w:rPr>
        <w:t>Boundary-Layer Meteorology</w:t>
      </w:r>
      <w:r w:rsidR="00D220EE" w:rsidRPr="00CB02A4">
        <w:rPr>
          <w:szCs w:val="22"/>
        </w:rPr>
        <w:t xml:space="preserve">, </w:t>
      </w:r>
      <w:r w:rsidR="00D220EE" w:rsidRPr="00CB02A4">
        <w:rPr>
          <w:b/>
          <w:szCs w:val="22"/>
        </w:rPr>
        <w:t>100</w:t>
      </w:r>
      <w:r w:rsidR="00D220EE" w:rsidRPr="00CB02A4">
        <w:rPr>
          <w:szCs w:val="22"/>
        </w:rPr>
        <w:t>, 91-129.</w:t>
      </w:r>
    </w:p>
    <w:p w14:paraId="707B24F1" w14:textId="77777777" w:rsidR="00D220EE" w:rsidRPr="00CB02A4" w:rsidRDefault="003312E9" w:rsidP="00C36AF8">
      <w:pPr>
        <w:ind w:left="360" w:right="-360" w:hanging="360"/>
        <w:rPr>
          <w:szCs w:val="22"/>
        </w:rPr>
      </w:pPr>
      <w:r>
        <w:rPr>
          <w:szCs w:val="22"/>
        </w:rPr>
        <w:t xml:space="preserve">18. </w:t>
      </w:r>
      <w:r w:rsidR="00D220EE" w:rsidRPr="00CB02A4">
        <w:rPr>
          <w:szCs w:val="22"/>
        </w:rPr>
        <w:t xml:space="preserve">Kuck, L.R., T. Smith, B.B. Balsley, D. Helmig, T.J. Conway, P.P. Tans, </w:t>
      </w:r>
      <w:r w:rsidR="00D220EE" w:rsidRPr="00DB5924">
        <w:rPr>
          <w:szCs w:val="22"/>
          <w:u w:val="single"/>
        </w:rPr>
        <w:t>K.J. Davis</w:t>
      </w:r>
      <w:r w:rsidR="00D220EE" w:rsidRPr="00CB02A4">
        <w:rPr>
          <w:szCs w:val="22"/>
        </w:rPr>
        <w:t xml:space="preserve">, M. Jensen, J.A. Bognar, R. Vazquez Arrieta, R. Rodriquez and J.W. Birks, 2000.  Measurements of landscape-scale fluxes of carbon dioxide in the Peruvian Amazon by vertical profiling through the convective boundary layer.  </w:t>
      </w:r>
      <w:r w:rsidR="00D220EE" w:rsidRPr="00CB02A4">
        <w:rPr>
          <w:i/>
          <w:szCs w:val="22"/>
        </w:rPr>
        <w:t>J. Geophys. Res.</w:t>
      </w:r>
      <w:r w:rsidR="00D220EE" w:rsidRPr="00CB02A4">
        <w:rPr>
          <w:b/>
          <w:szCs w:val="22"/>
        </w:rPr>
        <w:t>, 105</w:t>
      </w:r>
      <w:r w:rsidR="00D220EE" w:rsidRPr="00CB02A4">
        <w:rPr>
          <w:szCs w:val="22"/>
        </w:rPr>
        <w:t>, 22,137-22,146.</w:t>
      </w:r>
    </w:p>
    <w:p w14:paraId="3F452D68" w14:textId="6BB776DB" w:rsidR="00D220EE" w:rsidRPr="000F5526" w:rsidRDefault="003312E9" w:rsidP="000F5526">
      <w:pPr>
        <w:ind w:left="360" w:hanging="360"/>
        <w:rPr>
          <w:color w:val="000000" w:themeColor="text1"/>
        </w:rPr>
      </w:pPr>
      <w:r w:rsidRPr="000F5526">
        <w:rPr>
          <w:szCs w:val="22"/>
        </w:rPr>
        <w:t xml:space="preserve">17. </w:t>
      </w:r>
      <w:r w:rsidR="00D220EE" w:rsidRPr="000F5526">
        <w:rPr>
          <w:szCs w:val="22"/>
          <w:u w:val="single"/>
        </w:rPr>
        <w:t>Davis, K.J</w:t>
      </w:r>
      <w:r w:rsidR="00D220EE" w:rsidRPr="000F5526">
        <w:rPr>
          <w:szCs w:val="22"/>
        </w:rPr>
        <w:t xml:space="preserve">., N. Gamage, C. Hagelberg, D.H. Lenschow, C. </w:t>
      </w:r>
      <w:proofErr w:type="spellStart"/>
      <w:r w:rsidR="00D220EE" w:rsidRPr="000F5526">
        <w:rPr>
          <w:szCs w:val="22"/>
        </w:rPr>
        <w:t>Kiemle</w:t>
      </w:r>
      <w:proofErr w:type="spellEnd"/>
      <w:r w:rsidR="00D220EE" w:rsidRPr="000F5526">
        <w:rPr>
          <w:szCs w:val="22"/>
        </w:rPr>
        <w:t xml:space="preserve"> and P.P. Sullivan, 2000. An objective method for determining atmospheric structure from airborne lidar observations. </w:t>
      </w:r>
      <w:r w:rsidR="00D220EE" w:rsidRPr="000F5526">
        <w:rPr>
          <w:i/>
          <w:szCs w:val="22"/>
        </w:rPr>
        <w:t>J. Atmos. Oceanic Tech.</w:t>
      </w:r>
      <w:r w:rsidR="00D220EE" w:rsidRPr="000F5526">
        <w:rPr>
          <w:szCs w:val="22"/>
        </w:rPr>
        <w:t xml:space="preserve">, </w:t>
      </w:r>
      <w:r w:rsidR="00D220EE" w:rsidRPr="000F5526">
        <w:rPr>
          <w:b/>
          <w:szCs w:val="22"/>
        </w:rPr>
        <w:t>17</w:t>
      </w:r>
      <w:r w:rsidR="00D220EE" w:rsidRPr="000F5526">
        <w:rPr>
          <w:szCs w:val="22"/>
        </w:rPr>
        <w:t>, 1455-1468</w:t>
      </w:r>
      <w:r w:rsidR="000F5526" w:rsidRPr="000F5526">
        <w:rPr>
          <w:color w:val="000000" w:themeColor="text1"/>
          <w:szCs w:val="22"/>
        </w:rPr>
        <w:t xml:space="preserve">, </w:t>
      </w:r>
      <w:hyperlink r:id="rId92" w:tgtFrame="_blank" w:history="1">
        <w:r w:rsidR="000F5526" w:rsidRPr="000F5526">
          <w:rPr>
            <w:rStyle w:val="Hyperlink"/>
            <w:color w:val="000000" w:themeColor="text1"/>
            <w:u w:val="none"/>
          </w:rPr>
          <w:t>https://doi.org/10.1175/1520-0426(2000)017&lt;1455:AOMFDA&gt;2.0.CO;2</w:t>
        </w:r>
      </w:hyperlink>
      <w:r w:rsidR="000F5526" w:rsidRPr="000F5526">
        <w:rPr>
          <w:color w:val="000000" w:themeColor="text1"/>
        </w:rPr>
        <w:t>.</w:t>
      </w:r>
    </w:p>
    <w:p w14:paraId="5BEBD25C" w14:textId="047AA86B" w:rsidR="00D220EE" w:rsidRPr="00CB02A4" w:rsidRDefault="003312E9" w:rsidP="000F5526">
      <w:pPr>
        <w:ind w:left="360" w:right="-360" w:hanging="360"/>
        <w:rPr>
          <w:szCs w:val="22"/>
        </w:rPr>
      </w:pPr>
      <w:r w:rsidRPr="000F5526">
        <w:rPr>
          <w:color w:val="000000"/>
          <w:szCs w:val="22"/>
        </w:rPr>
        <w:lastRenderedPageBreak/>
        <w:t>16.</w:t>
      </w:r>
      <w:r w:rsidRPr="000F5526">
        <w:rPr>
          <w:b/>
          <w:color w:val="000000"/>
          <w:szCs w:val="22"/>
        </w:rPr>
        <w:t xml:space="preserve"> </w:t>
      </w:r>
      <w:r w:rsidR="00D220EE" w:rsidRPr="000F5526">
        <w:rPr>
          <w:b/>
          <w:color w:val="000000"/>
          <w:szCs w:val="22"/>
        </w:rPr>
        <w:t>Yi, C</w:t>
      </w:r>
      <w:r w:rsidR="00D220EE" w:rsidRPr="000F5526">
        <w:rPr>
          <w:color w:val="000000"/>
          <w:szCs w:val="22"/>
        </w:rPr>
        <w:t xml:space="preserve">., </w:t>
      </w:r>
      <w:r w:rsidR="00D220EE" w:rsidRPr="000F5526">
        <w:rPr>
          <w:color w:val="000000"/>
          <w:szCs w:val="22"/>
          <w:u w:val="single"/>
        </w:rPr>
        <w:t>K.J. Davis</w:t>
      </w:r>
      <w:r w:rsidR="00D220EE" w:rsidRPr="000F5526">
        <w:rPr>
          <w:color w:val="000000"/>
          <w:szCs w:val="22"/>
        </w:rPr>
        <w:t xml:space="preserve">, P.S. Bakwin, </w:t>
      </w:r>
      <w:r w:rsidR="00D220EE" w:rsidRPr="000F5526">
        <w:rPr>
          <w:b/>
          <w:bCs/>
          <w:color w:val="000000"/>
          <w:szCs w:val="22"/>
        </w:rPr>
        <w:t>B.W. Berger</w:t>
      </w:r>
      <w:r w:rsidR="00D220EE" w:rsidRPr="000F5526">
        <w:rPr>
          <w:color w:val="000000"/>
          <w:szCs w:val="22"/>
        </w:rPr>
        <w:t xml:space="preserve">, and </w:t>
      </w:r>
      <w:r w:rsidR="00D220EE" w:rsidRPr="000F5526">
        <w:rPr>
          <w:b/>
          <w:bCs/>
          <w:color w:val="000000"/>
          <w:szCs w:val="22"/>
        </w:rPr>
        <w:t>L. C. Marr</w:t>
      </w:r>
      <w:r w:rsidR="00D220EE" w:rsidRPr="000F5526">
        <w:rPr>
          <w:color w:val="000000"/>
          <w:szCs w:val="22"/>
        </w:rPr>
        <w:t>,</w:t>
      </w:r>
      <w:r w:rsidR="00D220EE" w:rsidRPr="000F5526">
        <w:rPr>
          <w:color w:val="000000"/>
          <w:szCs w:val="22"/>
          <w:vertAlign w:val="superscript"/>
        </w:rPr>
        <w:t xml:space="preserve"> </w:t>
      </w:r>
      <w:r w:rsidR="00D220EE" w:rsidRPr="000F5526">
        <w:rPr>
          <w:szCs w:val="22"/>
        </w:rPr>
        <w:t xml:space="preserve">2000. </w:t>
      </w:r>
      <w:r w:rsidR="00D220EE" w:rsidRPr="000F5526">
        <w:rPr>
          <w:color w:val="000000"/>
          <w:szCs w:val="22"/>
        </w:rPr>
        <w:t xml:space="preserve">The influence of </w:t>
      </w:r>
      <w:r w:rsidR="00D220EE" w:rsidRPr="00CB02A4">
        <w:rPr>
          <w:color w:val="000000"/>
          <w:szCs w:val="22"/>
        </w:rPr>
        <w:t>advection on measurements of the net ecosystem-atmosphere exchange of CO</w:t>
      </w:r>
      <w:r w:rsidR="00D220EE" w:rsidRPr="00CB02A4">
        <w:rPr>
          <w:color w:val="000000"/>
          <w:szCs w:val="22"/>
          <w:vertAlign w:val="subscript"/>
        </w:rPr>
        <w:t>2</w:t>
      </w:r>
      <w:r w:rsidR="00D220EE" w:rsidRPr="00CB02A4">
        <w:rPr>
          <w:color w:val="000000"/>
          <w:szCs w:val="22"/>
        </w:rPr>
        <w:t xml:space="preserve"> observed from a very tall tower,</w:t>
      </w:r>
      <w:r w:rsidR="00D220EE" w:rsidRPr="00CB02A4">
        <w:rPr>
          <w:szCs w:val="22"/>
        </w:rPr>
        <w:t xml:space="preserve"> </w:t>
      </w:r>
      <w:r w:rsidR="00D220EE" w:rsidRPr="00CB02A4">
        <w:rPr>
          <w:i/>
          <w:szCs w:val="22"/>
        </w:rPr>
        <w:t xml:space="preserve">J. Geophys. Res. </w:t>
      </w:r>
      <w:r w:rsidR="00D220EE" w:rsidRPr="00CB02A4">
        <w:rPr>
          <w:szCs w:val="22"/>
        </w:rPr>
        <w:t>105, 9991-9999.</w:t>
      </w:r>
    </w:p>
    <w:p w14:paraId="00F1FCA0" w14:textId="77777777" w:rsidR="00D220EE" w:rsidRPr="00CB02A4" w:rsidRDefault="003312E9" w:rsidP="00C36AF8">
      <w:pPr>
        <w:ind w:left="360" w:hanging="360"/>
        <w:rPr>
          <w:szCs w:val="22"/>
        </w:rPr>
      </w:pPr>
      <w:r>
        <w:rPr>
          <w:szCs w:val="22"/>
        </w:rPr>
        <w:t xml:space="preserve">15. </w:t>
      </w:r>
      <w:r w:rsidR="00D220EE" w:rsidRPr="00CB02A4">
        <w:rPr>
          <w:szCs w:val="22"/>
        </w:rPr>
        <w:t xml:space="preserve">Baker, J.M., </w:t>
      </w:r>
      <w:r w:rsidR="00D220EE" w:rsidRPr="00DB5924">
        <w:rPr>
          <w:szCs w:val="22"/>
          <w:u w:val="single"/>
        </w:rPr>
        <w:t>K.J. Davis</w:t>
      </w:r>
      <w:r w:rsidR="00D220EE" w:rsidRPr="00CB02A4">
        <w:rPr>
          <w:szCs w:val="22"/>
        </w:rPr>
        <w:t xml:space="preserve"> and </w:t>
      </w:r>
      <w:r w:rsidR="00D220EE" w:rsidRPr="00DB5924">
        <w:rPr>
          <w:b/>
          <w:bCs/>
          <w:szCs w:val="22"/>
        </w:rPr>
        <w:t>G.C. Liknes</w:t>
      </w:r>
      <w:r w:rsidR="00D220EE" w:rsidRPr="00CB02A4">
        <w:rPr>
          <w:szCs w:val="22"/>
        </w:rPr>
        <w:t xml:space="preserve">, 1999.  Surface energy balance and boundary layer development during snowmelt, </w:t>
      </w:r>
      <w:r w:rsidR="00D220EE" w:rsidRPr="00CB02A4">
        <w:rPr>
          <w:i/>
          <w:szCs w:val="22"/>
        </w:rPr>
        <w:t>J. Geophys. Res</w:t>
      </w:r>
      <w:r w:rsidR="00D220EE" w:rsidRPr="00CB02A4">
        <w:rPr>
          <w:szCs w:val="22"/>
        </w:rPr>
        <w:t>., 104, 19611-19621.</w:t>
      </w:r>
    </w:p>
    <w:p w14:paraId="5E753A80" w14:textId="77777777" w:rsidR="00D220EE" w:rsidRPr="00CB02A4" w:rsidRDefault="003312E9" w:rsidP="00C36AF8">
      <w:pPr>
        <w:ind w:left="360" w:hanging="360"/>
        <w:rPr>
          <w:szCs w:val="22"/>
        </w:rPr>
      </w:pPr>
      <w:r>
        <w:rPr>
          <w:szCs w:val="22"/>
          <w:lang w:val="de-DE"/>
        </w:rPr>
        <w:t xml:space="preserve">14. </w:t>
      </w:r>
      <w:r w:rsidR="00D220EE" w:rsidRPr="00CB02A4">
        <w:rPr>
          <w:szCs w:val="22"/>
          <w:lang w:val="de-DE"/>
        </w:rPr>
        <w:t xml:space="preserve">Greenberg, J.P., A. Guenther, P. Zimmerman, W. Baugh, C. Geron, </w:t>
      </w:r>
      <w:r w:rsidR="00D220EE" w:rsidRPr="00DB5924">
        <w:rPr>
          <w:szCs w:val="22"/>
          <w:u w:val="single"/>
          <w:lang w:val="de-DE"/>
        </w:rPr>
        <w:t>K. Davis</w:t>
      </w:r>
      <w:r w:rsidR="00D220EE" w:rsidRPr="00CB02A4">
        <w:rPr>
          <w:szCs w:val="22"/>
          <w:lang w:val="de-DE"/>
        </w:rPr>
        <w:t xml:space="preserve">, D. Helmig and L. Klinger, 1999. </w:t>
      </w:r>
      <w:r w:rsidR="00D220EE" w:rsidRPr="00CB02A4">
        <w:rPr>
          <w:szCs w:val="22"/>
        </w:rPr>
        <w:t xml:space="preserve">Tethered balloon measurements of biogenic VOCs in the atmospheric boundary layer.  </w:t>
      </w:r>
      <w:r w:rsidR="00D220EE" w:rsidRPr="00CB02A4">
        <w:rPr>
          <w:i/>
          <w:szCs w:val="22"/>
        </w:rPr>
        <w:t>Atmos. Environ</w:t>
      </w:r>
      <w:r w:rsidR="00D220EE" w:rsidRPr="00CB02A4">
        <w:rPr>
          <w:szCs w:val="22"/>
        </w:rPr>
        <w:t>., 33, 855-867.</w:t>
      </w:r>
    </w:p>
    <w:p w14:paraId="52521911" w14:textId="77777777" w:rsidR="00D220EE" w:rsidRPr="00CB02A4" w:rsidRDefault="003312E9" w:rsidP="00C36AF8">
      <w:pPr>
        <w:ind w:left="360" w:hanging="360"/>
        <w:rPr>
          <w:szCs w:val="22"/>
        </w:rPr>
      </w:pPr>
      <w:r>
        <w:rPr>
          <w:szCs w:val="22"/>
          <w:lang w:val="de-DE"/>
        </w:rPr>
        <w:t xml:space="preserve">13. </w:t>
      </w:r>
      <w:r w:rsidR="00D220EE" w:rsidRPr="00CB02A4">
        <w:rPr>
          <w:szCs w:val="22"/>
          <w:lang w:val="de-DE"/>
        </w:rPr>
        <w:t xml:space="preserve">Giez, A., G. Ehret, R. L. Schwiesow, </w:t>
      </w:r>
      <w:r w:rsidR="00D220EE" w:rsidRPr="00DB5924">
        <w:rPr>
          <w:szCs w:val="22"/>
          <w:u w:val="single"/>
          <w:lang w:val="de-DE"/>
        </w:rPr>
        <w:t>K. J. Davis</w:t>
      </w:r>
      <w:r w:rsidR="00D220EE" w:rsidRPr="00CB02A4">
        <w:rPr>
          <w:szCs w:val="22"/>
          <w:lang w:val="de-DE"/>
        </w:rPr>
        <w:t xml:space="preserve"> and D. H. Lenschow, 1999. </w:t>
      </w:r>
      <w:r w:rsidR="00D220EE" w:rsidRPr="00CB02A4">
        <w:rPr>
          <w:szCs w:val="22"/>
        </w:rPr>
        <w:t xml:space="preserve">Water vapor flux measurements from ground-based </w:t>
      </w:r>
      <w:proofErr w:type="gramStart"/>
      <w:r w:rsidR="00D220EE" w:rsidRPr="00CB02A4">
        <w:rPr>
          <w:szCs w:val="22"/>
        </w:rPr>
        <w:t>vertically-pointed</w:t>
      </w:r>
      <w:proofErr w:type="gramEnd"/>
      <w:r w:rsidR="00D220EE" w:rsidRPr="00CB02A4">
        <w:rPr>
          <w:szCs w:val="22"/>
        </w:rPr>
        <w:t xml:space="preserve"> water vapor differential absorption and Doppler lidars, </w:t>
      </w:r>
      <w:r w:rsidR="00D220EE" w:rsidRPr="00CB02A4">
        <w:rPr>
          <w:i/>
          <w:szCs w:val="22"/>
        </w:rPr>
        <w:t>J. Atmos. Oceanic Tech</w:t>
      </w:r>
      <w:r w:rsidR="00D220EE" w:rsidRPr="00CB02A4">
        <w:rPr>
          <w:szCs w:val="22"/>
        </w:rPr>
        <w:t>., 16, 237-250.</w:t>
      </w:r>
    </w:p>
    <w:p w14:paraId="32987AF1" w14:textId="77777777" w:rsidR="00D220EE" w:rsidRPr="00CB02A4" w:rsidRDefault="003312E9" w:rsidP="00C36AF8">
      <w:pPr>
        <w:ind w:left="360" w:hanging="360"/>
        <w:rPr>
          <w:szCs w:val="22"/>
        </w:rPr>
      </w:pPr>
      <w:r>
        <w:rPr>
          <w:szCs w:val="22"/>
        </w:rPr>
        <w:t xml:space="preserve">12. </w:t>
      </w:r>
      <w:r w:rsidR="00D220EE" w:rsidRPr="00CB02A4">
        <w:rPr>
          <w:szCs w:val="22"/>
        </w:rPr>
        <w:t xml:space="preserve">Helmig, D.H., B. Balsley, </w:t>
      </w:r>
      <w:r w:rsidR="00D220EE" w:rsidRPr="00DB5924">
        <w:rPr>
          <w:szCs w:val="22"/>
          <w:u w:val="single"/>
        </w:rPr>
        <w:t>K. Davis</w:t>
      </w:r>
      <w:r w:rsidR="00D220EE" w:rsidRPr="00CB02A4">
        <w:rPr>
          <w:szCs w:val="22"/>
        </w:rPr>
        <w:t xml:space="preserve">, L.R. Kuck, M. Jensen, J. Bogner, T. Smith, R.V. Arrieta, R. Rodriguez and J.W. Birks, 1998. Vertical profiling and determination of landscape fluxes of biogenic nonmethane hydrocarbons within the planetary boundary layer in the Peruvian Amazon, </w:t>
      </w:r>
      <w:r w:rsidR="00D220EE" w:rsidRPr="00CB02A4">
        <w:rPr>
          <w:i/>
          <w:szCs w:val="22"/>
        </w:rPr>
        <w:t>J. Geophys. Res</w:t>
      </w:r>
      <w:r w:rsidR="00D220EE" w:rsidRPr="00CB02A4">
        <w:rPr>
          <w:szCs w:val="22"/>
        </w:rPr>
        <w:t>., 103, 25519-25532.</w:t>
      </w:r>
    </w:p>
    <w:p w14:paraId="1EB13A42" w14:textId="77777777" w:rsidR="00D220EE" w:rsidRPr="00CB02A4" w:rsidRDefault="003312E9" w:rsidP="00C36AF8">
      <w:pPr>
        <w:pStyle w:val="BodyTextIndent2"/>
        <w:spacing w:after="0" w:line="240" w:lineRule="auto"/>
        <w:ind w:hanging="360"/>
        <w:rPr>
          <w:sz w:val="24"/>
          <w:szCs w:val="22"/>
        </w:rPr>
      </w:pPr>
      <w:r>
        <w:rPr>
          <w:sz w:val="24"/>
          <w:szCs w:val="22"/>
        </w:rPr>
        <w:t xml:space="preserve">11. </w:t>
      </w:r>
      <w:r w:rsidR="00D220EE" w:rsidRPr="00CB02A4">
        <w:rPr>
          <w:sz w:val="24"/>
          <w:szCs w:val="22"/>
        </w:rPr>
        <w:t xml:space="preserve">Angevine, W.M., P.S. </w:t>
      </w:r>
      <w:proofErr w:type="spellStart"/>
      <w:r w:rsidR="00D220EE" w:rsidRPr="00CB02A4">
        <w:rPr>
          <w:sz w:val="24"/>
          <w:szCs w:val="22"/>
        </w:rPr>
        <w:t>Bakwin</w:t>
      </w:r>
      <w:proofErr w:type="spellEnd"/>
      <w:r w:rsidR="00D220EE" w:rsidRPr="00CB02A4">
        <w:rPr>
          <w:sz w:val="24"/>
          <w:szCs w:val="22"/>
        </w:rPr>
        <w:t xml:space="preserve"> and </w:t>
      </w:r>
      <w:r w:rsidR="00D220EE" w:rsidRPr="00DB5924">
        <w:rPr>
          <w:sz w:val="24"/>
          <w:szCs w:val="22"/>
          <w:u w:val="single"/>
        </w:rPr>
        <w:t>K.J. Davis</w:t>
      </w:r>
      <w:r w:rsidR="00D220EE" w:rsidRPr="00CB02A4">
        <w:rPr>
          <w:sz w:val="24"/>
          <w:szCs w:val="22"/>
        </w:rPr>
        <w:t xml:space="preserve">, 1998. Wind profiler and RASS measurements compared with measurements from a tall tower, </w:t>
      </w:r>
      <w:r w:rsidR="00D220EE" w:rsidRPr="00CB02A4">
        <w:rPr>
          <w:i/>
          <w:sz w:val="24"/>
          <w:szCs w:val="22"/>
        </w:rPr>
        <w:t>J. Oceanic Atmos. Tech</w:t>
      </w:r>
      <w:r w:rsidR="00D220EE" w:rsidRPr="00CB02A4">
        <w:rPr>
          <w:sz w:val="24"/>
          <w:szCs w:val="22"/>
        </w:rPr>
        <w:t>., 15, 818-825.</w:t>
      </w:r>
    </w:p>
    <w:p w14:paraId="1014AD21" w14:textId="77777777" w:rsidR="00D220EE" w:rsidRPr="00CB02A4" w:rsidRDefault="003312E9" w:rsidP="00C36AF8">
      <w:pPr>
        <w:ind w:left="360" w:right="-360" w:hanging="360"/>
        <w:rPr>
          <w:szCs w:val="22"/>
        </w:rPr>
      </w:pPr>
      <w:r>
        <w:rPr>
          <w:szCs w:val="22"/>
        </w:rPr>
        <w:t xml:space="preserve">10. </w:t>
      </w:r>
      <w:r w:rsidR="00D220EE" w:rsidRPr="00DB5924">
        <w:rPr>
          <w:szCs w:val="22"/>
          <w:u w:val="single"/>
        </w:rPr>
        <w:t>Davis, K. J</w:t>
      </w:r>
      <w:r w:rsidR="00D220EE" w:rsidRPr="00CB02A4">
        <w:rPr>
          <w:szCs w:val="22"/>
        </w:rPr>
        <w:t xml:space="preserve">., D. H. Lenschow, S. P. </w:t>
      </w:r>
      <w:proofErr w:type="spellStart"/>
      <w:r w:rsidR="00D220EE" w:rsidRPr="00CB02A4">
        <w:rPr>
          <w:szCs w:val="22"/>
        </w:rPr>
        <w:t>Oncley</w:t>
      </w:r>
      <w:proofErr w:type="spellEnd"/>
      <w:r w:rsidR="00D220EE" w:rsidRPr="00CB02A4">
        <w:rPr>
          <w:szCs w:val="22"/>
        </w:rPr>
        <w:t xml:space="preserve">, C. </w:t>
      </w:r>
      <w:proofErr w:type="spellStart"/>
      <w:r w:rsidR="00D220EE" w:rsidRPr="00CB02A4">
        <w:rPr>
          <w:szCs w:val="22"/>
        </w:rPr>
        <w:t>Kiemle</w:t>
      </w:r>
      <w:proofErr w:type="spellEnd"/>
      <w:r w:rsidR="00D220EE" w:rsidRPr="00CB02A4">
        <w:rPr>
          <w:szCs w:val="22"/>
        </w:rPr>
        <w:t xml:space="preserve">, G. Ehret and A. </w:t>
      </w:r>
      <w:proofErr w:type="spellStart"/>
      <w:r w:rsidR="00D220EE" w:rsidRPr="00CB02A4">
        <w:rPr>
          <w:szCs w:val="22"/>
        </w:rPr>
        <w:t>Giez</w:t>
      </w:r>
      <w:proofErr w:type="spellEnd"/>
      <w:r w:rsidR="00D220EE" w:rsidRPr="00CB02A4">
        <w:rPr>
          <w:szCs w:val="22"/>
        </w:rPr>
        <w:t xml:space="preserve">, 1997: The role of entrainment in surface-atmosphere interactions over the boreal forest. </w:t>
      </w:r>
      <w:r w:rsidR="00D220EE" w:rsidRPr="00CB02A4">
        <w:rPr>
          <w:i/>
          <w:szCs w:val="22"/>
        </w:rPr>
        <w:t>J. Geophys. Res</w:t>
      </w:r>
      <w:r w:rsidR="00D220EE" w:rsidRPr="00CB02A4">
        <w:rPr>
          <w:szCs w:val="22"/>
        </w:rPr>
        <w:t>., 102, 29219-29230.</w:t>
      </w:r>
    </w:p>
    <w:p w14:paraId="0442727B" w14:textId="77777777" w:rsidR="00D220EE" w:rsidRPr="00CB02A4" w:rsidRDefault="003312E9" w:rsidP="00C36AF8">
      <w:pPr>
        <w:ind w:left="360" w:right="-360" w:hanging="360"/>
        <w:rPr>
          <w:szCs w:val="22"/>
        </w:rPr>
      </w:pPr>
      <w:r>
        <w:rPr>
          <w:szCs w:val="22"/>
        </w:rPr>
        <w:t xml:space="preserve">9. </w:t>
      </w:r>
      <w:proofErr w:type="spellStart"/>
      <w:r w:rsidR="00D220EE" w:rsidRPr="00CB02A4">
        <w:rPr>
          <w:szCs w:val="22"/>
        </w:rPr>
        <w:t>Kiemle</w:t>
      </w:r>
      <w:proofErr w:type="spellEnd"/>
      <w:r w:rsidR="00D220EE" w:rsidRPr="00CB02A4">
        <w:rPr>
          <w:szCs w:val="22"/>
        </w:rPr>
        <w:t xml:space="preserve">, C., G. Ehret, A. </w:t>
      </w:r>
      <w:proofErr w:type="spellStart"/>
      <w:r w:rsidR="00D220EE" w:rsidRPr="00CB02A4">
        <w:rPr>
          <w:szCs w:val="22"/>
        </w:rPr>
        <w:t>Giez</w:t>
      </w:r>
      <w:proofErr w:type="spellEnd"/>
      <w:r w:rsidR="00D220EE" w:rsidRPr="00CB02A4">
        <w:rPr>
          <w:szCs w:val="22"/>
        </w:rPr>
        <w:t xml:space="preserve">, </w:t>
      </w:r>
      <w:r w:rsidR="00D220EE" w:rsidRPr="00DB5924">
        <w:rPr>
          <w:szCs w:val="22"/>
          <w:u w:val="single"/>
        </w:rPr>
        <w:t>K. J. Davis</w:t>
      </w:r>
      <w:r w:rsidR="00D220EE" w:rsidRPr="00CB02A4">
        <w:rPr>
          <w:szCs w:val="22"/>
        </w:rPr>
        <w:t xml:space="preserve">, D. H. Lenschow and S. P. </w:t>
      </w:r>
      <w:proofErr w:type="spellStart"/>
      <w:r w:rsidR="00D220EE" w:rsidRPr="00CB02A4">
        <w:rPr>
          <w:szCs w:val="22"/>
        </w:rPr>
        <w:t>Oncley</w:t>
      </w:r>
      <w:proofErr w:type="spellEnd"/>
      <w:r w:rsidR="00D220EE" w:rsidRPr="00CB02A4">
        <w:rPr>
          <w:szCs w:val="22"/>
        </w:rPr>
        <w:t xml:space="preserve">, 1997: Estimation of boundary-layer humidity fluxes and statistics from airborne DIAL.  </w:t>
      </w:r>
      <w:r w:rsidR="00D220EE" w:rsidRPr="00CB02A4">
        <w:rPr>
          <w:i/>
          <w:szCs w:val="22"/>
        </w:rPr>
        <w:t>J. Geophys. Res</w:t>
      </w:r>
      <w:r w:rsidR="00D220EE" w:rsidRPr="00CB02A4">
        <w:rPr>
          <w:szCs w:val="22"/>
        </w:rPr>
        <w:t>., 102, 29189-29204.</w:t>
      </w:r>
    </w:p>
    <w:p w14:paraId="042E8199" w14:textId="77777777" w:rsidR="00D220EE" w:rsidRPr="00CB02A4" w:rsidRDefault="003312E9" w:rsidP="00C36AF8">
      <w:pPr>
        <w:ind w:left="360" w:right="-360" w:hanging="360"/>
        <w:rPr>
          <w:szCs w:val="22"/>
        </w:rPr>
      </w:pPr>
      <w:r>
        <w:rPr>
          <w:szCs w:val="22"/>
        </w:rPr>
        <w:t xml:space="preserve">8. </w:t>
      </w:r>
      <w:proofErr w:type="spellStart"/>
      <w:r w:rsidR="00D220EE" w:rsidRPr="00CB02A4">
        <w:rPr>
          <w:szCs w:val="22"/>
        </w:rPr>
        <w:t>Oncley</w:t>
      </w:r>
      <w:proofErr w:type="spellEnd"/>
      <w:r w:rsidR="00D220EE" w:rsidRPr="00CB02A4">
        <w:rPr>
          <w:szCs w:val="22"/>
        </w:rPr>
        <w:t xml:space="preserve">, S.P., D.H. Lenschow, </w:t>
      </w:r>
      <w:r w:rsidR="00D220EE" w:rsidRPr="00DB5924">
        <w:rPr>
          <w:szCs w:val="22"/>
          <w:u w:val="single"/>
        </w:rPr>
        <w:t>K.J. Davis</w:t>
      </w:r>
      <w:r w:rsidR="00D220EE" w:rsidRPr="00CB02A4">
        <w:rPr>
          <w:szCs w:val="22"/>
        </w:rPr>
        <w:t xml:space="preserve">, T.L. Campos and J. Mann, 1997: Regional-scale surface flux observations across the boreal forest during BOREAS. </w:t>
      </w:r>
      <w:r w:rsidR="00D220EE" w:rsidRPr="00CB02A4">
        <w:rPr>
          <w:i/>
          <w:szCs w:val="22"/>
        </w:rPr>
        <w:t>J. Geophys. Res</w:t>
      </w:r>
      <w:r w:rsidR="00D220EE" w:rsidRPr="00CB02A4">
        <w:rPr>
          <w:szCs w:val="22"/>
        </w:rPr>
        <w:t>., 102, 29147-29154.</w:t>
      </w:r>
    </w:p>
    <w:p w14:paraId="072E84CE" w14:textId="77777777" w:rsidR="00D220EE" w:rsidRPr="00CB02A4" w:rsidRDefault="003312E9" w:rsidP="00C36AF8">
      <w:pPr>
        <w:ind w:left="360" w:right="-360" w:hanging="360"/>
        <w:rPr>
          <w:szCs w:val="22"/>
        </w:rPr>
      </w:pPr>
      <w:r>
        <w:rPr>
          <w:szCs w:val="22"/>
        </w:rPr>
        <w:t xml:space="preserve">7. </w:t>
      </w:r>
      <w:r w:rsidR="00D220EE" w:rsidRPr="00CB02A4">
        <w:rPr>
          <w:szCs w:val="22"/>
        </w:rPr>
        <w:t xml:space="preserve">Bonan, G.B., </w:t>
      </w:r>
      <w:r w:rsidR="00D220EE" w:rsidRPr="00DB5924">
        <w:rPr>
          <w:szCs w:val="22"/>
          <w:u w:val="single"/>
        </w:rPr>
        <w:t>K.J. Davis</w:t>
      </w:r>
      <w:r w:rsidR="00D220EE" w:rsidRPr="00CB02A4">
        <w:rPr>
          <w:szCs w:val="22"/>
        </w:rPr>
        <w:t xml:space="preserve">, D.D. Baldocchi, D. Fitzjarrald and H. Neumann, 1997: Comparison of the NCAR LSM1 land surface model with BOREAS aspen and jack pine tower fluxes. </w:t>
      </w:r>
      <w:r w:rsidR="00D220EE" w:rsidRPr="00CB02A4">
        <w:rPr>
          <w:i/>
          <w:szCs w:val="22"/>
        </w:rPr>
        <w:t>J. Geophys. Res.</w:t>
      </w:r>
      <w:r w:rsidR="00D220EE" w:rsidRPr="00CB02A4">
        <w:rPr>
          <w:szCs w:val="22"/>
        </w:rPr>
        <w:t>, 102, 29065-29076.</w:t>
      </w:r>
    </w:p>
    <w:p w14:paraId="1EA98B7C" w14:textId="77777777" w:rsidR="00D220EE" w:rsidRPr="00CB02A4" w:rsidRDefault="003312E9" w:rsidP="00C36AF8">
      <w:pPr>
        <w:ind w:left="360" w:right="-360" w:hanging="360"/>
        <w:rPr>
          <w:szCs w:val="22"/>
        </w:rPr>
      </w:pPr>
      <w:r>
        <w:rPr>
          <w:szCs w:val="22"/>
        </w:rPr>
        <w:t xml:space="preserve">6. </w:t>
      </w:r>
      <w:r w:rsidR="00D220EE" w:rsidRPr="00CB02A4">
        <w:rPr>
          <w:szCs w:val="22"/>
        </w:rPr>
        <w:t xml:space="preserve">Sun, J., D. H. Lenschow, L. Mahrt, T. L. Crawford, </w:t>
      </w:r>
      <w:r w:rsidR="00D220EE" w:rsidRPr="00DB5924">
        <w:rPr>
          <w:szCs w:val="22"/>
          <w:u w:val="single"/>
        </w:rPr>
        <w:t>K. J. Davis</w:t>
      </w:r>
      <w:r w:rsidR="00D220EE" w:rsidRPr="00CB02A4">
        <w:rPr>
          <w:szCs w:val="22"/>
        </w:rPr>
        <w:t xml:space="preserve">, S. P. </w:t>
      </w:r>
      <w:proofErr w:type="spellStart"/>
      <w:r w:rsidR="00D220EE" w:rsidRPr="00CB02A4">
        <w:rPr>
          <w:szCs w:val="22"/>
        </w:rPr>
        <w:t>Oncley</w:t>
      </w:r>
      <w:proofErr w:type="spellEnd"/>
      <w:r w:rsidR="00D220EE" w:rsidRPr="00CB02A4">
        <w:rPr>
          <w:szCs w:val="22"/>
        </w:rPr>
        <w:t xml:space="preserve">, J. I. MacPherson, Q. Wang, R. J. Dobosy, and R. L. Desjardins, Lake-induced atmospheric circulations during BOREAS, 1997: </w:t>
      </w:r>
      <w:r w:rsidR="00D220EE" w:rsidRPr="00CB02A4">
        <w:rPr>
          <w:i/>
          <w:szCs w:val="22"/>
        </w:rPr>
        <w:t>J. Geophys. Res</w:t>
      </w:r>
      <w:r w:rsidR="00D220EE" w:rsidRPr="00CB02A4">
        <w:rPr>
          <w:szCs w:val="22"/>
        </w:rPr>
        <w:t>., 102, 29155-29166.</w:t>
      </w:r>
    </w:p>
    <w:p w14:paraId="6958D3CF" w14:textId="77777777" w:rsidR="00D220EE" w:rsidRPr="00CB02A4" w:rsidRDefault="003312E9" w:rsidP="00C36AF8">
      <w:pPr>
        <w:pStyle w:val="BlockText"/>
        <w:rPr>
          <w:sz w:val="24"/>
          <w:szCs w:val="22"/>
        </w:rPr>
      </w:pPr>
      <w:r>
        <w:rPr>
          <w:sz w:val="24"/>
          <w:szCs w:val="22"/>
        </w:rPr>
        <w:t xml:space="preserve">5. </w:t>
      </w:r>
      <w:r w:rsidR="00D220EE" w:rsidRPr="00CB02A4">
        <w:rPr>
          <w:sz w:val="24"/>
          <w:szCs w:val="22"/>
        </w:rPr>
        <w:t xml:space="preserve">Guenther, A., P. Zimmerman, L. Klinger, J. Greenberg, C. Ennis, </w:t>
      </w:r>
      <w:r w:rsidR="00D220EE" w:rsidRPr="00DB5924">
        <w:rPr>
          <w:sz w:val="24"/>
          <w:szCs w:val="22"/>
          <w:u w:val="single"/>
        </w:rPr>
        <w:t>K. Davis</w:t>
      </w:r>
      <w:r w:rsidR="00D220EE" w:rsidRPr="00CB02A4">
        <w:rPr>
          <w:sz w:val="24"/>
          <w:szCs w:val="22"/>
        </w:rPr>
        <w:t xml:space="preserve">, W. Pollock, H. Westberg, G. Allwine and C. Geron, 1996: Estimates of regional natural volatile organic compound fluxes from enclosure and ambient concentration measurements. </w:t>
      </w:r>
      <w:r w:rsidR="00D220EE" w:rsidRPr="00CB02A4">
        <w:rPr>
          <w:i/>
          <w:sz w:val="24"/>
          <w:szCs w:val="22"/>
        </w:rPr>
        <w:t>J. Geophys. Res</w:t>
      </w:r>
      <w:r w:rsidR="00D220EE" w:rsidRPr="00CB02A4">
        <w:rPr>
          <w:sz w:val="24"/>
          <w:szCs w:val="22"/>
        </w:rPr>
        <w:t>., 101, 1345-1359.</w:t>
      </w:r>
    </w:p>
    <w:p w14:paraId="0FC29C25" w14:textId="77777777" w:rsidR="00D220EE" w:rsidRPr="00CB02A4" w:rsidRDefault="003312E9" w:rsidP="00C36AF8">
      <w:pPr>
        <w:ind w:left="360" w:right="-360" w:hanging="360"/>
        <w:rPr>
          <w:szCs w:val="22"/>
        </w:rPr>
      </w:pPr>
      <w:r>
        <w:rPr>
          <w:szCs w:val="22"/>
        </w:rPr>
        <w:t xml:space="preserve">4. </w:t>
      </w:r>
      <w:r w:rsidR="00D220EE" w:rsidRPr="00CB02A4">
        <w:rPr>
          <w:szCs w:val="22"/>
        </w:rPr>
        <w:t xml:space="preserve">Ehret, G., A. </w:t>
      </w:r>
      <w:proofErr w:type="spellStart"/>
      <w:r w:rsidR="00D220EE" w:rsidRPr="00CB02A4">
        <w:rPr>
          <w:szCs w:val="22"/>
        </w:rPr>
        <w:t>Giez</w:t>
      </w:r>
      <w:proofErr w:type="spellEnd"/>
      <w:r w:rsidR="00D220EE" w:rsidRPr="00CB02A4">
        <w:rPr>
          <w:szCs w:val="22"/>
        </w:rPr>
        <w:t xml:space="preserve">, C. </w:t>
      </w:r>
      <w:proofErr w:type="spellStart"/>
      <w:r w:rsidR="00D220EE" w:rsidRPr="00CB02A4">
        <w:rPr>
          <w:szCs w:val="22"/>
        </w:rPr>
        <w:t>Kiemle</w:t>
      </w:r>
      <w:proofErr w:type="spellEnd"/>
      <w:r w:rsidR="00D220EE" w:rsidRPr="00CB02A4">
        <w:rPr>
          <w:szCs w:val="22"/>
        </w:rPr>
        <w:t xml:space="preserve">, </w:t>
      </w:r>
      <w:r w:rsidR="00D220EE" w:rsidRPr="00DB5924">
        <w:rPr>
          <w:szCs w:val="22"/>
          <w:u w:val="single"/>
        </w:rPr>
        <w:t>K. J. Davis</w:t>
      </w:r>
      <w:r w:rsidR="00D220EE" w:rsidRPr="00CB02A4">
        <w:rPr>
          <w:szCs w:val="22"/>
        </w:rPr>
        <w:t xml:space="preserve">, D. H. Lenschow, S. P. </w:t>
      </w:r>
      <w:proofErr w:type="spellStart"/>
      <w:r w:rsidR="00D220EE" w:rsidRPr="00CB02A4">
        <w:rPr>
          <w:szCs w:val="22"/>
        </w:rPr>
        <w:t>Oncley</w:t>
      </w:r>
      <w:proofErr w:type="spellEnd"/>
      <w:r w:rsidR="00D220EE" w:rsidRPr="00CB02A4">
        <w:rPr>
          <w:szCs w:val="22"/>
        </w:rPr>
        <w:t xml:space="preserve"> and R. D. Kelly, 1996: Airborne water vapor DIAL and in situ observations of a sea-land interface</w:t>
      </w:r>
      <w:r w:rsidR="00D220EE" w:rsidRPr="00CB02A4">
        <w:rPr>
          <w:i/>
          <w:szCs w:val="22"/>
        </w:rPr>
        <w:t>. Contrib. Atmos. Physics</w:t>
      </w:r>
      <w:r w:rsidR="00D220EE" w:rsidRPr="00CB02A4">
        <w:rPr>
          <w:szCs w:val="22"/>
        </w:rPr>
        <w:t>, 69, 215-228.</w:t>
      </w:r>
    </w:p>
    <w:p w14:paraId="37ECF928" w14:textId="77777777" w:rsidR="00D220EE" w:rsidRPr="00084DAC" w:rsidRDefault="003312E9" w:rsidP="00C36AF8">
      <w:pPr>
        <w:pStyle w:val="BlockText"/>
        <w:rPr>
          <w:sz w:val="24"/>
          <w:szCs w:val="22"/>
          <w:lang w:val="de-DE"/>
        </w:rPr>
      </w:pPr>
      <w:r>
        <w:rPr>
          <w:sz w:val="24"/>
          <w:szCs w:val="22"/>
          <w:lang w:val="de-DE"/>
        </w:rPr>
        <w:t xml:space="preserve">3. </w:t>
      </w:r>
      <w:r w:rsidR="00D220EE" w:rsidRPr="00CB02A4">
        <w:rPr>
          <w:sz w:val="24"/>
          <w:szCs w:val="22"/>
          <w:lang w:val="de-DE"/>
        </w:rPr>
        <w:t xml:space="preserve">Guenther, A., W. Baugh, </w:t>
      </w:r>
      <w:r w:rsidR="00D220EE" w:rsidRPr="00DB5924">
        <w:rPr>
          <w:sz w:val="24"/>
          <w:szCs w:val="22"/>
          <w:u w:val="single"/>
          <w:lang w:val="de-DE"/>
        </w:rPr>
        <w:t>K. Davis</w:t>
      </w:r>
      <w:r w:rsidR="00D220EE" w:rsidRPr="00CB02A4">
        <w:rPr>
          <w:sz w:val="24"/>
          <w:szCs w:val="22"/>
          <w:lang w:val="de-DE"/>
        </w:rPr>
        <w:t>, G. Hampton, P. Harley, L. Klinger, P. Zimmerman, E. Allwine, S.</w:t>
      </w:r>
      <w:r w:rsidR="00084DAC">
        <w:rPr>
          <w:sz w:val="24"/>
          <w:szCs w:val="22"/>
          <w:lang w:val="de-DE"/>
        </w:rPr>
        <w:t xml:space="preserve"> </w:t>
      </w:r>
      <w:r w:rsidR="00D220EE" w:rsidRPr="00CB02A4">
        <w:rPr>
          <w:sz w:val="24"/>
          <w:szCs w:val="22"/>
        </w:rPr>
        <w:t xml:space="preserve">Dilts, B. Lamb, H. Westberg, D. Baldocchi, C. Geron and T. Pierce, 1996: Isoprene fluxes measured by enclosure, relaxed eddy accumulation, surface-layer gradient, mixed-layer gradient, and mass balance techniques, </w:t>
      </w:r>
      <w:r w:rsidR="00D220EE" w:rsidRPr="00CB02A4">
        <w:rPr>
          <w:i/>
          <w:sz w:val="24"/>
          <w:szCs w:val="22"/>
        </w:rPr>
        <w:t>J. Geophys. Res.,</w:t>
      </w:r>
      <w:r w:rsidR="00D220EE" w:rsidRPr="00CB02A4">
        <w:rPr>
          <w:sz w:val="24"/>
          <w:szCs w:val="22"/>
        </w:rPr>
        <w:t xml:space="preserve"> 101, 18555-18567.</w:t>
      </w:r>
    </w:p>
    <w:p w14:paraId="191F3279" w14:textId="77777777" w:rsidR="00D220EE" w:rsidRPr="00CB02A4" w:rsidRDefault="003312E9" w:rsidP="00C36AF8">
      <w:pPr>
        <w:ind w:left="360" w:right="-360" w:hanging="360"/>
        <w:rPr>
          <w:szCs w:val="22"/>
        </w:rPr>
      </w:pPr>
      <w:r>
        <w:rPr>
          <w:szCs w:val="22"/>
        </w:rPr>
        <w:lastRenderedPageBreak/>
        <w:t xml:space="preserve">2. </w:t>
      </w:r>
      <w:r w:rsidR="00D220EE" w:rsidRPr="00DB5924">
        <w:rPr>
          <w:szCs w:val="22"/>
          <w:u w:val="single"/>
        </w:rPr>
        <w:t>Davis, K. J</w:t>
      </w:r>
      <w:r w:rsidR="00D220EE" w:rsidRPr="00CB02A4">
        <w:rPr>
          <w:szCs w:val="22"/>
        </w:rPr>
        <w:t xml:space="preserve">., D. H. Lenschow and P. R. Zimmerman, 1994: Biogenic non-methane hydrocarbon emissions estimated from tethered balloon observations. </w:t>
      </w:r>
      <w:r w:rsidR="00D220EE" w:rsidRPr="00CB02A4">
        <w:rPr>
          <w:i/>
          <w:szCs w:val="22"/>
        </w:rPr>
        <w:t>J. Geophys. Res</w:t>
      </w:r>
      <w:r w:rsidR="00D220EE" w:rsidRPr="00CB02A4">
        <w:rPr>
          <w:szCs w:val="22"/>
        </w:rPr>
        <w:t>., 99, 25587-25598.</w:t>
      </w:r>
    </w:p>
    <w:p w14:paraId="5CE0159C" w14:textId="77777777" w:rsidR="00D220EE" w:rsidRPr="00CB02A4" w:rsidRDefault="001415CD" w:rsidP="00C36AF8">
      <w:pPr>
        <w:ind w:left="360" w:right="-360" w:hanging="360"/>
        <w:rPr>
          <w:szCs w:val="22"/>
        </w:rPr>
      </w:pPr>
      <w:r>
        <w:rPr>
          <w:szCs w:val="22"/>
        </w:rPr>
        <w:t xml:space="preserve">1. </w:t>
      </w:r>
      <w:r w:rsidR="00D220EE" w:rsidRPr="00DB5924">
        <w:rPr>
          <w:szCs w:val="22"/>
          <w:u w:val="single"/>
        </w:rPr>
        <w:t>Davis, K. J</w:t>
      </w:r>
      <w:r w:rsidR="00D220EE" w:rsidRPr="00CB02A4">
        <w:rPr>
          <w:szCs w:val="22"/>
        </w:rPr>
        <w:t>., Surface Fluxes of Trace Gases Derived from Convective-Layer Profiles, Ph.D. dissertation, University of Colorado, 1992. NCAR Cooperative Thesis 139.</w:t>
      </w:r>
    </w:p>
    <w:p w14:paraId="1BA9F0B8" w14:textId="77777777" w:rsidR="00D220EE" w:rsidRPr="00CB02A4" w:rsidRDefault="00D220EE" w:rsidP="00D220EE">
      <w:pPr>
        <w:ind w:right="-360"/>
        <w:jc w:val="both"/>
        <w:rPr>
          <w:szCs w:val="22"/>
        </w:rPr>
      </w:pPr>
    </w:p>
    <w:p w14:paraId="61847DA9" w14:textId="1FC6225C" w:rsidR="00D220EE" w:rsidRPr="007F2144" w:rsidRDefault="00D220EE" w:rsidP="00D220EE">
      <w:pPr>
        <w:ind w:right="-360"/>
        <w:jc w:val="both"/>
        <w:rPr>
          <w:b/>
          <w:szCs w:val="22"/>
        </w:rPr>
      </w:pPr>
      <w:r w:rsidRPr="007F2144">
        <w:rPr>
          <w:b/>
          <w:szCs w:val="22"/>
        </w:rPr>
        <w:t>Data Sets:</w:t>
      </w:r>
    </w:p>
    <w:p w14:paraId="356C3715" w14:textId="06D31F42" w:rsidR="00FE438E" w:rsidRPr="00F616C3" w:rsidRDefault="00FE438E" w:rsidP="009813EE">
      <w:pPr>
        <w:rPr>
          <w:color w:val="000000" w:themeColor="text1"/>
        </w:rPr>
      </w:pPr>
      <w:r w:rsidRPr="007F2144">
        <w:rPr>
          <w:color w:val="000000"/>
        </w:rPr>
        <w:t xml:space="preserve">Group data are included in the annual NOAA </w:t>
      </w:r>
      <w:proofErr w:type="spellStart"/>
      <w:r w:rsidRPr="007F2144">
        <w:rPr>
          <w:color w:val="000000"/>
        </w:rPr>
        <w:t>ObsPack</w:t>
      </w:r>
      <w:proofErr w:type="spellEnd"/>
      <w:r w:rsidRPr="007F2144">
        <w:rPr>
          <w:color w:val="000000"/>
        </w:rPr>
        <w:t xml:space="preserve"> CO</w:t>
      </w:r>
      <w:r w:rsidRPr="007F2144">
        <w:rPr>
          <w:color w:val="000000"/>
          <w:vertAlign w:val="subscript"/>
        </w:rPr>
        <w:t>2</w:t>
      </w:r>
      <w:r w:rsidRPr="007F2144">
        <w:rPr>
          <w:color w:val="000000"/>
        </w:rPr>
        <w:t xml:space="preserve"> and CH</w:t>
      </w:r>
      <w:r w:rsidRPr="007F2144">
        <w:rPr>
          <w:color w:val="000000"/>
          <w:vertAlign w:val="subscript"/>
        </w:rPr>
        <w:t>4</w:t>
      </w:r>
      <w:r w:rsidRPr="007F2144">
        <w:rPr>
          <w:color w:val="000000"/>
        </w:rPr>
        <w:t xml:space="preserve"> global data product, </w:t>
      </w:r>
      <w:proofErr w:type="spellStart"/>
      <w:r w:rsidRPr="007F2144">
        <w:rPr>
          <w:color w:val="000000"/>
        </w:rPr>
        <w:t>ObsPack</w:t>
      </w:r>
      <w:proofErr w:type="spellEnd"/>
      <w:r w:rsidRPr="007F2144">
        <w:rPr>
          <w:color w:val="000000"/>
        </w:rPr>
        <w:t xml:space="preserve">. </w:t>
      </w:r>
      <w:proofErr w:type="spellStart"/>
      <w:r w:rsidRPr="007F2144">
        <w:rPr>
          <w:color w:val="000000"/>
        </w:rPr>
        <w:t>ObsPack</w:t>
      </w:r>
      <w:proofErr w:type="spellEnd"/>
      <w:r w:rsidRPr="007F2144">
        <w:rPr>
          <w:color w:val="000000"/>
        </w:rPr>
        <w:t xml:space="preserve"> includes both tower-based and airborne data collected by </w:t>
      </w:r>
      <w:r w:rsidR="00920DE2">
        <w:rPr>
          <w:color w:val="000000"/>
        </w:rPr>
        <w:t>the group.</w:t>
      </w:r>
      <w:r w:rsidRPr="007F2144">
        <w:rPr>
          <w:color w:val="000000"/>
        </w:rPr>
        <w:t xml:space="preserve"> </w:t>
      </w:r>
      <w:r>
        <w:rPr>
          <w:color w:val="000000"/>
        </w:rPr>
        <w:t xml:space="preserve">The group also routinely submits eddy covariance flux data to </w:t>
      </w:r>
      <w:proofErr w:type="spellStart"/>
      <w:r>
        <w:rPr>
          <w:color w:val="000000"/>
        </w:rPr>
        <w:t>AmeriFlux</w:t>
      </w:r>
      <w:proofErr w:type="spellEnd"/>
      <w:r w:rsidRPr="00F616C3">
        <w:rPr>
          <w:color w:val="000000" w:themeColor="text1"/>
        </w:rPr>
        <w:t>.</w:t>
      </w:r>
    </w:p>
    <w:p w14:paraId="165E23F1" w14:textId="423DA628" w:rsidR="00546C6A" w:rsidRPr="00337B76" w:rsidRDefault="00546C6A" w:rsidP="00546C6A">
      <w:pPr>
        <w:widowControl w:val="0"/>
        <w:ind w:left="360" w:hanging="360"/>
        <w:rPr>
          <w:b/>
          <w:sz w:val="22"/>
          <w:szCs w:val="22"/>
        </w:rPr>
      </w:pPr>
      <w:r>
        <w:rPr>
          <w:color w:val="000000"/>
          <w:sz w:val="22"/>
          <w:szCs w:val="22"/>
        </w:rPr>
        <w:t xml:space="preserve">52. </w:t>
      </w:r>
      <w:r w:rsidRPr="00337B76">
        <w:rPr>
          <w:color w:val="000000"/>
          <w:sz w:val="22"/>
          <w:szCs w:val="22"/>
        </w:rPr>
        <w:t xml:space="preserve">Horne, J., K. J. Davis, S. J. Richardson, N. L. Miles, S. Murphy, B. J. Haupt, H. Kenion, and B. Ahlswede. Agricultural INFLUX Eddy Covariance Towers - Processed 30-Minute Data. Penn State Data Commons [data set], </w:t>
      </w:r>
      <w:r w:rsidRPr="00337B76">
        <w:rPr>
          <w:color w:val="0562C1"/>
          <w:sz w:val="22"/>
          <w:szCs w:val="22"/>
        </w:rPr>
        <w:t>https://doi.org/10.26208/900V-YJ22</w:t>
      </w:r>
      <w:r w:rsidRPr="00337B76">
        <w:rPr>
          <w:color w:val="000000"/>
          <w:sz w:val="22"/>
          <w:szCs w:val="22"/>
        </w:rPr>
        <w:t>, 2025d.</w:t>
      </w:r>
    </w:p>
    <w:p w14:paraId="72740110" w14:textId="0F82D1C2" w:rsidR="009813EE" w:rsidRPr="009813EE" w:rsidRDefault="009813EE" w:rsidP="009813EE">
      <w:pPr>
        <w:autoSpaceDE w:val="0"/>
        <w:autoSpaceDN w:val="0"/>
        <w:adjustRightInd w:val="0"/>
        <w:ind w:left="360" w:hanging="360"/>
        <w:rPr>
          <w:color w:val="094FD1"/>
          <w:u w:val="single" w:color="094FD1"/>
        </w:rPr>
      </w:pPr>
      <w:r>
        <w:t xml:space="preserve">51. </w:t>
      </w:r>
      <w:r w:rsidRPr="009813EE">
        <w:t xml:space="preserve">Horne, J., K. J. Davis, S. J. Richardson, N. L. Miles, S. Murphy, B. J. Haupt, H. Kenion, and B. Ahlswede. Mixed Urban INFLUX Eddy Covariance Towers - Processed 30-Minute Data. Penn State Data Commons, 2025. </w:t>
      </w:r>
      <w:hyperlink r:id="rId93" w:history="1">
        <w:r w:rsidRPr="009813EE">
          <w:rPr>
            <w:color w:val="094FD1"/>
            <w:u w:val="single" w:color="094FD1"/>
          </w:rPr>
          <w:t>https://doi.org/10.26208/E8CE-ZH47</w:t>
        </w:r>
      </w:hyperlink>
    </w:p>
    <w:p w14:paraId="78634AD5" w14:textId="7C292A2C" w:rsidR="009813EE" w:rsidRPr="009813EE" w:rsidRDefault="009813EE" w:rsidP="009813EE">
      <w:pPr>
        <w:autoSpaceDE w:val="0"/>
        <w:autoSpaceDN w:val="0"/>
        <w:adjustRightInd w:val="0"/>
        <w:ind w:left="360" w:hanging="360"/>
        <w:rPr>
          <w:color w:val="094FD1"/>
          <w:u w:val="single" w:color="094FD1"/>
        </w:rPr>
      </w:pPr>
      <w:r>
        <w:rPr>
          <w:u w:color="094FD1"/>
        </w:rPr>
        <w:t xml:space="preserve">50. </w:t>
      </w:r>
      <w:r w:rsidRPr="009813EE">
        <w:rPr>
          <w:u w:color="094FD1"/>
        </w:rPr>
        <w:t xml:space="preserve">Horne, J., K. J. Davis, S. J. Richardson, N. L. Miles, S. Murphy, B. J. Haupt, H. Kenion, and B. Ahlswede. Turfgrass INFLUX Eddy Covariance Towers - Processed 30-Minute Data. Penn State Data Commons, 2025. </w:t>
      </w:r>
      <w:hyperlink r:id="rId94" w:history="1">
        <w:r w:rsidRPr="009813EE">
          <w:rPr>
            <w:color w:val="094FD1"/>
            <w:u w:val="single" w:color="094FD1"/>
          </w:rPr>
          <w:t>https://doi.org/10.26208/BV87-RP98</w:t>
        </w:r>
      </w:hyperlink>
    </w:p>
    <w:p w14:paraId="5B5190B1" w14:textId="24A566BE" w:rsidR="00CA31F0" w:rsidRDefault="00CA31F0" w:rsidP="009813EE">
      <w:pPr>
        <w:ind w:left="360" w:hanging="360"/>
        <w:rPr>
          <w:color w:val="000000" w:themeColor="text1"/>
          <w:sz w:val="22"/>
          <w:szCs w:val="22"/>
        </w:rPr>
      </w:pPr>
      <w:r>
        <w:rPr>
          <w:color w:val="000000" w:themeColor="text1"/>
          <w:sz w:val="22"/>
          <w:szCs w:val="22"/>
        </w:rPr>
        <w:t xml:space="preserve">49. </w:t>
      </w:r>
      <w:r w:rsidRPr="00CA31F0">
        <w:rPr>
          <w:color w:val="000000" w:themeColor="text1"/>
          <w:sz w:val="22"/>
          <w:szCs w:val="22"/>
        </w:rPr>
        <w:t xml:space="preserve">Barkley, Z. R., Davis, K. J., Miles, N. L., Vogel, F., Baray, S., Kim, J., Weiss, R. F., Lin, J. C., Gurney, K. R., Turnbull, J. C., &amp; Young, H. A. Six City Influence Functions: Feb-April 2017-2020. Penn State Data Commons, 2025 </w:t>
      </w:r>
      <w:hyperlink r:id="rId95" w:history="1">
        <w:r w:rsidRPr="001D0BA3">
          <w:rPr>
            <w:rStyle w:val="Hyperlink"/>
            <w:sz w:val="22"/>
            <w:szCs w:val="22"/>
          </w:rPr>
          <w:t>https://doi.org/10.26208/4KQ2-ZF05</w:t>
        </w:r>
      </w:hyperlink>
    </w:p>
    <w:p w14:paraId="43B3A2D6" w14:textId="77643BA8" w:rsidR="008B2AF2" w:rsidRPr="008B2AF2" w:rsidRDefault="00FE438E" w:rsidP="009615F1">
      <w:pPr>
        <w:ind w:left="360" w:hanging="360"/>
        <w:rPr>
          <w:color w:val="000000" w:themeColor="text1"/>
          <w:sz w:val="22"/>
          <w:szCs w:val="22"/>
        </w:rPr>
      </w:pPr>
      <w:r w:rsidRPr="009911F0">
        <w:rPr>
          <w:color w:val="000000" w:themeColor="text1"/>
          <w:sz w:val="22"/>
          <w:szCs w:val="22"/>
        </w:rPr>
        <w:t>4</w:t>
      </w:r>
      <w:r w:rsidR="00CA4CAE">
        <w:rPr>
          <w:color w:val="000000" w:themeColor="text1"/>
        </w:rPr>
        <w:t>8</w:t>
      </w:r>
      <w:r w:rsidRPr="008B2AF2">
        <w:rPr>
          <w:color w:val="000000" w:themeColor="text1"/>
          <w:sz w:val="22"/>
          <w:szCs w:val="22"/>
        </w:rPr>
        <w:t xml:space="preserve">. </w:t>
      </w:r>
      <w:r w:rsidR="008B2AF2" w:rsidRPr="008B2AF2">
        <w:rPr>
          <w:color w:val="212529"/>
          <w:sz w:val="22"/>
          <w:szCs w:val="22"/>
          <w:shd w:val="clear" w:color="auto" w:fill="FFFFFF"/>
        </w:rPr>
        <w:t xml:space="preserve">Kenneth N. Schuldt, John Mund, Tuula Aalto, James B. Abshire, Ken Aikin, Grant Allen, Marcos Andrade, Arlyn Andrews, Francesco Apadula, Sabrina Arnold, Bianca Baier, Peter Bakwin, Jakub Bartyzel, Gilles Bentz, Peter Bergamaschi, Andreas Beyersdorf, Tobias Biermann, Sebastien C. Biraud, Pierre-Eric Blanc, Harald Boenisch, David Bowling, Gordon Brailsford, Willi A. Brand, Dominik Brunner, Thao P. Bui, Benoit Burban, Lukas Bäni, </w:t>
      </w:r>
      <w:proofErr w:type="spellStart"/>
      <w:r w:rsidR="008B2AF2" w:rsidRPr="008B2AF2">
        <w:rPr>
          <w:color w:val="212529"/>
          <w:sz w:val="22"/>
          <w:szCs w:val="22"/>
          <w:shd w:val="clear" w:color="auto" w:fill="FFFFFF"/>
        </w:rPr>
        <w:t>Francescopiero</w:t>
      </w:r>
      <w:proofErr w:type="spellEnd"/>
      <w:r w:rsidR="008B2AF2" w:rsidRPr="008B2AF2">
        <w:rPr>
          <w:color w:val="212529"/>
          <w:sz w:val="22"/>
          <w:szCs w:val="22"/>
          <w:shd w:val="clear" w:color="auto" w:fill="FFFFFF"/>
        </w:rPr>
        <w:t xml:space="preserve"> </w:t>
      </w:r>
      <w:proofErr w:type="spellStart"/>
      <w:r w:rsidR="008B2AF2" w:rsidRPr="008B2AF2">
        <w:rPr>
          <w:color w:val="212529"/>
          <w:sz w:val="22"/>
          <w:szCs w:val="22"/>
          <w:shd w:val="clear" w:color="auto" w:fill="FFFFFF"/>
        </w:rPr>
        <w:t>Calzolari</w:t>
      </w:r>
      <w:proofErr w:type="spellEnd"/>
      <w:r w:rsidR="008B2AF2" w:rsidRPr="008B2AF2">
        <w:rPr>
          <w:color w:val="212529"/>
          <w:sz w:val="22"/>
          <w:szCs w:val="22"/>
          <w:shd w:val="clear" w:color="auto" w:fill="FFFFFF"/>
        </w:rPr>
        <w:t xml:space="preserve">, Cecilia S. Chang, Huilin Chen, Gao Chen, Lukasz Chmura, Shane Clark, Sites </w:t>
      </w:r>
      <w:proofErr w:type="spellStart"/>
      <w:r w:rsidR="008B2AF2" w:rsidRPr="008B2AF2">
        <w:rPr>
          <w:color w:val="212529"/>
          <w:sz w:val="22"/>
          <w:szCs w:val="22"/>
          <w:shd w:val="clear" w:color="auto" w:fill="FFFFFF"/>
        </w:rPr>
        <w:t>Climadat</w:t>
      </w:r>
      <w:proofErr w:type="spellEnd"/>
      <w:r w:rsidR="008B2AF2" w:rsidRPr="008B2AF2">
        <w:rPr>
          <w:color w:val="212529"/>
          <w:sz w:val="22"/>
          <w:szCs w:val="22"/>
          <w:shd w:val="clear" w:color="auto" w:fill="FFFFFF"/>
        </w:rPr>
        <w:t xml:space="preserve">, Aurelie Colomb, Roisin Commane, Lino Condori, Franz Conen, Sébastien Conil, Cédric Couret, Paolo Cristofanelli, Emilio Cuevas, Roger Curcoll, Bruce Daube, Kenneth J. Davis, Martine De Mazière, Stephan De Wekker, Jonathan M. Dean-Day, Julian Della Coletta, Marc Delmotte, Tatiana Di Iorio, Elizabeth DiGangi, Joshua P. DiGangi, Russell Dickerson, Michael Elsasser, Lukas Emmenegger, </w:t>
      </w:r>
      <w:proofErr w:type="spellStart"/>
      <w:r w:rsidR="008B2AF2" w:rsidRPr="008B2AF2">
        <w:rPr>
          <w:color w:val="212529"/>
          <w:sz w:val="22"/>
          <w:szCs w:val="22"/>
          <w:shd w:val="clear" w:color="auto" w:fill="FFFFFF"/>
        </w:rPr>
        <w:t>Shuangxi</w:t>
      </w:r>
      <w:proofErr w:type="spellEnd"/>
      <w:r w:rsidR="008B2AF2" w:rsidRPr="008B2AF2">
        <w:rPr>
          <w:color w:val="212529"/>
          <w:sz w:val="22"/>
          <w:szCs w:val="22"/>
          <w:shd w:val="clear" w:color="auto" w:fill="FFFFFF"/>
        </w:rPr>
        <w:t xml:space="preserve"> Fang, Grant Forster, James France, Arnoud Frumau, Marta Fuente-Lastra, Michal Galkowski, Luciana V. Gatti, Torsten Gehrlein, Christoph Gerbig, Francois Gheusi, Emanuel Gloor, Daisuke Goto, Tim Griffis, Samuel Hammer, Thomas F. Hanisco, Chad Hanson, László Haszpra, Juha Hatakka, Martin Heimann, Michal Heliasz, Daniela </w:t>
      </w:r>
      <w:proofErr w:type="spellStart"/>
      <w:r w:rsidR="008B2AF2" w:rsidRPr="008B2AF2">
        <w:rPr>
          <w:color w:val="212529"/>
          <w:sz w:val="22"/>
          <w:szCs w:val="22"/>
          <w:shd w:val="clear" w:color="auto" w:fill="FFFFFF"/>
        </w:rPr>
        <w:t>Heltai</w:t>
      </w:r>
      <w:proofErr w:type="spellEnd"/>
      <w:r w:rsidR="008B2AF2" w:rsidRPr="008B2AF2">
        <w:rPr>
          <w:color w:val="212529"/>
          <w:sz w:val="22"/>
          <w:szCs w:val="22"/>
          <w:shd w:val="clear" w:color="auto" w:fill="FFFFFF"/>
        </w:rPr>
        <w:t xml:space="preserve">, Stephan Henne, Arjan Hensen, Christian Hermans, Ove Hermansen, Eric Hintsa, Antje Hoheisel, Jutta Holst, Laura T. Iraci, Viktor Ivakhov, Daniel A. Jaffe, Armin Jordan, Warren Joubert, Hui-Yun Kang, Anna Karion, Stephan R. Kawa, Victor Kazan, Ralph F. Keeling, Petri Keronen, Jooil Kim, Jörg Klausen, Tobias Kneuer, Mi-Young Ko, Pasi Kolari, Katerina Kominkova, Eric Kort, Elena Kozlova, Paul B. Krummel, Dagmar Kubistin, Susan S. Kulawik, Nicolas Kumps, Casper Labuschagne, David H. Lam, Xin Lan, Ray L. </w:t>
      </w:r>
      <w:proofErr w:type="spellStart"/>
      <w:r w:rsidR="008B2AF2" w:rsidRPr="008B2AF2">
        <w:rPr>
          <w:color w:val="212529"/>
          <w:sz w:val="22"/>
          <w:szCs w:val="22"/>
          <w:shd w:val="clear" w:color="auto" w:fill="FFFFFF"/>
        </w:rPr>
        <w:t>Langenfelds</w:t>
      </w:r>
      <w:proofErr w:type="spellEnd"/>
      <w:r w:rsidR="008B2AF2" w:rsidRPr="008B2AF2">
        <w:rPr>
          <w:color w:val="212529"/>
          <w:sz w:val="22"/>
          <w:szCs w:val="22"/>
          <w:shd w:val="clear" w:color="auto" w:fill="FFFFFF"/>
        </w:rPr>
        <w:t xml:space="preserve">, Andrea Lanza, Olivier Laurent, Tuomas Laurila, Thomas Lauvaux, Jost Lavric, Beverly E. Law, Choong-Hoon Lee, John Lee, Irene Lehner, Kari Lehtinen, Reimo Leppert, Ari Leskinen, Markus Leuenberger, W.H. Leung, Ingeborg Levin, Janne Levula, John Lin, Matthias Lindauer, Anders Lindroth, Zoe M. Loh, Morgan Lopez, Chris R. Lunder, Mikaell O. </w:t>
      </w:r>
      <w:proofErr w:type="spellStart"/>
      <w:r w:rsidR="008B2AF2" w:rsidRPr="008B2AF2">
        <w:rPr>
          <w:color w:val="212529"/>
          <w:sz w:val="22"/>
          <w:szCs w:val="22"/>
          <w:shd w:val="clear" w:color="auto" w:fill="FFFFFF"/>
        </w:rPr>
        <w:t>Löfvenius</w:t>
      </w:r>
      <w:proofErr w:type="spellEnd"/>
      <w:r w:rsidR="008B2AF2" w:rsidRPr="008B2AF2">
        <w:rPr>
          <w:color w:val="212529"/>
          <w:sz w:val="22"/>
          <w:szCs w:val="22"/>
          <w:shd w:val="clear" w:color="auto" w:fill="FFFFFF"/>
        </w:rPr>
        <w:t xml:space="preserve">, </w:t>
      </w:r>
      <w:proofErr w:type="spellStart"/>
      <w:r w:rsidR="008B2AF2" w:rsidRPr="008B2AF2">
        <w:rPr>
          <w:color w:val="212529"/>
          <w:sz w:val="22"/>
          <w:szCs w:val="22"/>
          <w:shd w:val="clear" w:color="auto" w:fill="FFFFFF"/>
        </w:rPr>
        <w:t>Toshinobu</w:t>
      </w:r>
      <w:proofErr w:type="spellEnd"/>
      <w:r w:rsidR="008B2AF2" w:rsidRPr="008B2AF2">
        <w:rPr>
          <w:color w:val="212529"/>
          <w:sz w:val="22"/>
          <w:szCs w:val="22"/>
          <w:shd w:val="clear" w:color="auto" w:fill="FFFFFF"/>
        </w:rPr>
        <w:t xml:space="preserve"> Machida, Ivan </w:t>
      </w:r>
      <w:r w:rsidR="008B2AF2" w:rsidRPr="008B2AF2">
        <w:rPr>
          <w:color w:val="212529"/>
          <w:sz w:val="22"/>
          <w:szCs w:val="22"/>
          <w:shd w:val="clear" w:color="auto" w:fill="FFFFFF"/>
        </w:rPr>
        <w:lastRenderedPageBreak/>
        <w:t xml:space="preserve">Mammarella, Giovanni Manca, Alistair Manning, Andrew Manning, Michal V. Marek, Per Marklund, Josette E. Marrero, Melissa Y. Martin, Damien Martin, </w:t>
      </w:r>
      <w:proofErr w:type="spellStart"/>
      <w:r w:rsidR="008B2AF2" w:rsidRPr="008B2AF2">
        <w:rPr>
          <w:color w:val="212529"/>
          <w:sz w:val="22"/>
          <w:szCs w:val="22"/>
          <w:shd w:val="clear" w:color="auto" w:fill="FFFFFF"/>
        </w:rPr>
        <w:t>Giordane</w:t>
      </w:r>
      <w:proofErr w:type="spellEnd"/>
      <w:r w:rsidR="008B2AF2" w:rsidRPr="008B2AF2">
        <w:rPr>
          <w:color w:val="212529"/>
          <w:sz w:val="22"/>
          <w:szCs w:val="22"/>
          <w:shd w:val="clear" w:color="auto" w:fill="FFFFFF"/>
        </w:rPr>
        <w:t xml:space="preserve"> A. Martins, Hidekazu Matsueda, Kathryn McKain, Harro Meijer, Frank Meinhardt, Lynne Merchant, Jean-Marc Metzger, N. Mihalopoulos, Natasha L. Miles, Charles E. Miller, John B. Miller, Logan Mitchell, Vanessa Monteiro, Stephen Montzka, Heiko Moossen, Caisa Moreno, Eric Morgan, Josep-Anton Morgui, Shinji Morimoto, J. W. Munger, David Munro, Mathew Mutuku, Cathrine L. Myhre, Meelis Mölder, Jennifer Müller-Williams, Shin-Ichiro Nakaoka, Jaroslaw Necki, Sally Newman, Sylvia Nichol, Euan Nisbet, Yosuke Niwa, David M. Njiru, Steffen M. Noe, Yukihiro Nojiri, Simon O\'Doherty, Florian Obersteiner, Bill Paplawsky, Caroline L. </w:t>
      </w:r>
      <w:proofErr w:type="spellStart"/>
      <w:r w:rsidR="008B2AF2" w:rsidRPr="008B2AF2">
        <w:rPr>
          <w:color w:val="212529"/>
          <w:sz w:val="22"/>
          <w:szCs w:val="22"/>
          <w:shd w:val="clear" w:color="auto" w:fill="FFFFFF"/>
        </w:rPr>
        <w:t>Parworth</w:t>
      </w:r>
      <w:proofErr w:type="spellEnd"/>
      <w:r w:rsidR="008B2AF2" w:rsidRPr="008B2AF2">
        <w:rPr>
          <w:color w:val="212529"/>
          <w:sz w:val="22"/>
          <w:szCs w:val="22"/>
          <w:shd w:val="clear" w:color="auto" w:fill="FFFFFF"/>
        </w:rPr>
        <w:t>, Jeff Peischl, Olli Peltola, Wouter Peters, Carole Philippon, Salvatore Piacentino, Jean M. Pichon, Penelope Pickers, Steve Piper, Joseph Pitt, Christian Plass-</w:t>
      </w:r>
      <w:proofErr w:type="spellStart"/>
      <w:r w:rsidR="008B2AF2" w:rsidRPr="008B2AF2">
        <w:rPr>
          <w:color w:val="212529"/>
          <w:sz w:val="22"/>
          <w:szCs w:val="22"/>
          <w:shd w:val="clear" w:color="auto" w:fill="FFFFFF"/>
        </w:rPr>
        <w:t>Dülmer</w:t>
      </w:r>
      <w:proofErr w:type="spellEnd"/>
      <w:r w:rsidR="008B2AF2" w:rsidRPr="008B2AF2">
        <w:rPr>
          <w:color w:val="212529"/>
          <w:sz w:val="22"/>
          <w:szCs w:val="22"/>
          <w:shd w:val="clear" w:color="auto" w:fill="FFFFFF"/>
        </w:rPr>
        <w:t xml:space="preserve">, Stephen M. Platt, Steve Prinzivalli, Michel Ramonet, Ramon Ramos, </w:t>
      </w:r>
      <w:proofErr w:type="spellStart"/>
      <w:r w:rsidR="008B2AF2" w:rsidRPr="008B2AF2">
        <w:rPr>
          <w:color w:val="212529"/>
          <w:sz w:val="22"/>
          <w:szCs w:val="22"/>
          <w:shd w:val="clear" w:color="auto" w:fill="FFFFFF"/>
        </w:rPr>
        <w:t>Xinrong</w:t>
      </w:r>
      <w:proofErr w:type="spellEnd"/>
      <w:r w:rsidR="008B2AF2" w:rsidRPr="008B2AF2">
        <w:rPr>
          <w:color w:val="212529"/>
          <w:sz w:val="22"/>
          <w:szCs w:val="22"/>
          <w:shd w:val="clear" w:color="auto" w:fill="FFFFFF"/>
        </w:rPr>
        <w:t xml:space="preserve"> Ren, Enrique Reyes-Sanchez, Scott J. Richardson, Louis-Jeremy Rigouleau, Haris Riris, Pedro P. Rivas, Michael Rothe, Yves-Alain Roulet, Thomas Ryerson, Ju-Mee Ryoo, Maryann Sargent, Motoki Sasakawa, Hinrich Schaefer, Bert Scheeren, Martina Schmidt, Tanja Schuck, Marcus Schumacher, Jennifer Seibel, Thomas Seifert, Mahesh K. Sha, Paul Shepson, </w:t>
      </w:r>
      <w:proofErr w:type="spellStart"/>
      <w:r w:rsidR="008B2AF2" w:rsidRPr="008B2AF2">
        <w:rPr>
          <w:color w:val="212529"/>
          <w:sz w:val="22"/>
          <w:szCs w:val="22"/>
          <w:shd w:val="clear" w:color="auto" w:fill="FFFFFF"/>
        </w:rPr>
        <w:t>Daegeun</w:t>
      </w:r>
      <w:proofErr w:type="spellEnd"/>
      <w:r w:rsidR="008B2AF2" w:rsidRPr="008B2AF2">
        <w:rPr>
          <w:color w:val="212529"/>
          <w:sz w:val="22"/>
          <w:szCs w:val="22"/>
          <w:shd w:val="clear" w:color="auto" w:fill="FFFFFF"/>
        </w:rPr>
        <w:t xml:space="preserve"> Shin, Michael Shook, Christopher D. Sloop, Dan Smale, Paul D. Smith, Gerard Spain, Jason M. St. Clair, David Steger, Martin Steinbacher, Britton Stephens, Colm Sweeney, Lise L. Sørensen, Risto Taipale, Shinya Takatsuji, Pieter Tans, Kirk Thoning, Helder Timas, Margaret Torn, Pamela Trisolino, Jocelyn Turnbull, Alex Vermeulen, Brian Viner, Gabriela Vitkova, Stephen Walker, Andrew Watson, Ray Weiss, Dietmar Weyrauch, Steven C. </w:t>
      </w:r>
      <w:proofErr w:type="spellStart"/>
      <w:r w:rsidR="008B2AF2" w:rsidRPr="008B2AF2">
        <w:rPr>
          <w:color w:val="212529"/>
          <w:sz w:val="22"/>
          <w:szCs w:val="22"/>
          <w:shd w:val="clear" w:color="auto" w:fill="FFFFFF"/>
        </w:rPr>
        <w:t>Wofsy</w:t>
      </w:r>
      <w:proofErr w:type="spellEnd"/>
      <w:r w:rsidR="008B2AF2" w:rsidRPr="008B2AF2">
        <w:rPr>
          <w:color w:val="212529"/>
          <w:sz w:val="22"/>
          <w:szCs w:val="22"/>
          <w:shd w:val="clear" w:color="auto" w:fill="FFFFFF"/>
        </w:rPr>
        <w:t>, Justin Worsey, Doug Worthy, Irène Xueref-Remy, Emma L. Yates, Dickon Young, Camille Yver-Kwok, Sönke Zaehle, Andreas Zahn, Christoph Zellweger, Miroslaw Zimnoch, Rodrigo A. de Souza, Alcide G. di Sarra, Danielle van Dinther, Pim van den Bulk; Multi-laboratory compilation of atmospheric carbon dioxide data for the period 1957-2023; obspack_co2_1_GLOBALVIEWplus_v10.1_2024-11-13; NOAA Earth System Research Laboratory, Global Monitoring Laboratory. http://doi.org/10.25925/20241101.</w:t>
      </w:r>
    </w:p>
    <w:p w14:paraId="25960499" w14:textId="38C2C3BC" w:rsidR="009911F0" w:rsidRDefault="009911F0" w:rsidP="009911F0">
      <w:pPr>
        <w:ind w:left="360" w:hanging="360"/>
        <w:rPr>
          <w:color w:val="212529"/>
          <w:sz w:val="22"/>
          <w:szCs w:val="22"/>
        </w:rPr>
      </w:pPr>
      <w:r>
        <w:rPr>
          <w:color w:val="000000" w:themeColor="text1"/>
        </w:rPr>
        <w:t>4</w:t>
      </w:r>
      <w:r w:rsidR="00CA4CAE">
        <w:rPr>
          <w:color w:val="000000" w:themeColor="text1"/>
        </w:rPr>
        <w:t>7</w:t>
      </w:r>
      <w:r>
        <w:rPr>
          <w:color w:val="000000" w:themeColor="text1"/>
        </w:rPr>
        <w:t xml:space="preserve">. </w:t>
      </w:r>
      <w:r w:rsidRPr="009911F0">
        <w:rPr>
          <w:color w:val="212529"/>
          <w:sz w:val="22"/>
          <w:szCs w:val="22"/>
        </w:rPr>
        <w:t>The CH</w:t>
      </w:r>
      <w:r w:rsidRPr="009911F0">
        <w:rPr>
          <w:rStyle w:val="sub"/>
          <w:color w:val="212529"/>
          <w:sz w:val="22"/>
          <w:szCs w:val="22"/>
        </w:rPr>
        <w:t>4</w:t>
      </w:r>
      <w:r w:rsidRPr="009911F0">
        <w:rPr>
          <w:rStyle w:val="apple-converted-space"/>
          <w:color w:val="212529"/>
          <w:sz w:val="22"/>
          <w:szCs w:val="22"/>
        </w:rPr>
        <w:t> </w:t>
      </w:r>
      <w:proofErr w:type="spellStart"/>
      <w:r w:rsidRPr="009911F0">
        <w:rPr>
          <w:color w:val="212529"/>
          <w:sz w:val="22"/>
          <w:szCs w:val="22"/>
        </w:rPr>
        <w:t>ObsPacks</w:t>
      </w:r>
      <w:proofErr w:type="spellEnd"/>
      <w:r w:rsidRPr="009911F0">
        <w:rPr>
          <w:color w:val="212529"/>
          <w:sz w:val="22"/>
          <w:szCs w:val="22"/>
        </w:rPr>
        <w:t xml:space="preserve"> are </w:t>
      </w:r>
      <w:proofErr w:type="spellStart"/>
      <w:r w:rsidRPr="009911F0">
        <w:rPr>
          <w:color w:val="212529"/>
          <w:sz w:val="22"/>
          <w:szCs w:val="22"/>
        </w:rPr>
        <w:t>GLOBALVIEWplus</w:t>
      </w:r>
      <w:proofErr w:type="spellEnd"/>
      <w:r w:rsidRPr="009911F0">
        <w:rPr>
          <w:color w:val="212529"/>
          <w:sz w:val="22"/>
          <w:szCs w:val="22"/>
        </w:rPr>
        <w:t>-like products as described in the</w:t>
      </w:r>
      <w:r w:rsidRPr="009911F0">
        <w:rPr>
          <w:rStyle w:val="apple-converted-space"/>
          <w:color w:val="212529"/>
          <w:sz w:val="22"/>
          <w:szCs w:val="22"/>
        </w:rPr>
        <w:t> </w:t>
      </w:r>
      <w:hyperlink r:id="rId96" w:anchor="obspack_co2_1" w:history="1">
        <w:r w:rsidRPr="009911F0">
          <w:rPr>
            <w:rStyle w:val="Hyperlink"/>
            <w:color w:val="0056B3"/>
            <w:sz w:val="22"/>
            <w:szCs w:val="22"/>
          </w:rPr>
          <w:t>section on GLOBALVIEWplus CO</w:t>
        </w:r>
        <w:r w:rsidRPr="009911F0">
          <w:rPr>
            <w:rStyle w:val="sub"/>
            <w:color w:val="0056B3"/>
            <w:sz w:val="22"/>
            <w:szCs w:val="22"/>
            <w:u w:val="single"/>
          </w:rPr>
          <w:t>2</w:t>
        </w:r>
      </w:hyperlink>
      <w:r w:rsidRPr="009911F0">
        <w:rPr>
          <w:rStyle w:val="apple-converted-space"/>
          <w:color w:val="212529"/>
          <w:sz w:val="22"/>
          <w:szCs w:val="22"/>
        </w:rPr>
        <w:t> </w:t>
      </w:r>
      <w:r w:rsidRPr="009911F0">
        <w:rPr>
          <w:color w:val="212529"/>
          <w:sz w:val="22"/>
          <w:szCs w:val="22"/>
        </w:rPr>
        <w:t>but for atmospheric methane observations. This product is updated on a roughly annual basis, or as needed.</w:t>
      </w:r>
      <w:r w:rsidRPr="009911F0">
        <w:rPr>
          <w:sz w:val="22"/>
          <w:szCs w:val="22"/>
        </w:rPr>
        <w:t xml:space="preserve"> </w:t>
      </w:r>
      <w:r w:rsidRPr="009911F0">
        <w:rPr>
          <w:color w:val="212529"/>
          <w:sz w:val="22"/>
          <w:szCs w:val="22"/>
          <w:shd w:val="clear" w:color="auto" w:fill="FFFFFF"/>
        </w:rPr>
        <w:t>obspack_ch4_1_GLOBALVIEWplus_v7.0_2024-10-29 is the most recent product release.</w:t>
      </w:r>
      <w:r w:rsidRPr="009911F0">
        <w:rPr>
          <w:sz w:val="22"/>
          <w:szCs w:val="22"/>
        </w:rPr>
        <w:t xml:space="preserve"> </w:t>
      </w:r>
      <w:r w:rsidRPr="009911F0">
        <w:rPr>
          <w:color w:val="212529"/>
          <w:sz w:val="22"/>
          <w:szCs w:val="22"/>
        </w:rPr>
        <w:t>DOI:</w:t>
      </w:r>
      <w:r w:rsidRPr="009911F0">
        <w:rPr>
          <w:rStyle w:val="apple-converted-space"/>
          <w:color w:val="212529"/>
          <w:sz w:val="22"/>
          <w:szCs w:val="22"/>
        </w:rPr>
        <w:t> </w:t>
      </w:r>
      <w:hyperlink r:id="rId97" w:history="1">
        <w:r w:rsidRPr="009911F0">
          <w:rPr>
            <w:rStyle w:val="Hyperlink"/>
            <w:color w:val="0056B3"/>
            <w:sz w:val="22"/>
            <w:szCs w:val="22"/>
          </w:rPr>
          <w:t>https://commons.datacite.org/doi.org/10.25925/20241001</w:t>
        </w:r>
      </w:hyperlink>
    </w:p>
    <w:p w14:paraId="20DD2062" w14:textId="54E65922" w:rsidR="00455C08" w:rsidRPr="00455C08" w:rsidRDefault="00CA4CAE" w:rsidP="00455C08">
      <w:pPr>
        <w:autoSpaceDE w:val="0"/>
        <w:autoSpaceDN w:val="0"/>
        <w:adjustRightInd w:val="0"/>
        <w:ind w:left="360" w:hanging="360"/>
        <w:rPr>
          <w:color w:val="2B84D2"/>
          <w:sz w:val="22"/>
          <w:szCs w:val="22"/>
        </w:rPr>
      </w:pPr>
      <w:r>
        <w:rPr>
          <w:color w:val="28384B"/>
          <w:sz w:val="22"/>
          <w:szCs w:val="22"/>
        </w:rPr>
        <w:t xml:space="preserve">46. </w:t>
      </w:r>
      <w:r w:rsidR="00455C08" w:rsidRPr="00455C08">
        <w:rPr>
          <w:color w:val="28384B"/>
          <w:sz w:val="22"/>
          <w:szCs w:val="22"/>
        </w:rPr>
        <w:t xml:space="preserve">Schuldt, K. N., Aalto, T., Arlyn Andrews, </w:t>
      </w:r>
      <w:proofErr w:type="spellStart"/>
      <w:r w:rsidR="00455C08" w:rsidRPr="00455C08">
        <w:rPr>
          <w:color w:val="28384B"/>
          <w:sz w:val="22"/>
          <w:szCs w:val="22"/>
        </w:rPr>
        <w:t>Apadula</w:t>
      </w:r>
      <w:proofErr w:type="spellEnd"/>
      <w:r w:rsidR="00455C08" w:rsidRPr="00455C08">
        <w:rPr>
          <w:color w:val="28384B"/>
          <w:sz w:val="22"/>
          <w:szCs w:val="22"/>
        </w:rPr>
        <w:t xml:space="preserve">, F., Arnold, S., Baier, B., </w:t>
      </w:r>
      <w:proofErr w:type="spellStart"/>
      <w:r w:rsidR="00455C08" w:rsidRPr="00455C08">
        <w:rPr>
          <w:color w:val="28384B"/>
          <w:sz w:val="22"/>
          <w:szCs w:val="22"/>
        </w:rPr>
        <w:t>Bäni</w:t>
      </w:r>
      <w:proofErr w:type="spellEnd"/>
      <w:r w:rsidR="00455C08" w:rsidRPr="00455C08">
        <w:rPr>
          <w:color w:val="28384B"/>
          <w:sz w:val="22"/>
          <w:szCs w:val="22"/>
        </w:rPr>
        <w:t xml:space="preserve">, L., Bergamaschi, P., Biermann, T., </w:t>
      </w:r>
      <w:proofErr w:type="spellStart"/>
      <w:r w:rsidR="00455C08" w:rsidRPr="00455C08">
        <w:rPr>
          <w:color w:val="28384B"/>
          <w:sz w:val="22"/>
          <w:szCs w:val="22"/>
        </w:rPr>
        <w:t>Biraud</w:t>
      </w:r>
      <w:proofErr w:type="spellEnd"/>
      <w:r w:rsidR="00455C08" w:rsidRPr="00455C08">
        <w:rPr>
          <w:color w:val="28384B"/>
          <w:sz w:val="22"/>
          <w:szCs w:val="22"/>
        </w:rPr>
        <w:t xml:space="preserve">, S. C., Blot, R., Brand, W. A., </w:t>
      </w:r>
      <w:proofErr w:type="spellStart"/>
      <w:r w:rsidR="00455C08" w:rsidRPr="00455C08">
        <w:rPr>
          <w:color w:val="28384B"/>
          <w:sz w:val="22"/>
          <w:szCs w:val="22"/>
        </w:rPr>
        <w:t>Francescopiero</w:t>
      </w:r>
      <w:proofErr w:type="spellEnd"/>
      <w:r w:rsidR="00455C08" w:rsidRPr="00455C08">
        <w:rPr>
          <w:color w:val="28384B"/>
          <w:sz w:val="22"/>
          <w:szCs w:val="22"/>
        </w:rPr>
        <w:t xml:space="preserve"> Calzolari, Chen, G., Huilin Chen, Colomb, A., Commane, R., Condori, L., Conen, F., … Zahn, A. (2024). </w:t>
      </w:r>
      <w:r w:rsidR="00455C08" w:rsidRPr="00455C08">
        <w:rPr>
          <w:i/>
          <w:iCs/>
          <w:color w:val="28384B"/>
          <w:sz w:val="22"/>
          <w:szCs w:val="22"/>
        </w:rPr>
        <w:t>Multi-laboratory compilation of atmospheric carbon monoxide data for the period 1989-2022; obspack_co_1_GLOBALVIEWplus_v4.0_2024-02-13</w:t>
      </w:r>
      <w:r w:rsidR="00455C08" w:rsidRPr="00455C08">
        <w:rPr>
          <w:color w:val="28384B"/>
          <w:sz w:val="22"/>
          <w:szCs w:val="22"/>
        </w:rPr>
        <w:t> [Data set]. NOAA Global Monitoring Laboratory. </w:t>
      </w:r>
      <w:hyperlink r:id="rId98" w:history="1">
        <w:r w:rsidR="00455C08" w:rsidRPr="001E5AFC">
          <w:rPr>
            <w:color w:val="00549E"/>
            <w:sz w:val="22"/>
            <w:szCs w:val="22"/>
          </w:rPr>
          <w:t>https://doi.org/10.25925/20231220</w:t>
        </w:r>
      </w:hyperlink>
    </w:p>
    <w:p w14:paraId="3522AFB3" w14:textId="2C3D18BC" w:rsidR="009615F1" w:rsidRDefault="009615F1" w:rsidP="009615F1">
      <w:pPr>
        <w:ind w:left="360" w:hanging="360"/>
        <w:rPr>
          <w:color w:val="000000" w:themeColor="text1"/>
        </w:rPr>
      </w:pPr>
      <w:r>
        <w:rPr>
          <w:color w:val="000000" w:themeColor="text1"/>
        </w:rPr>
        <w:t>4</w:t>
      </w:r>
      <w:r w:rsidR="00802095">
        <w:rPr>
          <w:color w:val="000000" w:themeColor="text1"/>
        </w:rPr>
        <w:t>5</w:t>
      </w:r>
      <w:r>
        <w:rPr>
          <w:color w:val="000000" w:themeColor="text1"/>
        </w:rPr>
        <w:t xml:space="preserve">. </w:t>
      </w:r>
      <w:r w:rsidRPr="009615F1">
        <w:rPr>
          <w:color w:val="000000" w:themeColor="text1"/>
        </w:rPr>
        <w:t xml:space="preserve">Barkley, Z. R., K. J. Davis, N. L. Miles, S. J. Richardson, A. Deng, and B. J. Haupt. Influence Functions for the INFLUX Tower Network. Penn State Data Commons, 2024. </w:t>
      </w:r>
      <w:hyperlink r:id="rId99" w:history="1">
        <w:r w:rsidRPr="009615F1">
          <w:rPr>
            <w:rStyle w:val="Hyperlink"/>
          </w:rPr>
          <w:t>https://doi.org/10.26208/1581-FM45</w:t>
        </w:r>
      </w:hyperlink>
      <w:r w:rsidRPr="009615F1">
        <w:rPr>
          <w:color w:val="000000" w:themeColor="text1"/>
        </w:rPr>
        <w:t>.</w:t>
      </w:r>
    </w:p>
    <w:p w14:paraId="27219638" w14:textId="501545BE" w:rsidR="00802095" w:rsidRPr="00802095" w:rsidRDefault="00802095" w:rsidP="00802095">
      <w:pPr>
        <w:autoSpaceDE w:val="0"/>
        <w:autoSpaceDN w:val="0"/>
        <w:adjustRightInd w:val="0"/>
        <w:ind w:left="360" w:hanging="360"/>
        <w:rPr>
          <w:sz w:val="22"/>
          <w:szCs w:val="22"/>
        </w:rPr>
      </w:pPr>
      <w:r>
        <w:rPr>
          <w:sz w:val="22"/>
          <w:szCs w:val="22"/>
        </w:rPr>
        <w:t xml:space="preserve">44. </w:t>
      </w:r>
      <w:r w:rsidRPr="00763492">
        <w:rPr>
          <w:sz w:val="22"/>
          <w:szCs w:val="22"/>
        </w:rPr>
        <w:t xml:space="preserve">Barkley, Z. R., K. J. Davis, N. L. Miles, S. J. Richardson, A. Deng, and B. J. Haupt. Influence Functions for the Delaware Oil and Gas Basin Tower Network. Pennsylvania State University, 2024. </w:t>
      </w:r>
      <w:hyperlink r:id="rId100" w:history="1">
        <w:r w:rsidRPr="00763492">
          <w:rPr>
            <w:color w:val="094FD1"/>
            <w:sz w:val="22"/>
            <w:szCs w:val="22"/>
            <w:u w:val="single" w:color="094FD1"/>
          </w:rPr>
          <w:t>https://doi.org/10.26208/D06C-RX45</w:t>
        </w:r>
      </w:hyperlink>
      <w:r w:rsidRPr="00763492">
        <w:rPr>
          <w:sz w:val="22"/>
          <w:szCs w:val="22"/>
        </w:rPr>
        <w:t>.</w:t>
      </w:r>
    </w:p>
    <w:p w14:paraId="5B882BDB" w14:textId="15388471" w:rsidR="009615F1" w:rsidRDefault="009615F1" w:rsidP="009615F1">
      <w:pPr>
        <w:ind w:left="360" w:hanging="360"/>
        <w:rPr>
          <w:color w:val="000000" w:themeColor="text1"/>
        </w:rPr>
      </w:pPr>
      <w:r>
        <w:rPr>
          <w:color w:val="000000" w:themeColor="text1"/>
        </w:rPr>
        <w:t>4</w:t>
      </w:r>
      <w:r w:rsidR="00FE438E">
        <w:rPr>
          <w:color w:val="000000" w:themeColor="text1"/>
        </w:rPr>
        <w:t>3</w:t>
      </w:r>
      <w:r>
        <w:rPr>
          <w:color w:val="000000" w:themeColor="text1"/>
        </w:rPr>
        <w:t xml:space="preserve">. </w:t>
      </w:r>
      <w:r w:rsidRPr="009615F1">
        <w:rPr>
          <w:color w:val="000000" w:themeColor="text1"/>
        </w:rPr>
        <w:t xml:space="preserve">Murphy, S. L., K. J. Davis, and N. L. Miles. Vegetation Photosynthesis and Respiration Model (VPRM) Runs for Indianapolis, IN, from 2012 through 2021. Penn State Data Commons, 2024. </w:t>
      </w:r>
      <w:hyperlink r:id="rId101" w:history="1">
        <w:r w:rsidRPr="009615F1">
          <w:rPr>
            <w:rStyle w:val="Hyperlink"/>
          </w:rPr>
          <w:t>https://doi.org/10.26208/MGJ5-2967</w:t>
        </w:r>
      </w:hyperlink>
      <w:r w:rsidRPr="009615F1">
        <w:rPr>
          <w:color w:val="000000" w:themeColor="text1"/>
        </w:rPr>
        <w:t>.</w:t>
      </w:r>
    </w:p>
    <w:p w14:paraId="6F222B66" w14:textId="24EC8DC5" w:rsidR="00264ABD" w:rsidRPr="00264ABD" w:rsidRDefault="00264ABD" w:rsidP="00B3511B">
      <w:pPr>
        <w:ind w:left="360" w:hanging="360"/>
        <w:rPr>
          <w:color w:val="000000" w:themeColor="text1"/>
        </w:rPr>
      </w:pPr>
      <w:r w:rsidRPr="00264ABD">
        <w:rPr>
          <w:color w:val="000000" w:themeColor="text1"/>
        </w:rPr>
        <w:t>4</w:t>
      </w:r>
      <w:r w:rsidR="00FE438E">
        <w:rPr>
          <w:color w:val="000000" w:themeColor="text1"/>
        </w:rPr>
        <w:t>2</w:t>
      </w:r>
      <w:r w:rsidRPr="00264ABD">
        <w:rPr>
          <w:color w:val="000000" w:themeColor="text1"/>
        </w:rPr>
        <w:t xml:space="preserve">. Horne, J., and K. J. Davis. “Vegetation Photosynthesis and Respiration Model (VPRM) Run for 2019 over Indianapolis, IN, Using a Turfgrass PFT.” Penn State Data Commons, 2024. </w:t>
      </w:r>
      <w:hyperlink r:id="rId102" w:history="1">
        <w:r w:rsidRPr="00264ABD">
          <w:rPr>
            <w:color w:val="000000" w:themeColor="text1"/>
          </w:rPr>
          <w:t>https://doi.org/10.26208/ZS32-5N02</w:t>
        </w:r>
      </w:hyperlink>
      <w:r w:rsidRPr="00264ABD">
        <w:rPr>
          <w:color w:val="000000" w:themeColor="text1"/>
        </w:rPr>
        <w:t>.</w:t>
      </w:r>
    </w:p>
    <w:p w14:paraId="16FF8EA7" w14:textId="227C24BC" w:rsidR="005D07E3" w:rsidRPr="00FE438E" w:rsidRDefault="006E7592" w:rsidP="00FE438E">
      <w:pPr>
        <w:ind w:left="360" w:hanging="360"/>
        <w:rPr>
          <w:color w:val="000000"/>
        </w:rPr>
      </w:pPr>
      <w:r w:rsidRPr="007F2144">
        <w:rPr>
          <w:color w:val="000000"/>
        </w:rPr>
        <w:lastRenderedPageBreak/>
        <w:t>4</w:t>
      </w:r>
      <w:r w:rsidR="00FE438E">
        <w:rPr>
          <w:color w:val="000000"/>
        </w:rPr>
        <w:t>1</w:t>
      </w:r>
      <w:r w:rsidRPr="007F2144">
        <w:rPr>
          <w:color w:val="000000"/>
        </w:rPr>
        <w:t xml:space="preserve">. Data from 20 </w:t>
      </w:r>
      <w:r w:rsidR="007F2144" w:rsidRPr="007F2144">
        <w:rPr>
          <w:color w:val="000000"/>
        </w:rPr>
        <w:t xml:space="preserve">eddy covariance </w:t>
      </w:r>
      <w:r w:rsidRPr="007F2144">
        <w:rPr>
          <w:color w:val="000000"/>
        </w:rPr>
        <w:t xml:space="preserve">flux tower sites (11 from Indianapolis, 3 from Baltimore-Washington, 2 from the Susquehanna-Shale Hills Critical Zone Observatory and 4 from the Chequamegon Ecosystem-Atmosphere Study) have been submitted to the </w:t>
      </w:r>
      <w:proofErr w:type="spellStart"/>
      <w:r w:rsidRPr="007F2144">
        <w:rPr>
          <w:color w:val="000000"/>
        </w:rPr>
        <w:t>AmeriFlux</w:t>
      </w:r>
      <w:proofErr w:type="spellEnd"/>
      <w:r w:rsidRPr="007F2144">
        <w:rPr>
          <w:color w:val="000000"/>
        </w:rPr>
        <w:t xml:space="preserve"> data base at LBNL. </w:t>
      </w:r>
      <w:r w:rsidR="007F2144" w:rsidRPr="007F2144">
        <w:rPr>
          <w:color w:val="000000"/>
        </w:rPr>
        <w:t>Each tower data set has a citable DOI.</w:t>
      </w:r>
      <w:r w:rsidRPr="007F2144">
        <w:rPr>
          <w:color w:val="000000"/>
        </w:rPr>
        <w:t xml:space="preserve"> These </w:t>
      </w:r>
      <w:r w:rsidR="007F2144" w:rsidRPr="007F2144">
        <w:rPr>
          <w:color w:val="000000"/>
        </w:rPr>
        <w:t xml:space="preserve">flux </w:t>
      </w:r>
      <w:r w:rsidRPr="007F2144">
        <w:rPr>
          <w:color w:val="000000"/>
        </w:rPr>
        <w:t xml:space="preserve">data have been </w:t>
      </w:r>
      <w:r w:rsidR="007F2144" w:rsidRPr="007F2144">
        <w:rPr>
          <w:color w:val="000000"/>
        </w:rPr>
        <w:t>included in multiple</w:t>
      </w:r>
      <w:r w:rsidRPr="007F2144">
        <w:rPr>
          <w:color w:val="000000"/>
        </w:rPr>
        <w:t xml:space="preserve"> </w:t>
      </w:r>
      <w:r w:rsidR="007F2144" w:rsidRPr="007F2144">
        <w:rPr>
          <w:color w:val="000000"/>
        </w:rPr>
        <w:t>value-added</w:t>
      </w:r>
      <w:r w:rsidRPr="007F2144">
        <w:rPr>
          <w:color w:val="000000"/>
        </w:rPr>
        <w:t xml:space="preserve"> multi-tower flux data products.</w:t>
      </w:r>
    </w:p>
    <w:p w14:paraId="7177858D" w14:textId="5A0BE444" w:rsidR="006E7592" w:rsidRPr="007F2144" w:rsidRDefault="005D07E3" w:rsidP="004F60FA">
      <w:pPr>
        <w:ind w:left="360" w:hanging="360"/>
        <w:rPr>
          <w:color w:val="000000"/>
        </w:rPr>
      </w:pPr>
      <w:r w:rsidRPr="00F616C3">
        <w:rPr>
          <w:color w:val="000000" w:themeColor="text1"/>
          <w:shd w:val="clear" w:color="auto" w:fill="FFFFFF"/>
        </w:rPr>
        <w:t>4</w:t>
      </w:r>
      <w:r>
        <w:rPr>
          <w:color w:val="212529"/>
          <w:shd w:val="clear" w:color="auto" w:fill="FFFFFF"/>
        </w:rPr>
        <w:t>0.</w:t>
      </w:r>
      <w:r w:rsidR="007F2144" w:rsidRPr="007F2144">
        <w:rPr>
          <w:color w:val="212529"/>
          <w:shd w:val="clear" w:color="auto" w:fill="FFFFFF"/>
        </w:rPr>
        <w:t xml:space="preserve"> </w:t>
      </w:r>
      <w:r w:rsidR="006E7592" w:rsidRPr="007F2144">
        <w:rPr>
          <w:color w:val="212529"/>
          <w:shd w:val="clear" w:color="auto" w:fill="FFFFFF"/>
        </w:rPr>
        <w:t xml:space="preserve">Kenneth N. Schuldt, Tuula Aalto, Arlyn Andrews, Francesco Apadula, </w:t>
      </w:r>
      <w:proofErr w:type="spellStart"/>
      <w:r w:rsidR="006E7592" w:rsidRPr="007F2144">
        <w:rPr>
          <w:color w:val="212529"/>
          <w:shd w:val="clear" w:color="auto" w:fill="FFFFFF"/>
        </w:rPr>
        <w:t>Jgor</w:t>
      </w:r>
      <w:proofErr w:type="spellEnd"/>
      <w:r w:rsidR="006E7592" w:rsidRPr="007F2144">
        <w:rPr>
          <w:color w:val="212529"/>
          <w:shd w:val="clear" w:color="auto" w:fill="FFFFFF"/>
        </w:rPr>
        <w:t xml:space="preserve"> Arduini, Sabrina Arnold, Bianca Baier, Jakub Bartyzel, Peter Bergamaschi, Tobias Biermann, Sebastien C. Biraud, Pierre-Eric Blanc, Harald Boenisch, Gordon Brailsford, Willi A. Brand, Dominik Brunner, Thao P. Bui, Lukas Bäni, </w:t>
      </w:r>
      <w:proofErr w:type="spellStart"/>
      <w:r w:rsidR="006E7592" w:rsidRPr="007F2144">
        <w:rPr>
          <w:color w:val="212529"/>
          <w:shd w:val="clear" w:color="auto" w:fill="FFFFFF"/>
        </w:rPr>
        <w:t>Francescopiero</w:t>
      </w:r>
      <w:proofErr w:type="spellEnd"/>
      <w:r w:rsidR="006E7592" w:rsidRPr="007F2144">
        <w:rPr>
          <w:color w:val="212529"/>
          <w:shd w:val="clear" w:color="auto" w:fill="FFFFFF"/>
        </w:rPr>
        <w:t xml:space="preserve"> </w:t>
      </w:r>
      <w:proofErr w:type="spellStart"/>
      <w:r w:rsidR="006E7592" w:rsidRPr="007F2144">
        <w:rPr>
          <w:color w:val="212529"/>
          <w:shd w:val="clear" w:color="auto" w:fill="FFFFFF"/>
        </w:rPr>
        <w:t>Calzolari</w:t>
      </w:r>
      <w:proofErr w:type="spellEnd"/>
      <w:r w:rsidR="006E7592" w:rsidRPr="007F2144">
        <w:rPr>
          <w:color w:val="212529"/>
          <w:shd w:val="clear" w:color="auto" w:fill="FFFFFF"/>
        </w:rPr>
        <w:t xml:space="preserve">, Cecilia S. Chang, Huilin Chen, Lukasz Chmura, Sites </w:t>
      </w:r>
      <w:proofErr w:type="spellStart"/>
      <w:r w:rsidR="006E7592" w:rsidRPr="007F2144">
        <w:rPr>
          <w:color w:val="212529"/>
          <w:shd w:val="clear" w:color="auto" w:fill="FFFFFF"/>
        </w:rPr>
        <w:t>Climadat</w:t>
      </w:r>
      <w:proofErr w:type="spellEnd"/>
      <w:r w:rsidR="006E7592" w:rsidRPr="007F2144">
        <w:rPr>
          <w:color w:val="212529"/>
          <w:shd w:val="clear" w:color="auto" w:fill="FFFFFF"/>
        </w:rPr>
        <w:t xml:space="preserve">, Aurelie Colomb, Lino Condori, Franz Conen, Sébastien Conil, Cédric Couret, Paolo Cristofanelli, Emilio Cuevas, Roger Curcoll, Bruce Daube, Kenneth J. Davis, Martine De Mazière, Jonathan M. Dean-Day, Julian Della Coletta, Marc Delmotte, Ankur Desai, Tatiana Di Iorio, Joshua P. DiGangi, Elizabeth DiGangi, James W. Elkins, Michael Elsasser, Lukas Emmenegger, Marc L. Fischer, Grant Forster, Arnoud Frumau, Marta Fuente-Lastra, Michal Galkowski, Luciana V. Gatti, Torsten Gehrlein, Christoph Gerbig, Francois Gheusi, Emanuel Gloor, Daisuke Goto, Samuel Hammer, Thomas F. Hanisco, László Haszpra, Juha Hatakka, Martin Heimann, Michal Heliasz, Daniela </w:t>
      </w:r>
      <w:proofErr w:type="spellStart"/>
      <w:r w:rsidR="006E7592" w:rsidRPr="007F2144">
        <w:rPr>
          <w:color w:val="212529"/>
          <w:shd w:val="clear" w:color="auto" w:fill="FFFFFF"/>
        </w:rPr>
        <w:t>Heltai</w:t>
      </w:r>
      <w:proofErr w:type="spellEnd"/>
      <w:r w:rsidR="006E7592" w:rsidRPr="007F2144">
        <w:rPr>
          <w:color w:val="212529"/>
          <w:shd w:val="clear" w:color="auto" w:fill="FFFFFF"/>
        </w:rPr>
        <w:t xml:space="preserve">, Stephan Henne, Arjan Hensen, Christian Hermans, Ove Hermansen, Eric Hintsa, Antje Hoheisel, Jutta Holst, Laura T. Iraci, Viktor Ivakhov, Daniel A. Jaffe, Armin Jordan, Warren Joubert, Hui-Yun Kang, Anna Karion, Victor Kazan, Ralph F. Keeling, Petri Keronen, Bert </w:t>
      </w:r>
      <w:proofErr w:type="spellStart"/>
      <w:r w:rsidR="006E7592" w:rsidRPr="007F2144">
        <w:rPr>
          <w:color w:val="212529"/>
          <w:shd w:val="clear" w:color="auto" w:fill="FFFFFF"/>
        </w:rPr>
        <w:t>Kers</w:t>
      </w:r>
      <w:proofErr w:type="spellEnd"/>
      <w:r w:rsidR="006E7592" w:rsidRPr="007F2144">
        <w:rPr>
          <w:color w:val="212529"/>
          <w:shd w:val="clear" w:color="auto" w:fill="FFFFFF"/>
        </w:rPr>
        <w:t xml:space="preserve">, Jooil Kim, Jörg Klausen, Tobias Kneuer, Mi-Young Ko, Pasi Kolari, Katerina Kominkova, Eric Kort, Elena Kozlova, Paul B. Krummel, Dagmar Kubistin, Susan S. Kulawik, Nicolas Kumps, Casper Labuschagne, Xin Lan, Ray L. </w:t>
      </w:r>
      <w:proofErr w:type="spellStart"/>
      <w:r w:rsidR="006E7592" w:rsidRPr="007F2144">
        <w:rPr>
          <w:color w:val="212529"/>
          <w:shd w:val="clear" w:color="auto" w:fill="FFFFFF"/>
        </w:rPr>
        <w:t>Langenfelds</w:t>
      </w:r>
      <w:proofErr w:type="spellEnd"/>
      <w:r w:rsidR="006E7592" w:rsidRPr="007F2144">
        <w:rPr>
          <w:color w:val="212529"/>
          <w:shd w:val="clear" w:color="auto" w:fill="FFFFFF"/>
        </w:rPr>
        <w:t xml:space="preserve">, Andrea Lanza, Olivier Laurent, Tuomas Laurila, Thomas Lauvaux, Jost Lavric, </w:t>
      </w:r>
      <w:proofErr w:type="spellStart"/>
      <w:r w:rsidR="006E7592" w:rsidRPr="007F2144">
        <w:rPr>
          <w:color w:val="212529"/>
          <w:shd w:val="clear" w:color="auto" w:fill="FFFFFF"/>
        </w:rPr>
        <w:t>Haeyoung</w:t>
      </w:r>
      <w:proofErr w:type="spellEnd"/>
      <w:r w:rsidR="006E7592" w:rsidRPr="007F2144">
        <w:rPr>
          <w:color w:val="212529"/>
          <w:shd w:val="clear" w:color="auto" w:fill="FFFFFF"/>
        </w:rPr>
        <w:t xml:space="preserve"> Lee, John Lee, Choong-Hoon Lee, Irene Lehner, Kari Lehtinen, Reimo Leppert, Ari Leskinen, Markus Leuenberger, Ingeborg Levin, Janne Levula, Matthias Lindauer, Anders Lindroth, Zoe M. Loh, Morgan Lopez, David Lowry, Chris R. Lunder, Mikaell O. </w:t>
      </w:r>
      <w:proofErr w:type="spellStart"/>
      <w:r w:rsidR="006E7592" w:rsidRPr="007F2144">
        <w:rPr>
          <w:color w:val="212529"/>
          <w:shd w:val="clear" w:color="auto" w:fill="FFFFFF"/>
        </w:rPr>
        <w:t>Löfvenius</w:t>
      </w:r>
      <w:proofErr w:type="spellEnd"/>
      <w:r w:rsidR="006E7592" w:rsidRPr="007F2144">
        <w:rPr>
          <w:color w:val="212529"/>
          <w:shd w:val="clear" w:color="auto" w:fill="FFFFFF"/>
        </w:rPr>
        <w:t xml:space="preserve">, </w:t>
      </w:r>
      <w:proofErr w:type="spellStart"/>
      <w:r w:rsidR="006E7592" w:rsidRPr="007F2144">
        <w:rPr>
          <w:color w:val="212529"/>
          <w:shd w:val="clear" w:color="auto" w:fill="FFFFFF"/>
        </w:rPr>
        <w:t>Toshinobu</w:t>
      </w:r>
      <w:proofErr w:type="spellEnd"/>
      <w:r w:rsidR="006E7592" w:rsidRPr="007F2144">
        <w:rPr>
          <w:color w:val="212529"/>
          <w:shd w:val="clear" w:color="auto" w:fill="FFFFFF"/>
        </w:rPr>
        <w:t xml:space="preserve"> Machida, Ivan Mammarella, Giovanni Manca, Alistair Manning, Michal V. Marek, Per Marklund, Josette E. Marrero, Damien Martin, Melissa Y. Martin, </w:t>
      </w:r>
      <w:proofErr w:type="spellStart"/>
      <w:r w:rsidR="006E7592" w:rsidRPr="007F2144">
        <w:rPr>
          <w:color w:val="212529"/>
          <w:shd w:val="clear" w:color="auto" w:fill="FFFFFF"/>
        </w:rPr>
        <w:t>Giordane</w:t>
      </w:r>
      <w:proofErr w:type="spellEnd"/>
      <w:r w:rsidR="006E7592" w:rsidRPr="007F2144">
        <w:rPr>
          <w:color w:val="212529"/>
          <w:shd w:val="clear" w:color="auto" w:fill="FFFFFF"/>
        </w:rPr>
        <w:t xml:space="preserve"> A. Martins, Hidekazu Matsueda, Kathryn McKain, Frank Meinhardt, Malika Menoud, Jean-Marc Metzger, Natasha L. Miles, John B. Miller, Charles E. Miller, Vanessa Monteiro, Stephen Montzka, Fred Moore, Heiko Moossen, Eric Morgan, Josep-Anton Morgui, Shinji Morimoto, David Munro, Mathew Mutuku, Cathrine L. Myhre, Meelis Mölder, Jennifer Müller-Williams, Jaroslaw Necki, Sylvia Nichol, Euan Nisbet, Yosuke Niwa, David M. Njiru, Steffen M. Noe, Simon O\'Doherty, Florian Obersteiner, Caroline L. </w:t>
      </w:r>
      <w:proofErr w:type="spellStart"/>
      <w:r w:rsidR="006E7592" w:rsidRPr="007F2144">
        <w:rPr>
          <w:color w:val="212529"/>
          <w:shd w:val="clear" w:color="auto" w:fill="FFFFFF"/>
        </w:rPr>
        <w:t>Parworth</w:t>
      </w:r>
      <w:proofErr w:type="spellEnd"/>
      <w:r w:rsidR="006E7592" w:rsidRPr="007F2144">
        <w:rPr>
          <w:color w:val="212529"/>
          <w:shd w:val="clear" w:color="auto" w:fill="FFFFFF"/>
        </w:rPr>
        <w:t>, Olli Peltola, Wouter Peters, Carole Philippon, Salvatore Piacentino, Jean M. Pichon, Penelope Pickers, Joseph Pitt, Jasna Pittman, Christian Plass-</w:t>
      </w:r>
      <w:proofErr w:type="spellStart"/>
      <w:r w:rsidR="006E7592" w:rsidRPr="007F2144">
        <w:rPr>
          <w:color w:val="212529"/>
          <w:shd w:val="clear" w:color="auto" w:fill="FFFFFF"/>
        </w:rPr>
        <w:t>Dülmer</w:t>
      </w:r>
      <w:proofErr w:type="spellEnd"/>
      <w:r w:rsidR="006E7592" w:rsidRPr="007F2144">
        <w:rPr>
          <w:color w:val="212529"/>
          <w:shd w:val="clear" w:color="auto" w:fill="FFFFFF"/>
        </w:rPr>
        <w:t xml:space="preserve">, Stephen M. Platt, Maria E. Popa, Steve Prinzivalli, Michel Ramonet, Scott J. Richardson, Louis-Jeremy Rigouleau, Pedro P. Rivas, Michael Rothe, Yves-Alain Roulet, Ju-Mee Ryoo, Thomas Röckmann, Greg Santoni, Motoki Sasakawa, Bert Scheeren, Martina Schmidt, Tanja Schuck, Marcus Schumacher, Thomas Seifert, Mahesh K. Sha, Paul Shepson, Christopher D. Sloop, Paul D. Smith, Gerard Spain, Jason M. St. Clair, David Steger, Martin Steinbacher, Britton Stephens, </w:t>
      </w:r>
      <w:r w:rsidR="006E7592" w:rsidRPr="007F2144">
        <w:rPr>
          <w:color w:val="212529"/>
          <w:shd w:val="clear" w:color="auto" w:fill="FFFFFF"/>
        </w:rPr>
        <w:lastRenderedPageBreak/>
        <w:t xml:space="preserve">Colm Sweeney, Lise L. Sørensen, Risto Taipale, Shinya Takatsuji, Kirk Thoning, Helder Timas, Margaret Torn, Pamela Trisolino, Jocelyn Turnbull, Alex Vermeulen, Isaac Vimont, Brian Viner, Gabriela Vitkova, Andrew Watson, Ray Weiss, Dietmar Weyrauch, Steven C. </w:t>
      </w:r>
      <w:proofErr w:type="spellStart"/>
      <w:r w:rsidR="006E7592" w:rsidRPr="007F2144">
        <w:rPr>
          <w:color w:val="212529"/>
          <w:shd w:val="clear" w:color="auto" w:fill="FFFFFF"/>
        </w:rPr>
        <w:t>Wofsy</w:t>
      </w:r>
      <w:proofErr w:type="spellEnd"/>
      <w:r w:rsidR="006E7592" w:rsidRPr="007F2144">
        <w:rPr>
          <w:color w:val="212529"/>
          <w:shd w:val="clear" w:color="auto" w:fill="FFFFFF"/>
        </w:rPr>
        <w:t>, Justin Worsey, Doug Worthy, Irène Xueref-Remy, Emma L. Yates, Dickon Young, Camille Yver-Kwok, Sönke Zaehle, Andreas Zahn, Giulia Zazzeri, Christoph Zellweger, Miroslaw Zimnoch, Rodrigo A. de Souza, Marcel de Vries, Alcide G. di Sarra, Danielle van Dinther, Pim van den Bulk, Carina van der Veen; Multi-laboratory compilation of atmospheric methane data for the period 1983-2022; obspack_ch4_1_GLOBALVIEWplus_v6.0_2023-12-01; NOAA Earth System Research Laboratory, Global Monitoring Laboratory. http://doi.org/10.25925/20231001.</w:t>
      </w:r>
      <w:r w:rsidR="006E7592" w:rsidRPr="007F2144">
        <w:rPr>
          <w:color w:val="000000"/>
        </w:rPr>
        <w:t xml:space="preserve"> </w:t>
      </w:r>
    </w:p>
    <w:p w14:paraId="445E9868" w14:textId="421287E6" w:rsidR="0062064C" w:rsidRPr="007F2144" w:rsidRDefault="007F2144" w:rsidP="004F60FA">
      <w:pPr>
        <w:ind w:left="360" w:hanging="360"/>
        <w:rPr>
          <w:color w:val="000000"/>
        </w:rPr>
      </w:pPr>
      <w:r w:rsidRPr="007F2144">
        <w:rPr>
          <w:color w:val="212529"/>
          <w:shd w:val="clear" w:color="auto" w:fill="FFFFFF"/>
        </w:rPr>
        <w:t xml:space="preserve">39. </w:t>
      </w:r>
      <w:r w:rsidR="006E7592" w:rsidRPr="007F2144">
        <w:rPr>
          <w:color w:val="212529"/>
          <w:shd w:val="clear" w:color="auto" w:fill="FFFFFF"/>
        </w:rPr>
        <w:t xml:space="preserve">Kenneth N. Schuldt, John Mund, Tuula Aalto, James B. Abshire, Ken Aikin, Grant Allen, Arlyn Andrews, Francesco Apadula, Sabrina Arnold, Bianca Baier, Peter Bakwin, Jakub Bartyzel, Gilles Bentz, Peter Bergamaschi, Andreas Beyersdorf, Tobias Biermann, Sebastien C. Biraud, Pierre-Eric Blanc, Harald Boenisch, David Bowling, Gordon Brailsford, Willi A. Brand, Dominik Brunner, Thao P. Bui, Lukas Bäni, </w:t>
      </w:r>
      <w:proofErr w:type="spellStart"/>
      <w:r w:rsidR="006E7592" w:rsidRPr="007F2144">
        <w:rPr>
          <w:color w:val="212529"/>
          <w:shd w:val="clear" w:color="auto" w:fill="FFFFFF"/>
        </w:rPr>
        <w:t>Francescopiero</w:t>
      </w:r>
      <w:proofErr w:type="spellEnd"/>
      <w:r w:rsidR="006E7592" w:rsidRPr="007F2144">
        <w:rPr>
          <w:color w:val="212529"/>
          <w:shd w:val="clear" w:color="auto" w:fill="FFFFFF"/>
        </w:rPr>
        <w:t xml:space="preserve"> </w:t>
      </w:r>
      <w:proofErr w:type="spellStart"/>
      <w:r w:rsidR="006E7592" w:rsidRPr="007F2144">
        <w:rPr>
          <w:color w:val="212529"/>
          <w:shd w:val="clear" w:color="auto" w:fill="FFFFFF"/>
        </w:rPr>
        <w:t>Calzolari</w:t>
      </w:r>
      <w:proofErr w:type="spellEnd"/>
      <w:r w:rsidR="006E7592" w:rsidRPr="007F2144">
        <w:rPr>
          <w:color w:val="212529"/>
          <w:shd w:val="clear" w:color="auto" w:fill="FFFFFF"/>
        </w:rPr>
        <w:t xml:space="preserve">, Cecilia S. Chang, Huilin Chen, Gao Chen, Lukasz Chmura, Shane Clark, Sites </w:t>
      </w:r>
      <w:proofErr w:type="spellStart"/>
      <w:r w:rsidR="006E7592" w:rsidRPr="007F2144">
        <w:rPr>
          <w:color w:val="212529"/>
          <w:shd w:val="clear" w:color="auto" w:fill="FFFFFF"/>
        </w:rPr>
        <w:t>Climadat</w:t>
      </w:r>
      <w:proofErr w:type="spellEnd"/>
      <w:r w:rsidR="006E7592" w:rsidRPr="007F2144">
        <w:rPr>
          <w:color w:val="212529"/>
          <w:shd w:val="clear" w:color="auto" w:fill="FFFFFF"/>
        </w:rPr>
        <w:t xml:space="preserve">, Aurelie Colomb, Roisin Commane, Lino Condori, Franz Conen, Sébastien Conil, Cédric Couret, Paolo Cristofanelli, Emilio Cuevas, Roger Curcoll, Bruce Daube, Kenneth J. Davis, Martine De Mazière, Stephan De Wekker, Jonathan M. Dean-Day, Julian Della Coletta, Marc Delmotte, Tatiana Di Iorio, Elizabeth DiGangi, Joshua P. DiGangi, Russell Dickerson, James W. Elkins, Michael Elsasser, Lukas Emmenegger, </w:t>
      </w:r>
      <w:proofErr w:type="spellStart"/>
      <w:r w:rsidR="006E7592" w:rsidRPr="007F2144">
        <w:rPr>
          <w:color w:val="212529"/>
          <w:shd w:val="clear" w:color="auto" w:fill="FFFFFF"/>
        </w:rPr>
        <w:t>Shuangxi</w:t>
      </w:r>
      <w:proofErr w:type="spellEnd"/>
      <w:r w:rsidR="006E7592" w:rsidRPr="007F2144">
        <w:rPr>
          <w:color w:val="212529"/>
          <w:shd w:val="clear" w:color="auto" w:fill="FFFFFF"/>
        </w:rPr>
        <w:t xml:space="preserve"> Fang, Marc L. Fischer, Grant Forster, James France, Arnoud Frumau, Marta Fuente-Lastra, Michal Galkowski, Luciana V. Gatti, Torsten Gehrlein, Christoph Gerbig, Francois Gheusi, Emanuel Gloor, Daisuke Goto, Tim Griffis, Samuel Hammer, Thomas F. Hanisco, Chad Hanson, László Haszpra, Juha Hatakka, Martin Heimann, Michal Heliasz, Daniela </w:t>
      </w:r>
      <w:proofErr w:type="spellStart"/>
      <w:r w:rsidR="006E7592" w:rsidRPr="007F2144">
        <w:rPr>
          <w:color w:val="212529"/>
          <w:shd w:val="clear" w:color="auto" w:fill="FFFFFF"/>
        </w:rPr>
        <w:t>Heltai</w:t>
      </w:r>
      <w:proofErr w:type="spellEnd"/>
      <w:r w:rsidR="006E7592" w:rsidRPr="007F2144">
        <w:rPr>
          <w:color w:val="212529"/>
          <w:shd w:val="clear" w:color="auto" w:fill="FFFFFF"/>
        </w:rPr>
        <w:t xml:space="preserve">, Stephan Henne, Arjan Hensen, Christian Hermans, Ove Hermansen, Eric Hintsa, Antje Hoheisel, Jutta Holst, Laura T. Iraci, Viktor Ivakhov, Daniel A. Jaffe, Armin Jordan, Warren Joubert, Hui-Yun Kang, Anna Karion, Stephan R. Kawa, Victor Kazan, Ralph F. Keeling, Petri Keronen, Jooil Kim, Jörg Klausen, Tobias Kneuer, Mi-Young Ko, Pasi Kolari, Katerina Kominkova, Eric Kort, Elena Kozlova, Paul B. Krummel, Dagmar Kubistin, Susan S. Kulawik, Nicolas Kumps, Casper Labuschagne, David H. Lam, Xin Lan, Ray L. </w:t>
      </w:r>
      <w:proofErr w:type="spellStart"/>
      <w:r w:rsidR="006E7592" w:rsidRPr="007F2144">
        <w:rPr>
          <w:color w:val="212529"/>
          <w:shd w:val="clear" w:color="auto" w:fill="FFFFFF"/>
        </w:rPr>
        <w:t>Langenfelds</w:t>
      </w:r>
      <w:proofErr w:type="spellEnd"/>
      <w:r w:rsidR="006E7592" w:rsidRPr="007F2144">
        <w:rPr>
          <w:color w:val="212529"/>
          <w:shd w:val="clear" w:color="auto" w:fill="FFFFFF"/>
        </w:rPr>
        <w:t xml:space="preserve">, Andrea Lanza, Olivier Laurent, Tuomas Laurila, Thomas Lauvaux, Jost Lavric, Beverly E. Law, Choong-Hoon Lee, </w:t>
      </w:r>
      <w:proofErr w:type="spellStart"/>
      <w:r w:rsidR="006E7592" w:rsidRPr="007F2144">
        <w:rPr>
          <w:color w:val="212529"/>
          <w:shd w:val="clear" w:color="auto" w:fill="FFFFFF"/>
        </w:rPr>
        <w:t>Haeyoung</w:t>
      </w:r>
      <w:proofErr w:type="spellEnd"/>
      <w:r w:rsidR="006E7592" w:rsidRPr="007F2144">
        <w:rPr>
          <w:color w:val="212529"/>
          <w:shd w:val="clear" w:color="auto" w:fill="FFFFFF"/>
        </w:rPr>
        <w:t xml:space="preserve"> Lee, John Lee, Irene Lehner, Kari Lehtinen, Reimo Leppert, Ari Leskinen, Markus Leuenberger, W.H. Leung, Ingeborg Levin, Janne Levula, John Lin, Matthias Lindauer, Anders Lindroth, Zoe M. Loh, Morgan Lopez, Chris R. Lunder, Mikaell O. </w:t>
      </w:r>
      <w:proofErr w:type="spellStart"/>
      <w:r w:rsidR="006E7592" w:rsidRPr="007F2144">
        <w:rPr>
          <w:color w:val="212529"/>
          <w:shd w:val="clear" w:color="auto" w:fill="FFFFFF"/>
        </w:rPr>
        <w:t>Löfvenius</w:t>
      </w:r>
      <w:proofErr w:type="spellEnd"/>
      <w:r w:rsidR="006E7592" w:rsidRPr="007F2144">
        <w:rPr>
          <w:color w:val="212529"/>
          <w:shd w:val="clear" w:color="auto" w:fill="FFFFFF"/>
        </w:rPr>
        <w:t xml:space="preserve">, </w:t>
      </w:r>
      <w:proofErr w:type="spellStart"/>
      <w:r w:rsidR="006E7592" w:rsidRPr="007F2144">
        <w:rPr>
          <w:color w:val="212529"/>
          <w:shd w:val="clear" w:color="auto" w:fill="FFFFFF"/>
        </w:rPr>
        <w:t>Toshinobu</w:t>
      </w:r>
      <w:proofErr w:type="spellEnd"/>
      <w:r w:rsidR="006E7592" w:rsidRPr="007F2144">
        <w:rPr>
          <w:color w:val="212529"/>
          <w:shd w:val="clear" w:color="auto" w:fill="FFFFFF"/>
        </w:rPr>
        <w:t xml:space="preserve"> Machida, Ivan Mammarella, Giovanni Manca, Andrew Manning, Alistair Manning, Michal V. Marek, Per Marklund, Josette E. Marrero, Damien Martin, Melissa Y. Martin, </w:t>
      </w:r>
      <w:proofErr w:type="spellStart"/>
      <w:r w:rsidR="006E7592" w:rsidRPr="007F2144">
        <w:rPr>
          <w:color w:val="212529"/>
          <w:shd w:val="clear" w:color="auto" w:fill="FFFFFF"/>
        </w:rPr>
        <w:t>Giordane</w:t>
      </w:r>
      <w:proofErr w:type="spellEnd"/>
      <w:r w:rsidR="006E7592" w:rsidRPr="007F2144">
        <w:rPr>
          <w:color w:val="212529"/>
          <w:shd w:val="clear" w:color="auto" w:fill="FFFFFF"/>
        </w:rPr>
        <w:t xml:space="preserve"> A. Martins, Hidekazu Matsueda, Kathryn McKain, Harro Meijer, Frank Meinhardt, Lynne Merchant, Jean-Marc Metzger, N. Mihalopoulos, Natasha L. Miles, Charles E. Miller, John B. Miller, Logan Mitchell, Vanessa Monteiro, Stephen Montzka, Fred Moore, Heiko Moossen, Eric Morgan, Josep-Anton Morgui, Shinji Morimoto, J. W. Munger, David Munro, Mathew Mutuku, Cathrine L. Myhre, Meelis Mölder, Jennifer </w:t>
      </w:r>
      <w:r w:rsidR="006E7592" w:rsidRPr="007F2144">
        <w:rPr>
          <w:color w:val="212529"/>
          <w:shd w:val="clear" w:color="auto" w:fill="FFFFFF"/>
        </w:rPr>
        <w:lastRenderedPageBreak/>
        <w:t xml:space="preserve">Müller-Williams, Shin-Ichiro Nakaoka, Jaroslaw Necki, Sally Newman, Sylvia Nichol, Euan Nisbet, Yosuke Niwa, David M. Njiru, Steffen M. Noe, Yukihiro Nojiri, Simon O\'Doherty, Florian Obersteiner, Bill Paplawsky, Caroline L. </w:t>
      </w:r>
      <w:proofErr w:type="spellStart"/>
      <w:r w:rsidR="006E7592" w:rsidRPr="007F2144">
        <w:rPr>
          <w:color w:val="212529"/>
          <w:shd w:val="clear" w:color="auto" w:fill="FFFFFF"/>
        </w:rPr>
        <w:t>Parworth</w:t>
      </w:r>
      <w:proofErr w:type="spellEnd"/>
      <w:r w:rsidR="006E7592" w:rsidRPr="007F2144">
        <w:rPr>
          <w:color w:val="212529"/>
          <w:shd w:val="clear" w:color="auto" w:fill="FFFFFF"/>
        </w:rPr>
        <w:t>, Jeff Peischl, Olli Peltola, Wouter Peters, Carole Philippon, Salvatore Piacentino, Jean M. Pichon, Penelope Pickers, Steve Piper, Joseph Pitt, Christian Plass-</w:t>
      </w:r>
      <w:proofErr w:type="spellStart"/>
      <w:r w:rsidR="006E7592" w:rsidRPr="007F2144">
        <w:rPr>
          <w:color w:val="212529"/>
          <w:shd w:val="clear" w:color="auto" w:fill="FFFFFF"/>
        </w:rPr>
        <w:t>Dülmer</w:t>
      </w:r>
      <w:proofErr w:type="spellEnd"/>
      <w:r w:rsidR="006E7592" w:rsidRPr="007F2144">
        <w:rPr>
          <w:color w:val="212529"/>
          <w:shd w:val="clear" w:color="auto" w:fill="FFFFFF"/>
        </w:rPr>
        <w:t xml:space="preserve">, Stephen M. Platt, Steve Prinzivalli, Michel Ramonet, Ramon Ramos, </w:t>
      </w:r>
      <w:proofErr w:type="spellStart"/>
      <w:r w:rsidR="006E7592" w:rsidRPr="007F2144">
        <w:rPr>
          <w:color w:val="212529"/>
          <w:shd w:val="clear" w:color="auto" w:fill="FFFFFF"/>
        </w:rPr>
        <w:t>Xinrong</w:t>
      </w:r>
      <w:proofErr w:type="spellEnd"/>
      <w:r w:rsidR="006E7592" w:rsidRPr="007F2144">
        <w:rPr>
          <w:color w:val="212529"/>
          <w:shd w:val="clear" w:color="auto" w:fill="FFFFFF"/>
        </w:rPr>
        <w:t xml:space="preserve"> Ren, Enrique Reyes-Sanchez, Scott J. Richardson, Louis-Jeremy Rigouleau, Haris Riris, Pedro P. Rivas, Michael Rothe, Yves-Alain Roulet, Thomas Ryerson, Ju-Mee Ryoo, Maryann Sargent, Motoki Sasakawa, Bert Scheeren, Martina Schmidt, Tanja Schuck, Marcus Schumacher, Jennifer Seibel, Thomas Seifert, Mahesh K. Sha, Paul Shepson, Michael Shook, Christopher D. Sloop, Paul D. Smith, Gerard Spain, Jason M. St. Clair, David Steger, Martin Steinbacher, Britton Stephens, Colm Sweeney, Lise L. Sørensen, Risto Taipale, Shinya Takatsuji, Pieter Tans, Kirk Thoning, Helder Timas, Margaret Torn, Pamela Trisolino, Jocelyn Turnbull, Alex Vermeulen, Brian Viner, Gabriela Vitkova, Stephen Walker, Andrew Watson, Ray Weiss, Dietmar Weyrauch, Steven C. </w:t>
      </w:r>
      <w:proofErr w:type="spellStart"/>
      <w:r w:rsidR="006E7592" w:rsidRPr="007F2144">
        <w:rPr>
          <w:color w:val="212529"/>
          <w:shd w:val="clear" w:color="auto" w:fill="FFFFFF"/>
        </w:rPr>
        <w:t>Wofsy</w:t>
      </w:r>
      <w:proofErr w:type="spellEnd"/>
      <w:r w:rsidR="006E7592" w:rsidRPr="007F2144">
        <w:rPr>
          <w:color w:val="212529"/>
          <w:shd w:val="clear" w:color="auto" w:fill="FFFFFF"/>
        </w:rPr>
        <w:t>, Justin Worsey, Doug Worthy, Irène Xueref-Remy, Emma L. Yates, Dickon Young, Camille Yver-Kwok, Sönke Zaehle, Andreas Zahn, Christoph Zellweger, Miroslaw Zimnoch, Rodrigo A. de Souza, Alcide G. di Sarra, Danielle van Dinther, Pim van den Bulk; Multi-laboratory compilation of atmospheric carbon dioxide data for the period 1957-2022; obspack_co2_1_GLOBALVIEWplus_v9.1_2023-12-08; NOAA Earth System Research Laboratory, Global Monitoring Laboratory. http://doi.org/10.25925/20231201</w:t>
      </w:r>
    </w:p>
    <w:p w14:paraId="43120066" w14:textId="1794D93C" w:rsidR="000235AF" w:rsidRPr="007F2144" w:rsidRDefault="0062064C" w:rsidP="004F60FA">
      <w:pPr>
        <w:ind w:left="360" w:hanging="360"/>
      </w:pPr>
      <w:r w:rsidRPr="007F2144">
        <w:rPr>
          <w:color w:val="000000"/>
        </w:rPr>
        <w:t>38</w:t>
      </w:r>
      <w:r w:rsidR="006E2C8B" w:rsidRPr="007F2144">
        <w:rPr>
          <w:color w:val="000000"/>
        </w:rPr>
        <w:t xml:space="preserve">. </w:t>
      </w:r>
      <w:r w:rsidR="000235AF" w:rsidRPr="007F2144">
        <w:t>Richardson, S. J., N. L. Miles, B. J. Haupt, B. Ahlswede, J. Horne, and K. J. Davis. Eddy Covariance High-Frequency Data for Turfgrass and Pasture in Indianapolis, Indiana and Montgomery County, Maryland (US-</w:t>
      </w:r>
      <w:proofErr w:type="spellStart"/>
      <w:r w:rsidR="000235AF" w:rsidRPr="007F2144">
        <w:t>INa</w:t>
      </w:r>
      <w:proofErr w:type="spellEnd"/>
      <w:r w:rsidR="000235AF" w:rsidRPr="007F2144">
        <w:t>, US-</w:t>
      </w:r>
      <w:proofErr w:type="spellStart"/>
      <w:r w:rsidR="000235AF" w:rsidRPr="007F2144">
        <w:t>INb</w:t>
      </w:r>
      <w:proofErr w:type="spellEnd"/>
      <w:r w:rsidR="000235AF" w:rsidRPr="007F2144">
        <w:t>, US-</w:t>
      </w:r>
      <w:proofErr w:type="spellStart"/>
      <w:r w:rsidR="000235AF" w:rsidRPr="007F2144">
        <w:t>BWa</w:t>
      </w:r>
      <w:proofErr w:type="spellEnd"/>
      <w:r w:rsidR="000235AF" w:rsidRPr="007F2144">
        <w:t>, US-</w:t>
      </w:r>
      <w:proofErr w:type="spellStart"/>
      <w:r w:rsidR="000235AF" w:rsidRPr="007F2144">
        <w:t>BWb</w:t>
      </w:r>
      <w:proofErr w:type="spellEnd"/>
      <w:r w:rsidR="000235AF" w:rsidRPr="007F2144">
        <w:t>, US-</w:t>
      </w:r>
      <w:proofErr w:type="spellStart"/>
      <w:r w:rsidR="000235AF" w:rsidRPr="007F2144">
        <w:t>BWc</w:t>
      </w:r>
      <w:proofErr w:type="spellEnd"/>
      <w:r w:rsidR="000235AF" w:rsidRPr="007F2144">
        <w:t xml:space="preserve">), </w:t>
      </w:r>
      <w:r w:rsidR="004F60FA" w:rsidRPr="007F2144">
        <w:t xml:space="preserve">Penn State Data Commons, </w:t>
      </w:r>
      <w:r w:rsidR="000235AF" w:rsidRPr="007F2144">
        <w:t xml:space="preserve">2023. </w:t>
      </w:r>
      <w:r w:rsidR="004F60FA" w:rsidRPr="007F2144">
        <w:t>https://doi.org/10.26208/CJTC-KS26</w:t>
      </w:r>
    </w:p>
    <w:p w14:paraId="784CAA28" w14:textId="1C84BA36" w:rsidR="000235AF" w:rsidRPr="007F2144" w:rsidRDefault="0062064C" w:rsidP="004F60FA">
      <w:pPr>
        <w:ind w:left="360" w:hanging="360"/>
      </w:pPr>
      <w:r w:rsidRPr="007F2144">
        <w:t>37</w:t>
      </w:r>
      <w:r w:rsidR="000235AF" w:rsidRPr="007F2144">
        <w:t>.</w:t>
      </w:r>
      <w:r w:rsidR="000235AF" w:rsidRPr="007F2144">
        <w:rPr>
          <w:color w:val="000000"/>
        </w:rPr>
        <w:t xml:space="preserve"> Richardson, S. J., N. L. Miles, B. J. Haupt, B. Ahlswede, J. Horne, and K. J. Davis. Eddy Covariance High-Frequency Data for Agricultural Sites near Indianapolis, Indianapolis (US-</w:t>
      </w:r>
      <w:proofErr w:type="spellStart"/>
      <w:r w:rsidR="000235AF" w:rsidRPr="007F2144">
        <w:rPr>
          <w:color w:val="000000"/>
        </w:rPr>
        <w:t>INd</w:t>
      </w:r>
      <w:proofErr w:type="spellEnd"/>
      <w:r w:rsidR="000235AF" w:rsidRPr="007F2144">
        <w:rPr>
          <w:color w:val="000000"/>
        </w:rPr>
        <w:t>, US-</w:t>
      </w:r>
      <w:proofErr w:type="spellStart"/>
      <w:r w:rsidR="000235AF" w:rsidRPr="007F2144">
        <w:rPr>
          <w:color w:val="000000"/>
        </w:rPr>
        <w:t>INe</w:t>
      </w:r>
      <w:proofErr w:type="spellEnd"/>
      <w:r w:rsidR="000235AF" w:rsidRPr="007F2144">
        <w:rPr>
          <w:color w:val="000000"/>
        </w:rPr>
        <w:t>, US-</w:t>
      </w:r>
      <w:proofErr w:type="spellStart"/>
      <w:r w:rsidR="000235AF" w:rsidRPr="007F2144">
        <w:rPr>
          <w:color w:val="000000"/>
        </w:rPr>
        <w:t>INi</w:t>
      </w:r>
      <w:proofErr w:type="spellEnd"/>
      <w:r w:rsidR="000235AF" w:rsidRPr="007F2144">
        <w:rPr>
          <w:color w:val="000000"/>
        </w:rPr>
        <w:t>, US-</w:t>
      </w:r>
      <w:proofErr w:type="spellStart"/>
      <w:r w:rsidR="000235AF" w:rsidRPr="007F2144">
        <w:rPr>
          <w:color w:val="000000"/>
        </w:rPr>
        <w:t>INj</w:t>
      </w:r>
      <w:proofErr w:type="spellEnd"/>
      <w:r w:rsidR="000235AF" w:rsidRPr="007F2144">
        <w:rPr>
          <w:color w:val="000000"/>
        </w:rPr>
        <w:t>, US-</w:t>
      </w:r>
      <w:proofErr w:type="spellStart"/>
      <w:r w:rsidR="000235AF" w:rsidRPr="007F2144">
        <w:rPr>
          <w:color w:val="000000"/>
        </w:rPr>
        <w:t>INn</w:t>
      </w:r>
      <w:proofErr w:type="spellEnd"/>
      <w:r w:rsidR="000235AF" w:rsidRPr="007F2144">
        <w:rPr>
          <w:color w:val="000000"/>
        </w:rPr>
        <w:t xml:space="preserve"> and US-</w:t>
      </w:r>
      <w:proofErr w:type="spellStart"/>
      <w:r w:rsidR="000235AF" w:rsidRPr="007F2144">
        <w:rPr>
          <w:color w:val="000000"/>
        </w:rPr>
        <w:t>INp</w:t>
      </w:r>
      <w:proofErr w:type="spellEnd"/>
      <w:r w:rsidR="000235AF" w:rsidRPr="007F2144">
        <w:rPr>
          <w:color w:val="000000"/>
        </w:rPr>
        <w:t>). Penn State Data Commons, 2023</w:t>
      </w:r>
      <w:r w:rsidR="000235AF" w:rsidRPr="007F2144">
        <w:t xml:space="preserve">. https://doi.org/10.26208/fsy8-h855. </w:t>
      </w:r>
    </w:p>
    <w:p w14:paraId="4F4923FF" w14:textId="00872E7B" w:rsidR="006E2C8B" w:rsidRPr="006E2C8B" w:rsidRDefault="0062064C" w:rsidP="00B3511B">
      <w:pPr>
        <w:ind w:left="360" w:hanging="360"/>
        <w:rPr>
          <w:color w:val="000000"/>
        </w:rPr>
      </w:pPr>
      <w:r w:rsidRPr="007F2144">
        <w:rPr>
          <w:color w:val="000000"/>
        </w:rPr>
        <w:t>36</w:t>
      </w:r>
      <w:r w:rsidR="000235AF" w:rsidRPr="007F2144">
        <w:rPr>
          <w:color w:val="000000"/>
        </w:rPr>
        <w:t xml:space="preserve">. </w:t>
      </w:r>
      <w:r w:rsidR="006E2C8B" w:rsidRPr="007F2144">
        <w:rPr>
          <w:color w:val="000000"/>
        </w:rPr>
        <w:t>Richardson, S. J., N. L. Miles, B. J. Haupt, B. Ahlswede, D. Sarmiento, J. Horne, and K. J. Davis. Eddy Covariance High-Frequency Data for Urban and Suburban Sites in Indianapolis, Indianapolis (US-</w:t>
      </w:r>
      <w:proofErr w:type="spellStart"/>
      <w:r w:rsidR="006E2C8B" w:rsidRPr="007F2144">
        <w:rPr>
          <w:color w:val="000000"/>
        </w:rPr>
        <w:t>INc</w:t>
      </w:r>
      <w:proofErr w:type="spellEnd"/>
      <w:r w:rsidR="006E2C8B" w:rsidRPr="007F2144">
        <w:rPr>
          <w:color w:val="000000"/>
        </w:rPr>
        <w:t>, US-</w:t>
      </w:r>
      <w:proofErr w:type="spellStart"/>
      <w:r w:rsidR="006E2C8B" w:rsidRPr="007F2144">
        <w:rPr>
          <w:color w:val="000000"/>
        </w:rPr>
        <w:t>INg</w:t>
      </w:r>
      <w:proofErr w:type="spellEnd"/>
      <w:r w:rsidR="006E2C8B" w:rsidRPr="007F2144">
        <w:rPr>
          <w:color w:val="000000"/>
        </w:rPr>
        <w:t>). Penn State Data Commons,</w:t>
      </w:r>
      <w:r w:rsidR="006E2C8B" w:rsidRPr="006E2C8B">
        <w:rPr>
          <w:color w:val="000000"/>
        </w:rPr>
        <w:t xml:space="preserve"> 2023.</w:t>
      </w:r>
      <w:r w:rsidR="006E2C8B" w:rsidRPr="006E2C8B">
        <w:rPr>
          <w:rStyle w:val="apple-converted-space"/>
          <w:color w:val="000000"/>
        </w:rPr>
        <w:t> </w:t>
      </w:r>
      <w:hyperlink r:id="rId103" w:history="1">
        <w:r w:rsidR="006E2C8B" w:rsidRPr="006E2C8B">
          <w:rPr>
            <w:rStyle w:val="Hyperlink"/>
          </w:rPr>
          <w:t>https://doi.org/10.26208/2NT2-RS82</w:t>
        </w:r>
      </w:hyperlink>
      <w:r w:rsidR="006E2C8B" w:rsidRPr="006E2C8B">
        <w:rPr>
          <w:color w:val="000000"/>
        </w:rPr>
        <w:t>.</w:t>
      </w:r>
    </w:p>
    <w:p w14:paraId="4E3BBE5A" w14:textId="70C5C669" w:rsidR="005F007F" w:rsidRPr="005F007F" w:rsidRDefault="0062064C" w:rsidP="00B3511B">
      <w:pPr>
        <w:ind w:left="360" w:hanging="360"/>
        <w:rPr>
          <w:color w:val="000000"/>
        </w:rPr>
      </w:pPr>
      <w:r>
        <w:rPr>
          <w:color w:val="000000"/>
        </w:rPr>
        <w:t>35</w:t>
      </w:r>
      <w:r w:rsidR="0082566C" w:rsidRPr="006E2C8B">
        <w:rPr>
          <w:color w:val="000000"/>
        </w:rPr>
        <w:t xml:space="preserve">. </w:t>
      </w:r>
      <w:r w:rsidR="005F007F" w:rsidRPr="006E2C8B">
        <w:rPr>
          <w:color w:val="28384B"/>
        </w:rPr>
        <w:t>Vogel, E., S. J. Richardson, N. L. Miles, and K. J. Davis. INFLUX Suburban Carbon</w:t>
      </w:r>
      <w:r w:rsidR="005F007F" w:rsidRPr="005F007F">
        <w:rPr>
          <w:color w:val="28384B"/>
        </w:rPr>
        <w:t xml:space="preserve"> Dioxide Flux Tower Data. Penn State Data Commons, 2023.</w:t>
      </w:r>
      <w:r w:rsidR="005F007F">
        <w:rPr>
          <w:color w:val="28384B"/>
        </w:rPr>
        <w:t xml:space="preserve"> </w:t>
      </w:r>
      <w:hyperlink r:id="rId104" w:history="1">
        <w:r w:rsidR="00D80B39" w:rsidRPr="00193FC8">
          <w:rPr>
            <w:rStyle w:val="Hyperlink"/>
          </w:rPr>
          <w:t>https://doi.org/10.26208/2YQZ-5S85</w:t>
        </w:r>
      </w:hyperlink>
    </w:p>
    <w:p w14:paraId="53FF41A8" w14:textId="29BDB9A7" w:rsidR="00A06123" w:rsidRPr="00A06123" w:rsidRDefault="0062064C" w:rsidP="0062064C">
      <w:pPr>
        <w:ind w:left="360" w:hanging="360"/>
        <w:rPr>
          <w:color w:val="323232"/>
          <w:shd w:val="clear" w:color="auto" w:fill="FFFFFF"/>
        </w:rPr>
      </w:pPr>
      <w:r>
        <w:rPr>
          <w:color w:val="000000"/>
        </w:rPr>
        <w:t>34</w:t>
      </w:r>
      <w:r w:rsidR="005F007F">
        <w:rPr>
          <w:color w:val="000000"/>
        </w:rPr>
        <w:t xml:space="preserve">. </w:t>
      </w:r>
      <w:r w:rsidR="00A06123" w:rsidRPr="00A06123">
        <w:rPr>
          <w:color w:val="323232"/>
          <w:shd w:val="clear" w:color="auto" w:fill="FFFFFF"/>
        </w:rPr>
        <w:t xml:space="preserve">Cui, Y.Y., A.R. Jacobson, S. Feng, D. Wesloh, Z.R. Barkley, L. Zhang, T. Gerken, K. Keller, D.F. Baker, and K.J. Davis. 2022. FLEXPART Influence Functions for ACT-America, 2016-2017. ORNL DAAC, Oak Ridge, Tennessee, USA. </w:t>
      </w:r>
      <w:hyperlink r:id="rId105" w:history="1">
        <w:r w:rsidR="00A06123" w:rsidRPr="00A06123">
          <w:rPr>
            <w:rStyle w:val="Hyperlink"/>
            <w:shd w:val="clear" w:color="auto" w:fill="FFFFFF"/>
          </w:rPr>
          <w:t>https://doi.org/10.3334/ORNLDAAC/2018</w:t>
        </w:r>
      </w:hyperlink>
    </w:p>
    <w:p w14:paraId="7CF098E0" w14:textId="7E09C9CF" w:rsidR="00743FE9" w:rsidRPr="0082566C" w:rsidRDefault="0062064C" w:rsidP="0062064C">
      <w:pPr>
        <w:ind w:left="360" w:hanging="360"/>
      </w:pPr>
      <w:r>
        <w:rPr>
          <w:color w:val="000000"/>
        </w:rPr>
        <w:t>33</w:t>
      </w:r>
      <w:r w:rsidR="00A06123" w:rsidRPr="00A06123">
        <w:rPr>
          <w:color w:val="000000"/>
        </w:rPr>
        <w:t xml:space="preserve">. </w:t>
      </w:r>
      <w:r w:rsidR="00743FE9" w:rsidRPr="00A06123">
        <w:rPr>
          <w:color w:val="000000"/>
        </w:rPr>
        <w:t xml:space="preserve">Smeglin, Y., Y. Shi, K. J. Davis, B. R. Forsythe and J. Horne, Eddy Covariance 30 </w:t>
      </w:r>
      <w:r w:rsidR="00743FE9" w:rsidRPr="0082566C">
        <w:rPr>
          <w:color w:val="000000"/>
        </w:rPr>
        <w:t>min flux data at Shale Hills Susquehanna Shale Hills Critical Zone Observatory CZO (SSHCZO), Data Commons, Penn State, 2022,</w:t>
      </w:r>
      <w:hyperlink r:id="rId106" w:tooltip="https://doi.org/10.26208/CM3T-MS70" w:history="1">
        <w:r w:rsidR="00743FE9" w:rsidRPr="0082566C">
          <w:rPr>
            <w:color w:val="0000FF"/>
            <w:u w:val="single"/>
          </w:rPr>
          <w:t>https://doi.org/10.26208/CM3T-MS70</w:t>
        </w:r>
      </w:hyperlink>
    </w:p>
    <w:p w14:paraId="7BD0389E" w14:textId="6B3719CE" w:rsidR="0082566C" w:rsidRPr="0082566C" w:rsidRDefault="0062064C" w:rsidP="0062064C">
      <w:pPr>
        <w:ind w:left="360" w:hanging="360"/>
      </w:pPr>
      <w:r>
        <w:lastRenderedPageBreak/>
        <w:t>32</w:t>
      </w:r>
      <w:r w:rsidR="0082566C" w:rsidRPr="0082566C">
        <w:t xml:space="preserve">. Monteiro, V., N. L. Miles, S. J. Richardson, Z. R. Barkley, B. J. Haupt, and K. J. Davis, Permian Basin: in-situ tower greenhouse gas data, Data Commons, Penn State, 2021, </w:t>
      </w:r>
      <w:hyperlink r:id="rId107" w:history="1">
        <w:r w:rsidR="0082566C" w:rsidRPr="0082566C">
          <w:rPr>
            <w:color w:val="094FD1"/>
            <w:u w:val="single" w:color="094FD1"/>
          </w:rPr>
          <w:t>https://doi.org/10.26208/98y5-t941</w:t>
        </w:r>
      </w:hyperlink>
    </w:p>
    <w:p w14:paraId="1E86C237" w14:textId="459C4894" w:rsidR="00AF36BD" w:rsidRPr="00AF36BD" w:rsidRDefault="0062064C" w:rsidP="0062064C">
      <w:pPr>
        <w:ind w:left="360" w:hanging="360"/>
      </w:pPr>
      <w:r>
        <w:rPr>
          <w:color w:val="323232"/>
          <w:shd w:val="clear" w:color="auto" w:fill="FFFFFF"/>
        </w:rPr>
        <w:t>31</w:t>
      </w:r>
      <w:r w:rsidR="00AF36BD" w:rsidRPr="00AF36BD">
        <w:rPr>
          <w:color w:val="323232"/>
          <w:shd w:val="clear" w:color="auto" w:fill="FFFFFF"/>
        </w:rPr>
        <w:t xml:space="preserve">. Mitchell, L.E., J.C. Lin, L.R. Hutyra, D.R. Bowling, R.C. Cohen, K.J. Davis, A. Guha, A. Karion, R.F. Keeling, J.J. Kim, N.L. Miles, C.E. Miller, S. Newman, S. Prinzivalli, A. Rice, S.J. Richardson, M. Sargent, K.R. Verhulst, F. Vogel, R.F. Weiss, J. Whetstone, and S.C. </w:t>
      </w:r>
      <w:proofErr w:type="spellStart"/>
      <w:r w:rsidR="00AF36BD" w:rsidRPr="00AF36BD">
        <w:rPr>
          <w:color w:val="323232"/>
          <w:shd w:val="clear" w:color="auto" w:fill="FFFFFF"/>
        </w:rPr>
        <w:t>Wofsy</w:t>
      </w:r>
      <w:proofErr w:type="spellEnd"/>
      <w:r w:rsidR="00AF36BD" w:rsidRPr="00AF36BD">
        <w:rPr>
          <w:color w:val="323232"/>
          <w:shd w:val="clear" w:color="auto" w:fill="FFFFFF"/>
        </w:rPr>
        <w:t>. 2021. NACP: Urban Greenhouse Gases across the CO2 Urban Synthesis and Analysis Network, V2. ORNL DAAC, Oak Ridge, Tennessee, USA. https://doi.org/10.3334/ORNLDAAC/1916</w:t>
      </w:r>
    </w:p>
    <w:p w14:paraId="0F20EC2E" w14:textId="6E2ADBAD" w:rsidR="00992C8A" w:rsidRPr="008E17E1" w:rsidRDefault="0062064C" w:rsidP="0062064C">
      <w:pPr>
        <w:ind w:left="360" w:hanging="360"/>
        <w:rPr>
          <w:rStyle w:val="Hyperlink"/>
        </w:rPr>
      </w:pPr>
      <w:r>
        <w:rPr>
          <w:color w:val="000000"/>
        </w:rPr>
        <w:t>30</w:t>
      </w:r>
      <w:r w:rsidR="00992C8A" w:rsidRPr="008E17E1">
        <w:rPr>
          <w:color w:val="000000"/>
        </w:rPr>
        <w:t xml:space="preserve">. Feng, S., T. </w:t>
      </w:r>
      <w:proofErr w:type="spellStart"/>
      <w:r w:rsidR="00992C8A" w:rsidRPr="008E17E1">
        <w:rPr>
          <w:color w:val="000000"/>
        </w:rPr>
        <w:t>Lauvaux</w:t>
      </w:r>
      <w:proofErr w:type="spellEnd"/>
      <w:r w:rsidR="00992C8A" w:rsidRPr="008E17E1">
        <w:rPr>
          <w:color w:val="000000"/>
        </w:rPr>
        <w:t>, Z.R. Barkley, K.J. Davis, M.P. Butler, A. Deng, B. Gaudet, and D. Stauffer. 2021. ACT-America: WRF-Chem Baseline Simulations for North America, 2016-2019. ORNL DAAC, Oak Ridge, Tennessee, USA.</w:t>
      </w:r>
      <w:r w:rsidR="00992C8A" w:rsidRPr="008E17E1">
        <w:rPr>
          <w:rStyle w:val="apple-converted-space"/>
          <w:color w:val="000000"/>
        </w:rPr>
        <w:t> </w:t>
      </w:r>
      <w:hyperlink r:id="rId108" w:history="1">
        <w:r w:rsidR="00992C8A" w:rsidRPr="008E17E1">
          <w:rPr>
            <w:rStyle w:val="Hyperlink"/>
          </w:rPr>
          <w:t>https://doi.org/10.3334/ORNLDAAC/1884</w:t>
        </w:r>
      </w:hyperlink>
    </w:p>
    <w:p w14:paraId="34CDDDA9" w14:textId="6E7272CA" w:rsidR="008E17E1" w:rsidRPr="008E17E1" w:rsidRDefault="00B3511B" w:rsidP="0062064C">
      <w:pPr>
        <w:ind w:left="360" w:hanging="360"/>
      </w:pPr>
      <w:r>
        <w:rPr>
          <w:color w:val="000000"/>
        </w:rPr>
        <w:t>2</w:t>
      </w:r>
      <w:r w:rsidR="0062064C">
        <w:rPr>
          <w:color w:val="000000"/>
        </w:rPr>
        <w:t>9</w:t>
      </w:r>
      <w:r w:rsidR="008E17E1" w:rsidRPr="008E17E1">
        <w:rPr>
          <w:color w:val="000000"/>
        </w:rPr>
        <w:t>. Pal, S., K.J. Davis, R.M. Pauly, M.J. McGill, L.J. Campbell, K. Hoffman, A.M. Alejandro, M. Rench, and H. Haas. 2021. ACT-America: CPL-derived Atmospheric Boundary Layer Top Height, Eastern US, 2016-2018. ORNL DAAC, Oak Ridge, Tennessee, USA.</w:t>
      </w:r>
      <w:r w:rsidR="008E17E1" w:rsidRPr="008E17E1">
        <w:rPr>
          <w:rStyle w:val="apple-converted-space"/>
          <w:color w:val="000000"/>
        </w:rPr>
        <w:t> </w:t>
      </w:r>
      <w:hyperlink r:id="rId109" w:history="1">
        <w:r w:rsidR="008E17E1" w:rsidRPr="008E17E1">
          <w:rPr>
            <w:rStyle w:val="Hyperlink"/>
          </w:rPr>
          <w:t>https://doi.org/10.3334/ORNLDAAC/1825</w:t>
        </w:r>
      </w:hyperlink>
    </w:p>
    <w:p w14:paraId="0D644FE3" w14:textId="3F8F60E3" w:rsidR="00E0447C" w:rsidRPr="00FD27AB" w:rsidRDefault="0001111F" w:rsidP="0062064C">
      <w:pPr>
        <w:ind w:left="360" w:hanging="360"/>
      </w:pPr>
      <w:r>
        <w:rPr>
          <w:color w:val="000000"/>
        </w:rPr>
        <w:t>2</w:t>
      </w:r>
      <w:r w:rsidR="0062064C">
        <w:rPr>
          <w:color w:val="000000"/>
        </w:rPr>
        <w:t>8</w:t>
      </w:r>
      <w:r w:rsidR="00FD27AB" w:rsidRPr="00FD27AB">
        <w:rPr>
          <w:color w:val="000000"/>
        </w:rPr>
        <w:t xml:space="preserve">. </w:t>
      </w:r>
      <w:r w:rsidR="00E0447C" w:rsidRPr="00FD27AB">
        <w:rPr>
          <w:color w:val="000000"/>
        </w:rPr>
        <w:t>Pal, S., and K.J. Davis. 2021. ACT-America Campaign Catalog. ORNL DAAC, Oak Ridge, Tennessee, USA.</w:t>
      </w:r>
      <w:r w:rsidR="00E0447C" w:rsidRPr="00FD27AB">
        <w:rPr>
          <w:rStyle w:val="apple-converted-space"/>
          <w:color w:val="000000"/>
        </w:rPr>
        <w:t> </w:t>
      </w:r>
      <w:hyperlink r:id="rId110" w:history="1">
        <w:r w:rsidR="00E0447C" w:rsidRPr="00FD27AB">
          <w:rPr>
            <w:rStyle w:val="Hyperlink"/>
          </w:rPr>
          <w:t>https://doi.org/10.3334/ORNLDAAC/1862</w:t>
        </w:r>
      </w:hyperlink>
    </w:p>
    <w:p w14:paraId="545C66CE" w14:textId="3DF2128B" w:rsidR="00C410EF" w:rsidRDefault="0062064C" w:rsidP="0062064C">
      <w:pPr>
        <w:autoSpaceDE w:val="0"/>
        <w:autoSpaceDN w:val="0"/>
        <w:adjustRightInd w:val="0"/>
        <w:ind w:left="360" w:hanging="360"/>
      </w:pPr>
      <w:r>
        <w:t>27</w:t>
      </w:r>
      <w:r w:rsidR="00C410EF" w:rsidRPr="009A30FC">
        <w:t xml:space="preserve">. Deng, A.J., T. </w:t>
      </w:r>
      <w:proofErr w:type="spellStart"/>
      <w:r w:rsidR="00C410EF" w:rsidRPr="009A30FC">
        <w:t>Lauvaux</w:t>
      </w:r>
      <w:proofErr w:type="spellEnd"/>
      <w:r w:rsidR="00C410EF" w:rsidRPr="009A30FC">
        <w:t>, Miles, N.L., K.J. Davis</w:t>
      </w:r>
      <w:r w:rsidR="00BA286D">
        <w:t xml:space="preserve"> and Z.R. Barkley</w:t>
      </w:r>
      <w:r w:rsidR="00C410EF" w:rsidRPr="009A30FC">
        <w:t xml:space="preserve"> 2020: Meteorological fields over</w:t>
      </w:r>
      <w:r w:rsidR="00B3511B">
        <w:t xml:space="preserve"> </w:t>
      </w:r>
      <w:r w:rsidR="00C410EF" w:rsidRPr="009A30FC">
        <w:t>Indianapolis, IN from the Weather Research and Forecasting model (WRF v3.5.1). Data set.</w:t>
      </w:r>
      <w:r w:rsidR="00B3511B">
        <w:t xml:space="preserve"> </w:t>
      </w:r>
      <w:r w:rsidR="00C410EF" w:rsidRPr="009A30FC">
        <w:t>Available on-line [http://datacommons.psu.edu] from The Pennsylvania State University Data</w:t>
      </w:r>
      <w:r w:rsidR="00B3511B">
        <w:t xml:space="preserve"> </w:t>
      </w:r>
      <w:r w:rsidR="00C410EF" w:rsidRPr="009A30FC">
        <w:t xml:space="preserve">Commons, University Park, Pennsylvania, USA. </w:t>
      </w:r>
      <w:hyperlink r:id="rId111" w:history="1">
        <w:r w:rsidR="0001111F" w:rsidRPr="005051E0">
          <w:rPr>
            <w:rStyle w:val="Hyperlink"/>
          </w:rPr>
          <w:t>http://dx.doi.org/10.26208/z04g-3h91</w:t>
        </w:r>
      </w:hyperlink>
      <w:r w:rsidR="00C410EF" w:rsidRPr="009A30FC">
        <w:t>.</w:t>
      </w:r>
    </w:p>
    <w:p w14:paraId="3220FEFF" w14:textId="0DFCDC5E" w:rsidR="004F60FA" w:rsidRPr="00E12B54" w:rsidRDefault="0062064C" w:rsidP="0062064C">
      <w:pPr>
        <w:ind w:left="360" w:hanging="360"/>
      </w:pPr>
      <w:r>
        <w:t>26</w:t>
      </w:r>
      <w:r w:rsidR="0001111F">
        <w:t xml:space="preserve">. </w:t>
      </w:r>
      <w:r w:rsidR="00E12B54">
        <w:t xml:space="preserve">Feng, S., T. </w:t>
      </w:r>
      <w:proofErr w:type="spellStart"/>
      <w:r w:rsidR="00E12B54">
        <w:t>Lauvaux</w:t>
      </w:r>
      <w:proofErr w:type="spellEnd"/>
      <w:r w:rsidR="00E12B54">
        <w:t xml:space="preserve">, A. Deng, M.P. Butler and K.J. Davis, 2019. </w:t>
      </w:r>
      <w:r w:rsidR="004F60FA" w:rsidRPr="00E12B54">
        <w:t xml:space="preserve">Nesting regional WRF-GHG model output from North American domain (27-km) to south gulf region (9-km) for 2015, </w:t>
      </w:r>
      <w:r w:rsidR="00E12B54">
        <w:t xml:space="preserve">Penn State </w:t>
      </w:r>
      <w:proofErr w:type="gramStart"/>
      <w:r w:rsidR="00E12B54">
        <w:t>Data  Commons</w:t>
      </w:r>
      <w:proofErr w:type="gramEnd"/>
      <w:r w:rsidR="00E12B54">
        <w:t>,</w:t>
      </w:r>
      <w:r w:rsidR="004F60FA" w:rsidRPr="00E12B54">
        <w:t xml:space="preserve"> doi:10.26208/x0ar-p632</w:t>
      </w:r>
    </w:p>
    <w:p w14:paraId="7260FE32" w14:textId="0D3EA16E" w:rsidR="004F60FA" w:rsidRDefault="0062064C" w:rsidP="0062064C">
      <w:pPr>
        <w:ind w:left="360" w:hanging="360"/>
      </w:pPr>
      <w:r>
        <w:t xml:space="preserve">25. </w:t>
      </w:r>
      <w:r w:rsidR="00E12B54">
        <w:t xml:space="preserve">Feng, S., T. </w:t>
      </w:r>
      <w:proofErr w:type="spellStart"/>
      <w:r w:rsidR="00E12B54">
        <w:t>Lauvaux</w:t>
      </w:r>
      <w:proofErr w:type="spellEnd"/>
      <w:r w:rsidR="00E12B54">
        <w:t xml:space="preserve">, Z.R. Barkley, K.J. Davis, M.P. Butler A. Deng, B. Gaudet and D. Stauffer, 2020. </w:t>
      </w:r>
      <w:r w:rsidR="004F60FA" w:rsidRPr="00E12B54">
        <w:t xml:space="preserve">Full WRF-Chem output in support of the NASA Atmospheric Carbon and Transport (ACT)-America project (7/1/2016 – 7/31/2019), </w:t>
      </w:r>
      <w:r w:rsidR="00E12B54">
        <w:t>Penn State Data Commons</w:t>
      </w:r>
      <w:r w:rsidR="004F60FA" w:rsidRPr="00E12B54">
        <w:t>, doi:10.26208/rqf5-q142</w:t>
      </w:r>
      <w:r w:rsidR="00E12B54">
        <w:t xml:space="preserve">. </w:t>
      </w:r>
    </w:p>
    <w:p w14:paraId="06AFAD1E" w14:textId="74AE7A21" w:rsidR="004F60FA" w:rsidRDefault="0062064C" w:rsidP="0062064C">
      <w:pPr>
        <w:ind w:left="360" w:hanging="360"/>
      </w:pPr>
      <w:r>
        <w:t xml:space="preserve">24. </w:t>
      </w:r>
      <w:r w:rsidR="00E12B54">
        <w:t xml:space="preserve">Feng, S., T. </w:t>
      </w:r>
      <w:proofErr w:type="spellStart"/>
      <w:r w:rsidR="00E12B54">
        <w:t>Lauvaux</w:t>
      </w:r>
      <w:proofErr w:type="spellEnd"/>
      <w:r w:rsidR="00E12B54">
        <w:t xml:space="preserve">, C. Williams, K.J. Davis, Y. Zhou, I. Baker, Z.R. Barkley and D. Wesloh, 2020. </w:t>
      </w:r>
      <w:r w:rsidR="004F60FA" w:rsidRPr="00E12B54">
        <w:t>Ensemble model output of North American atmospheric CO2 simulations for summer 2016, including transport, CASA and CT2017, and boundary condition ensembles</w:t>
      </w:r>
      <w:r w:rsidR="00E12B54">
        <w:t xml:space="preserve">, Penn State </w:t>
      </w:r>
      <w:proofErr w:type="gramStart"/>
      <w:r w:rsidR="00E12B54">
        <w:t>Data  Commons</w:t>
      </w:r>
      <w:proofErr w:type="gramEnd"/>
      <w:r w:rsidR="00E12B54">
        <w:t xml:space="preserve">, </w:t>
      </w:r>
      <w:r w:rsidR="004F60FA" w:rsidRPr="00E12B54">
        <w:t>doi:10.26208/z864-qk73</w:t>
      </w:r>
    </w:p>
    <w:p w14:paraId="384BF5AF" w14:textId="4B0A0EED" w:rsidR="004F60FA" w:rsidRPr="00E12B54" w:rsidRDefault="0062064C" w:rsidP="0062064C">
      <w:pPr>
        <w:ind w:left="360" w:hanging="360"/>
      </w:pPr>
      <w:r>
        <w:t xml:space="preserve">23. </w:t>
      </w:r>
      <w:r w:rsidR="00E12B54">
        <w:t xml:space="preserve">Feng, S., T. </w:t>
      </w:r>
      <w:proofErr w:type="spellStart"/>
      <w:r w:rsidR="00E12B54">
        <w:t>Lauvaux</w:t>
      </w:r>
      <w:proofErr w:type="spellEnd"/>
      <w:r w:rsidR="00E12B54">
        <w:t xml:space="preserve">, M.P. Butler, J. Liu, K.W. Bowman and K.J. Davis, 2020. </w:t>
      </w:r>
      <w:r w:rsidR="004F60FA" w:rsidRPr="00E12B54">
        <w:t>Full WRF-Chem Ensemble model output in support of the CMS-WRF-CO2 system for 2010, Penn State Data Commons, doi:10.26208/deck-h130</w:t>
      </w:r>
    </w:p>
    <w:p w14:paraId="075C9010" w14:textId="501BF053" w:rsidR="0001111F" w:rsidRPr="0001111F" w:rsidRDefault="0062064C" w:rsidP="0062064C">
      <w:pPr>
        <w:ind w:left="360" w:hanging="360"/>
        <w:rPr>
          <w:color w:val="000000" w:themeColor="text1"/>
        </w:rPr>
      </w:pPr>
      <w:r>
        <w:t xml:space="preserve">22. </w:t>
      </w:r>
      <w:r w:rsidR="0001111F">
        <w:t xml:space="preserve">Samaddar, A., S. Feng, T. </w:t>
      </w:r>
      <w:proofErr w:type="spellStart"/>
      <w:r w:rsidR="0001111F">
        <w:t>Lauvaux</w:t>
      </w:r>
      <w:proofErr w:type="spellEnd"/>
      <w:r w:rsidR="0001111F">
        <w:t xml:space="preserve">, Z.R. Barkley, S. Pal, K.J. Davis, 2020: One-way nested (27km, 9km and 3km) model output of North American atmospheric CO2 simulation (full WRF-Chem output). </w:t>
      </w:r>
      <w:r w:rsidR="0001111F" w:rsidRPr="009A30FC">
        <w:t>Data set</w:t>
      </w:r>
      <w:r w:rsidR="0001111F">
        <w:t xml:space="preserve"> a</w:t>
      </w:r>
      <w:r w:rsidR="0001111F" w:rsidRPr="009A30FC">
        <w:t>vailable on-line [http://datacommons.psu.edu] from The Pennsylvania State University Data</w:t>
      </w:r>
      <w:r w:rsidR="0001111F">
        <w:t xml:space="preserve"> </w:t>
      </w:r>
      <w:r w:rsidR="0001111F" w:rsidRPr="0001111F">
        <w:rPr>
          <w:color w:val="000000" w:themeColor="text1"/>
        </w:rPr>
        <w:t xml:space="preserve">Commons, University Park, Pennsylvania, USA. </w:t>
      </w:r>
      <w:hyperlink r:id="rId112" w:history="1">
        <w:r w:rsidR="0001111F" w:rsidRPr="0001111F">
          <w:rPr>
            <w:rStyle w:val="Hyperlink"/>
          </w:rPr>
          <w:t>https://doi.org/10.26208/49kd-b637</w:t>
        </w:r>
      </w:hyperlink>
      <w:r w:rsidR="0001111F" w:rsidRPr="0001111F">
        <w:rPr>
          <w:color w:val="000000" w:themeColor="text1"/>
          <w:shd w:val="clear" w:color="auto" w:fill="EFF3FB"/>
        </w:rPr>
        <w:t xml:space="preserve">  </w:t>
      </w:r>
    </w:p>
    <w:p w14:paraId="5DD2805C" w14:textId="467CEE94" w:rsidR="00C410EF" w:rsidRPr="009A30FC" w:rsidRDefault="0062064C" w:rsidP="0062064C">
      <w:pPr>
        <w:autoSpaceDE w:val="0"/>
        <w:autoSpaceDN w:val="0"/>
        <w:adjustRightInd w:val="0"/>
        <w:ind w:left="360" w:hanging="360"/>
      </w:pPr>
      <w:r>
        <w:t>21</w:t>
      </w:r>
      <w:r w:rsidR="00C410EF" w:rsidRPr="009A30FC">
        <w:t>. Miles, N.L., S.J. Richardson, D.K. Martins, K.J. Davis, and B.J. Haupt, 2020: ACT-America: L1</w:t>
      </w:r>
      <w:r w:rsidR="00B3511B">
        <w:t xml:space="preserve"> </w:t>
      </w:r>
      <w:r w:rsidR="00C410EF" w:rsidRPr="009A30FC">
        <w:t>Raw, uncalibrated in-situ CO</w:t>
      </w:r>
      <w:r w:rsidR="00C410EF" w:rsidRPr="009A30FC">
        <w:rPr>
          <w:sz w:val="16"/>
          <w:szCs w:val="16"/>
        </w:rPr>
        <w:t>2</w:t>
      </w:r>
      <w:r w:rsidR="00C410EF" w:rsidRPr="009A30FC">
        <w:t>, CO, and CH</w:t>
      </w:r>
      <w:r w:rsidR="00C410EF" w:rsidRPr="009A30FC">
        <w:rPr>
          <w:sz w:val="16"/>
          <w:szCs w:val="16"/>
        </w:rPr>
        <w:t xml:space="preserve">4 </w:t>
      </w:r>
      <w:r w:rsidR="00C410EF" w:rsidRPr="009A30FC">
        <w:t xml:space="preserve">mole fractions from towers, </w:t>
      </w:r>
      <w:r w:rsidR="00C410EF" w:rsidRPr="009A30FC">
        <w:lastRenderedPageBreak/>
        <w:t>eastern USA. ORNL</w:t>
      </w:r>
      <w:r w:rsidR="00B3511B">
        <w:t xml:space="preserve"> </w:t>
      </w:r>
      <w:r w:rsidR="00C410EF" w:rsidRPr="009A30FC">
        <w:t>DAAC, Oak Ridge, Tennessee, USA. https://doi.org/10.3334/ORNLDAAC/1798.</w:t>
      </w:r>
    </w:p>
    <w:p w14:paraId="1C671B72" w14:textId="0436A94C" w:rsidR="004F60FA" w:rsidRPr="0062064C" w:rsidRDefault="0062064C" w:rsidP="0062064C">
      <w:pPr>
        <w:autoSpaceDE w:val="0"/>
        <w:autoSpaceDN w:val="0"/>
        <w:adjustRightInd w:val="0"/>
        <w:ind w:left="360" w:hanging="360"/>
        <w:rPr>
          <w:rFonts w:ascii="Lucida Sans Unicode" w:hAnsi="Lucida Sans Unicode" w:cs="Lucida Sans Unicode"/>
          <w:b/>
          <w:bCs/>
          <w:color w:val="333333"/>
          <w:sz w:val="27"/>
          <w:szCs w:val="27"/>
          <w:shd w:val="clear" w:color="auto" w:fill="EFF3FB"/>
        </w:rPr>
      </w:pPr>
      <w:r>
        <w:t>20</w:t>
      </w:r>
      <w:r w:rsidR="00C410EF" w:rsidRPr="009A30FC">
        <w:t xml:space="preserve">. </w:t>
      </w:r>
      <w:r>
        <w:t>Dennis, L.E., S.J. Richardson, N.L. Miles, J. Woda, S.L. Brantley and K.J. Davis, 2019.</w:t>
      </w:r>
      <w:r>
        <w:rPr>
          <w:rFonts w:ascii="Lucida Sans Unicode" w:hAnsi="Lucida Sans Unicode" w:cs="Lucida Sans Unicode"/>
          <w:b/>
          <w:bCs/>
          <w:color w:val="333333"/>
          <w:sz w:val="27"/>
          <w:szCs w:val="27"/>
          <w:shd w:val="clear" w:color="auto" w:fill="EFF3FB"/>
        </w:rPr>
        <w:t xml:space="preserve"> </w:t>
      </w:r>
      <w:r w:rsidR="004F60FA" w:rsidRPr="0062064C">
        <w:t>Data and Analysis in Support of “Methane Fluxes in a Region Containing Shale Gas Wells Cited with Cementing and Casing Issues”, Penn State Data Commons, doi:10.26208/vsrv-0a97</w:t>
      </w:r>
    </w:p>
    <w:p w14:paraId="3A05326F" w14:textId="328FE2E8" w:rsidR="00C410EF" w:rsidRPr="009A30FC" w:rsidRDefault="004F60FA" w:rsidP="0062064C">
      <w:pPr>
        <w:autoSpaceDE w:val="0"/>
        <w:autoSpaceDN w:val="0"/>
        <w:adjustRightInd w:val="0"/>
        <w:ind w:left="360" w:hanging="360"/>
      </w:pPr>
      <w:r>
        <w:t>1</w:t>
      </w:r>
      <w:r w:rsidR="0062064C">
        <w:t>9</w:t>
      </w:r>
      <w:r>
        <w:t xml:space="preserve">. </w:t>
      </w:r>
      <w:r w:rsidR="00C410EF" w:rsidRPr="009A30FC">
        <w:t xml:space="preserve">NOAA Carbon Cycle Group </w:t>
      </w:r>
      <w:proofErr w:type="spellStart"/>
      <w:r w:rsidR="00C410EF" w:rsidRPr="009A30FC">
        <w:t>ObsPack</w:t>
      </w:r>
      <w:proofErr w:type="spellEnd"/>
      <w:r w:rsidR="00C410EF" w:rsidRPr="009A30FC">
        <w:t xml:space="preserve"> Team, 2019. Multi-laboratory compilation of atmospheric</w:t>
      </w:r>
      <w:r w:rsidR="00B3511B">
        <w:t xml:space="preserve"> </w:t>
      </w:r>
      <w:r w:rsidR="00C410EF" w:rsidRPr="009A30FC">
        <w:t>carbon dioxide data for the period 1957–2018. Earth System Research Laboratory, Global</w:t>
      </w:r>
      <w:r w:rsidR="00B3511B">
        <w:t xml:space="preserve"> </w:t>
      </w:r>
      <w:r w:rsidR="00C410EF" w:rsidRPr="009A30FC">
        <w:t>Monitoring Division. https://doi.org/10.25925/20190812.</w:t>
      </w:r>
    </w:p>
    <w:p w14:paraId="63A39639" w14:textId="509D55F4" w:rsidR="00C410EF" w:rsidRPr="009A30FC" w:rsidRDefault="00B3511B" w:rsidP="0062064C">
      <w:pPr>
        <w:autoSpaceDE w:val="0"/>
        <w:autoSpaceDN w:val="0"/>
        <w:adjustRightInd w:val="0"/>
        <w:ind w:left="360" w:hanging="360"/>
      </w:pPr>
      <w:r>
        <w:t>1</w:t>
      </w:r>
      <w:r w:rsidR="0062064C">
        <w:t>8</w:t>
      </w:r>
      <w:r w:rsidR="00C410EF" w:rsidRPr="009A30FC">
        <w:t xml:space="preserve">. Miles, N.L., S.J. Richardson, B.J. Haupt, K.J. Davis, B.B. Stephens, and A. Watt, 2019: </w:t>
      </w:r>
      <w:proofErr w:type="spellStart"/>
      <w:r w:rsidR="00C410EF" w:rsidRPr="009A30FC">
        <w:t>Singlecell</w:t>
      </w:r>
      <w:proofErr w:type="spellEnd"/>
      <w:r>
        <w:t xml:space="preserve"> </w:t>
      </w:r>
      <w:r w:rsidR="00C410EF" w:rsidRPr="009A30FC">
        <w:t>NDIR-based measurements of atmospheric CO</w:t>
      </w:r>
      <w:r w:rsidR="00C410EF" w:rsidRPr="009A30FC">
        <w:rPr>
          <w:sz w:val="16"/>
          <w:szCs w:val="16"/>
        </w:rPr>
        <w:t xml:space="preserve">2 </w:t>
      </w:r>
      <w:r w:rsidR="00C410EF" w:rsidRPr="009A30FC">
        <w:t xml:space="preserve">mole fractions measured at </w:t>
      </w:r>
      <w:proofErr w:type="spellStart"/>
      <w:r w:rsidR="00C410EF" w:rsidRPr="009A30FC">
        <w:t>Ameriflux</w:t>
      </w:r>
      <w:proofErr w:type="spellEnd"/>
      <w:r w:rsidR="00C410EF" w:rsidRPr="009A30FC">
        <w:t xml:space="preserve"> towers,</w:t>
      </w:r>
      <w:r>
        <w:t xml:space="preserve"> </w:t>
      </w:r>
      <w:r w:rsidR="00C410EF" w:rsidRPr="009A30FC">
        <w:t>2006–2016. Data set. Available on-line</w:t>
      </w:r>
      <w:r>
        <w:t xml:space="preserve"> </w:t>
      </w:r>
      <w:r w:rsidR="00C410EF" w:rsidRPr="009A30FC">
        <w:t>[http://datacommons.psu.edu] from The Pennsylvania</w:t>
      </w:r>
      <w:r>
        <w:t xml:space="preserve"> </w:t>
      </w:r>
      <w:r w:rsidR="00C410EF" w:rsidRPr="009A30FC">
        <w:t>State University Data Commons, University Park, Pennsylvania, USA.</w:t>
      </w:r>
      <w:r>
        <w:t xml:space="preserve"> </w:t>
      </w:r>
      <w:r w:rsidR="00C410EF" w:rsidRPr="009A30FC">
        <w:t>http://dx.doi.org/10.26208/fq80-7310.</w:t>
      </w:r>
    </w:p>
    <w:p w14:paraId="4FAAE01F" w14:textId="5421B2A6" w:rsidR="00C410EF" w:rsidRPr="009A30FC" w:rsidRDefault="00B3511B" w:rsidP="0062064C">
      <w:pPr>
        <w:autoSpaceDE w:val="0"/>
        <w:autoSpaceDN w:val="0"/>
        <w:adjustRightInd w:val="0"/>
        <w:ind w:left="360" w:hanging="360"/>
      </w:pPr>
      <w:r>
        <w:t>1</w:t>
      </w:r>
      <w:r w:rsidR="0062064C">
        <w:t>7</w:t>
      </w:r>
      <w:r w:rsidR="00C410EF" w:rsidRPr="009A30FC">
        <w:t xml:space="preserve">. Richardson, S.J., N.L. Miles, T. </w:t>
      </w:r>
      <w:proofErr w:type="spellStart"/>
      <w:r w:rsidR="00C410EF" w:rsidRPr="009A30FC">
        <w:t>Lauvaux</w:t>
      </w:r>
      <w:proofErr w:type="spellEnd"/>
      <w:r w:rsidR="00C410EF" w:rsidRPr="009A30FC">
        <w:t>, B.J. Haupt, and K.J. Davis, 2019: Cavity ring-down</w:t>
      </w:r>
      <w:r>
        <w:t xml:space="preserve"> </w:t>
      </w:r>
      <w:r w:rsidR="00C410EF" w:rsidRPr="009A30FC">
        <w:t>spectroscopic measurements of CO</w:t>
      </w:r>
      <w:r w:rsidR="00C410EF" w:rsidRPr="009A30FC">
        <w:rPr>
          <w:sz w:val="16"/>
          <w:szCs w:val="16"/>
        </w:rPr>
        <w:t xml:space="preserve">2 </w:t>
      </w:r>
      <w:r w:rsidR="00C410EF" w:rsidRPr="009A30FC">
        <w:t>mole fraction in State College, Pennsylvania, 2017-2018.</w:t>
      </w:r>
      <w:r>
        <w:t xml:space="preserve"> </w:t>
      </w:r>
      <w:r w:rsidR="00C410EF" w:rsidRPr="009A30FC">
        <w:t>Data set. Available on-line [http://datacommons.psu.edu] from The Pennsylvania State University</w:t>
      </w:r>
      <w:r>
        <w:t xml:space="preserve"> </w:t>
      </w:r>
      <w:r w:rsidR="00C410EF" w:rsidRPr="009A30FC">
        <w:t>Data Commons, University Park, Pennsylvania, USA. http://dx.doi.org/10.26208/dc6p-cs52.</w:t>
      </w:r>
    </w:p>
    <w:p w14:paraId="0CB9B607" w14:textId="3EF286B4" w:rsidR="00C410EF" w:rsidRPr="009A30FC" w:rsidRDefault="00B3511B" w:rsidP="0062064C">
      <w:pPr>
        <w:autoSpaceDE w:val="0"/>
        <w:autoSpaceDN w:val="0"/>
        <w:adjustRightInd w:val="0"/>
        <w:ind w:left="360" w:hanging="360"/>
      </w:pPr>
      <w:r>
        <w:t>1</w:t>
      </w:r>
      <w:r w:rsidR="0062064C">
        <w:t>6</w:t>
      </w:r>
      <w:r w:rsidR="00C410EF" w:rsidRPr="009A30FC">
        <w:t xml:space="preserve">. Miles, N. L., T. </w:t>
      </w:r>
      <w:proofErr w:type="spellStart"/>
      <w:r w:rsidR="00C410EF" w:rsidRPr="009A30FC">
        <w:t>Lauvaux</w:t>
      </w:r>
      <w:proofErr w:type="spellEnd"/>
      <w:r w:rsidR="00C410EF" w:rsidRPr="009A30FC">
        <w:t>, S.J. Richardson, K.J. Davis, A. Deng, and D. Stauffer, 2019.</w:t>
      </w:r>
      <w:r>
        <w:t xml:space="preserve"> </w:t>
      </w:r>
      <w:r w:rsidR="00C410EF" w:rsidRPr="009A30FC">
        <w:t>Observational and modeled dataset for determination of urban emissions of CO</w:t>
      </w:r>
      <w:r w:rsidR="00C410EF" w:rsidRPr="009A30FC">
        <w:rPr>
          <w:sz w:val="16"/>
          <w:szCs w:val="16"/>
        </w:rPr>
        <w:t xml:space="preserve">2 </w:t>
      </w:r>
      <w:r w:rsidR="00C410EF" w:rsidRPr="009A30FC">
        <w:t>using an</w:t>
      </w:r>
      <w:r>
        <w:t xml:space="preserve"> </w:t>
      </w:r>
      <w:r w:rsidR="00C410EF" w:rsidRPr="009A30FC">
        <w:t>atmospheric inversion technique, Davos, Switzerland, 2011–2012. Data set. Available on-line</w:t>
      </w:r>
      <w:r>
        <w:t xml:space="preserve"> </w:t>
      </w:r>
      <w:r w:rsidR="00C410EF" w:rsidRPr="009A30FC">
        <w:t>[http://datacommons.psu.edu] from The Pennsylvania State University Data Commons, University</w:t>
      </w:r>
      <w:r>
        <w:t xml:space="preserve"> </w:t>
      </w:r>
      <w:r w:rsidR="00C410EF" w:rsidRPr="009A30FC">
        <w:t>Park, Pennsylvania, USA. http://dx.doi.org/10.26208/mgrr-q950.</w:t>
      </w:r>
    </w:p>
    <w:p w14:paraId="7D8399AD" w14:textId="039091FF" w:rsidR="00C410EF" w:rsidRPr="009A30FC" w:rsidRDefault="00B3511B" w:rsidP="0062064C">
      <w:pPr>
        <w:autoSpaceDE w:val="0"/>
        <w:autoSpaceDN w:val="0"/>
        <w:adjustRightInd w:val="0"/>
        <w:ind w:left="360" w:hanging="360"/>
      </w:pPr>
      <w:r>
        <w:t>1</w:t>
      </w:r>
      <w:r w:rsidR="0062064C">
        <w:t>5</w:t>
      </w:r>
      <w:r w:rsidR="00C410EF" w:rsidRPr="009A30FC">
        <w:t xml:space="preserve">. </w:t>
      </w:r>
      <w:proofErr w:type="spellStart"/>
      <w:r w:rsidR="00C410EF" w:rsidRPr="009A30FC">
        <w:t>Lauvaux</w:t>
      </w:r>
      <w:proofErr w:type="spellEnd"/>
      <w:r w:rsidR="00C410EF" w:rsidRPr="009A30FC">
        <w:t>, T., A. Deng, N.L. Miles, S.J. Richardson, and K.J. Davis, 2019. Tower footprints for the</w:t>
      </w:r>
      <w:r>
        <w:t xml:space="preserve"> </w:t>
      </w:r>
      <w:r w:rsidR="00C410EF" w:rsidRPr="009A30FC">
        <w:t>Indianapolis Flux Experiment network (2012–2015). Data set. Available on-line</w:t>
      </w:r>
      <w:r>
        <w:t xml:space="preserve"> </w:t>
      </w:r>
      <w:r w:rsidR="00C410EF" w:rsidRPr="009A30FC">
        <w:t>[http://datacommons.psu.edu] from The Pennsylvania State University Data Commons, University</w:t>
      </w:r>
      <w:r>
        <w:t xml:space="preserve"> </w:t>
      </w:r>
      <w:r w:rsidR="00C410EF" w:rsidRPr="009A30FC">
        <w:t>Park, Pennsylvania, USA. http://dx.doi.org/10.26208/a95d-cm52.</w:t>
      </w:r>
    </w:p>
    <w:p w14:paraId="2F88EEEB" w14:textId="61309B25" w:rsidR="00C410EF" w:rsidRPr="00B3511B" w:rsidRDefault="00B3511B" w:rsidP="0062064C">
      <w:pPr>
        <w:autoSpaceDE w:val="0"/>
        <w:autoSpaceDN w:val="0"/>
        <w:adjustRightInd w:val="0"/>
        <w:ind w:left="360" w:hanging="360"/>
        <w:rPr>
          <w:sz w:val="16"/>
          <w:szCs w:val="16"/>
        </w:rPr>
      </w:pPr>
      <w:r>
        <w:t>1</w:t>
      </w:r>
      <w:r w:rsidR="0062064C">
        <w:t>4</w:t>
      </w:r>
      <w:r w:rsidR="00C410EF" w:rsidRPr="009A30FC">
        <w:t>. Miles, N. L., S.J. Richardson, B.J. Haupt and K.J. Davis, 2019. Tower-based atmospheric CO</w:t>
      </w:r>
      <w:r w:rsidR="00C410EF" w:rsidRPr="009A30FC">
        <w:rPr>
          <w:sz w:val="16"/>
          <w:szCs w:val="16"/>
        </w:rPr>
        <w:t>2</w:t>
      </w:r>
      <w:r>
        <w:rPr>
          <w:sz w:val="16"/>
          <w:szCs w:val="16"/>
        </w:rPr>
        <w:t xml:space="preserve"> </w:t>
      </w:r>
      <w:r w:rsidR="00C410EF" w:rsidRPr="009A30FC">
        <w:t>mole fractions (raw, uncalibrated) measured as part of the National Carbon Program’s Mid</w:t>
      </w:r>
      <w:r>
        <w:rPr>
          <w:sz w:val="16"/>
          <w:szCs w:val="16"/>
        </w:rPr>
        <w:t>-</w:t>
      </w:r>
      <w:r w:rsidR="00C410EF" w:rsidRPr="009A30FC">
        <w:t>Continent Intensive, U.S. Upper Midwest, 2007–2009, Data set. Available on-line</w:t>
      </w:r>
      <w:r>
        <w:rPr>
          <w:sz w:val="16"/>
          <w:szCs w:val="16"/>
        </w:rPr>
        <w:t xml:space="preserve"> </w:t>
      </w:r>
      <w:r w:rsidR="00C410EF" w:rsidRPr="009A30FC">
        <w:t>[http://datacommons.psu.edu] from The Pennsylvania State University Data Commons, University</w:t>
      </w:r>
      <w:r>
        <w:rPr>
          <w:sz w:val="16"/>
          <w:szCs w:val="16"/>
        </w:rPr>
        <w:t xml:space="preserve"> </w:t>
      </w:r>
      <w:r w:rsidR="00C410EF" w:rsidRPr="009A30FC">
        <w:t>Park, Pennsylvania, USA. http://dx.doi.org/10.26208/eesp-p939.</w:t>
      </w:r>
    </w:p>
    <w:p w14:paraId="738E851F" w14:textId="478F219F" w:rsidR="00A45CC6" w:rsidRPr="00221206" w:rsidRDefault="00B3511B" w:rsidP="0062064C">
      <w:pPr>
        <w:ind w:left="360" w:hanging="360"/>
        <w:rPr>
          <w:color w:val="000000" w:themeColor="text1"/>
        </w:rPr>
      </w:pPr>
      <w:r>
        <w:rPr>
          <w:color w:val="000000" w:themeColor="text1"/>
        </w:rPr>
        <w:t>1</w:t>
      </w:r>
      <w:r w:rsidR="0062064C">
        <w:rPr>
          <w:color w:val="000000" w:themeColor="text1"/>
        </w:rPr>
        <w:t>3</w:t>
      </w:r>
      <w:r w:rsidR="00A45CC6">
        <w:rPr>
          <w:color w:val="000000" w:themeColor="text1"/>
        </w:rPr>
        <w:t xml:space="preserve">. </w:t>
      </w:r>
      <w:r w:rsidR="00A45CC6" w:rsidRPr="00221206">
        <w:rPr>
          <w:color w:val="000000" w:themeColor="text1"/>
        </w:rPr>
        <w:t xml:space="preserve">Miles, N.L., S.J. Richardson, D.K. Martins, K.J. Davis, T. </w:t>
      </w:r>
      <w:proofErr w:type="spellStart"/>
      <w:r w:rsidR="00A45CC6" w:rsidRPr="00221206">
        <w:rPr>
          <w:color w:val="000000" w:themeColor="text1"/>
        </w:rPr>
        <w:t>Lauvaux</w:t>
      </w:r>
      <w:proofErr w:type="spellEnd"/>
      <w:r w:rsidR="00A45CC6" w:rsidRPr="00221206">
        <w:rPr>
          <w:color w:val="000000" w:themeColor="text1"/>
        </w:rPr>
        <w:t>, B.J. Haupt, and S.K. Miller. 2018. ACT-America: L2 In Situ CO2, CO, and CH4 Concentrations from Towers, Eastern USA. ORNL DAAC, Oak Ridge, Tennessee, USA.</w:t>
      </w:r>
      <w:r w:rsidR="00A45CC6" w:rsidRPr="00221206">
        <w:rPr>
          <w:rStyle w:val="apple-converted-space"/>
          <w:color w:val="000000" w:themeColor="text1"/>
        </w:rPr>
        <w:t> </w:t>
      </w:r>
      <w:hyperlink r:id="rId113" w:history="1">
        <w:r w:rsidR="00A45CC6" w:rsidRPr="00A45CC6">
          <w:rPr>
            <w:rStyle w:val="Hyperlink"/>
            <w:color w:val="000000" w:themeColor="text1"/>
            <w:u w:val="none"/>
          </w:rPr>
          <w:t>https://doi.org/10.3334/ORNLDAAC/1568</w:t>
        </w:r>
      </w:hyperlink>
    </w:p>
    <w:p w14:paraId="29189B03" w14:textId="38449820" w:rsidR="00A45CC6" w:rsidRDefault="0062064C" w:rsidP="0062064C">
      <w:pPr>
        <w:widowControl w:val="0"/>
        <w:autoSpaceDE w:val="0"/>
        <w:autoSpaceDN w:val="0"/>
        <w:adjustRightInd w:val="0"/>
        <w:ind w:left="360" w:hanging="360"/>
        <w:rPr>
          <w:rStyle w:val="Hyperlink"/>
          <w:color w:val="000000" w:themeColor="text1"/>
          <w:u w:val="none"/>
        </w:rPr>
      </w:pPr>
      <w:r>
        <w:rPr>
          <w:color w:val="000000" w:themeColor="text1"/>
        </w:rPr>
        <w:t>12</w:t>
      </w:r>
      <w:r w:rsidR="00A45CC6">
        <w:rPr>
          <w:color w:val="000000" w:themeColor="text1"/>
        </w:rPr>
        <w:t xml:space="preserve">. </w:t>
      </w:r>
      <w:r w:rsidR="00A45CC6" w:rsidRPr="00221206">
        <w:rPr>
          <w:color w:val="000000" w:themeColor="text1"/>
        </w:rPr>
        <w:t xml:space="preserve">Davis, K.J., M.D. </w:t>
      </w:r>
      <w:proofErr w:type="spellStart"/>
      <w:r w:rsidR="00A45CC6" w:rsidRPr="00221206">
        <w:rPr>
          <w:color w:val="000000" w:themeColor="text1"/>
        </w:rPr>
        <w:t>Obland</w:t>
      </w:r>
      <w:proofErr w:type="spellEnd"/>
      <w:r w:rsidR="00A45CC6" w:rsidRPr="00221206">
        <w:rPr>
          <w:color w:val="000000" w:themeColor="text1"/>
        </w:rPr>
        <w:t xml:space="preserve">, B. Lin, T. </w:t>
      </w:r>
      <w:proofErr w:type="spellStart"/>
      <w:r w:rsidR="00A45CC6" w:rsidRPr="00221206">
        <w:rPr>
          <w:color w:val="000000" w:themeColor="text1"/>
        </w:rPr>
        <w:t>Lauvaux</w:t>
      </w:r>
      <w:proofErr w:type="spellEnd"/>
      <w:r w:rsidR="00A45CC6" w:rsidRPr="00221206">
        <w:rPr>
          <w:color w:val="000000" w:themeColor="text1"/>
        </w:rPr>
        <w:t xml:space="preserve">, C. O'Dell, B. Meadows, E.V. Browell, J.H. Crawford, J.P. DiGangi, C. Sweeney, M.J. McGill, J. Dobler, J.D. Barrick, and A.R. </w:t>
      </w:r>
      <w:proofErr w:type="spellStart"/>
      <w:r w:rsidR="00A45CC6" w:rsidRPr="00221206">
        <w:rPr>
          <w:color w:val="000000" w:themeColor="text1"/>
        </w:rPr>
        <w:t>Nehrir</w:t>
      </w:r>
      <w:proofErr w:type="spellEnd"/>
      <w:r w:rsidR="00A45CC6" w:rsidRPr="00221206">
        <w:rPr>
          <w:color w:val="000000" w:themeColor="text1"/>
        </w:rPr>
        <w:t xml:space="preserve">. 2018. ACT-America: L3 Merged </w:t>
      </w:r>
      <w:proofErr w:type="gramStart"/>
      <w:r w:rsidR="00A45CC6" w:rsidRPr="00221206">
        <w:rPr>
          <w:color w:val="000000" w:themeColor="text1"/>
        </w:rPr>
        <w:t>In</w:t>
      </w:r>
      <w:proofErr w:type="gramEnd"/>
      <w:r w:rsidR="00A45CC6" w:rsidRPr="00221206">
        <w:rPr>
          <w:color w:val="000000" w:themeColor="text1"/>
        </w:rPr>
        <w:t xml:space="preserve"> Situ Atmospheric Trace Gases and Flask Data, Eastern USA. ORNL DAAC, Oak Ridge, Tennessee, USA.</w:t>
      </w:r>
      <w:r w:rsidR="00A45CC6" w:rsidRPr="00221206">
        <w:rPr>
          <w:rStyle w:val="apple-converted-space"/>
          <w:color w:val="000000" w:themeColor="text1"/>
        </w:rPr>
        <w:t> </w:t>
      </w:r>
      <w:r w:rsidR="00A45CC6" w:rsidRPr="00221206">
        <w:rPr>
          <w:color w:val="000000" w:themeColor="text1"/>
        </w:rPr>
        <w:br/>
      </w:r>
      <w:hyperlink r:id="rId114" w:tgtFrame="_blank" w:history="1">
        <w:r w:rsidR="00A45CC6" w:rsidRPr="00A45CC6">
          <w:rPr>
            <w:rStyle w:val="Hyperlink"/>
            <w:color w:val="000000" w:themeColor="text1"/>
            <w:u w:val="none"/>
          </w:rPr>
          <w:t>DOI: 10.3334/ORNLDAAC/1593</w:t>
        </w:r>
      </w:hyperlink>
    </w:p>
    <w:p w14:paraId="3F0B5B47" w14:textId="6CD4438F" w:rsidR="00B3511B" w:rsidRPr="009A30FC" w:rsidRDefault="0062064C" w:rsidP="0062064C">
      <w:pPr>
        <w:autoSpaceDE w:val="0"/>
        <w:autoSpaceDN w:val="0"/>
        <w:adjustRightInd w:val="0"/>
        <w:ind w:left="360" w:hanging="360"/>
      </w:pPr>
      <w:r>
        <w:lastRenderedPageBreak/>
        <w:t>11</w:t>
      </w:r>
      <w:r w:rsidR="00B3511B" w:rsidRPr="009A30FC">
        <w:t>. Miles, N.L., S.J. Richardson, K.J. Davis, and B.J. Haupt, 2017. In-situ tower atmospheric</w:t>
      </w:r>
      <w:r w:rsidR="00B3511B">
        <w:t xml:space="preserve"> </w:t>
      </w:r>
      <w:r w:rsidR="00B3511B" w:rsidRPr="009A30FC">
        <w:t>measurements of carbon dioxide, methane and carbon monoxide mole fraction for the Indianapolis</w:t>
      </w:r>
      <w:r w:rsidR="00B3511B">
        <w:t xml:space="preserve"> </w:t>
      </w:r>
      <w:r w:rsidR="00B3511B" w:rsidRPr="009A30FC">
        <w:t>Flux (INFLUX) project, Indianapolis, IN, USA. Data set. Available on-line</w:t>
      </w:r>
      <w:r w:rsidR="00B3511B">
        <w:t xml:space="preserve"> </w:t>
      </w:r>
      <w:r w:rsidR="00B3511B" w:rsidRPr="009A30FC">
        <w:t>[http://datacommons.psu.edu] from The Pennsylvania State University Data Commons, University</w:t>
      </w:r>
      <w:r w:rsidR="00B3511B">
        <w:t xml:space="preserve"> </w:t>
      </w:r>
      <w:r w:rsidR="00B3511B" w:rsidRPr="009A30FC">
        <w:t>Park, Pennsylvania, USA.</w:t>
      </w:r>
      <w:r w:rsidR="00B3511B">
        <w:t xml:space="preserve"> </w:t>
      </w:r>
      <w:r w:rsidR="00B3511B" w:rsidRPr="009A30FC">
        <w:t>http://dx.doi.org/10.18113/D37G6P.</w:t>
      </w:r>
    </w:p>
    <w:p w14:paraId="385E820C" w14:textId="3D98DA7A" w:rsidR="00B3511B" w:rsidRDefault="0062064C" w:rsidP="0062064C">
      <w:pPr>
        <w:autoSpaceDE w:val="0"/>
        <w:autoSpaceDN w:val="0"/>
        <w:adjustRightInd w:val="0"/>
        <w:ind w:left="360" w:hanging="360"/>
      </w:pPr>
      <w:r>
        <w:t>10</w:t>
      </w:r>
      <w:r w:rsidR="00B3511B" w:rsidRPr="009A30FC">
        <w:t xml:space="preserve">. Miles, N.L., D.K. Martins, S.J. Richardson, T. </w:t>
      </w:r>
      <w:proofErr w:type="spellStart"/>
      <w:r w:rsidR="00B3511B" w:rsidRPr="009A30FC">
        <w:t>Lauvaux</w:t>
      </w:r>
      <w:proofErr w:type="spellEnd"/>
      <w:r w:rsidR="00B3511B" w:rsidRPr="009A30FC">
        <w:t>, K.J. Davis, B.J. Haupt, and C. Rella,</w:t>
      </w:r>
      <w:r w:rsidR="00B3511B">
        <w:t xml:space="preserve"> </w:t>
      </w:r>
      <w:r w:rsidR="00B3511B" w:rsidRPr="009A30FC">
        <w:t>2017. In-situ tower atmospheric methane mole fraction and isotopic ratio of methane data,</w:t>
      </w:r>
      <w:r w:rsidR="00B3511B">
        <w:t xml:space="preserve"> </w:t>
      </w:r>
      <w:r w:rsidR="00B3511B" w:rsidRPr="009A30FC">
        <w:t>Marcellus Shale Gas Region, Pennsylvania, USA. Data set. Available on-line</w:t>
      </w:r>
      <w:r w:rsidR="00B3511B">
        <w:t xml:space="preserve"> </w:t>
      </w:r>
      <w:r w:rsidR="00B3511B" w:rsidRPr="009A30FC">
        <w:t>[http://datacommons.psu.edu] from The Pennsylvania State University Data</w:t>
      </w:r>
      <w:r w:rsidR="00B3511B">
        <w:t xml:space="preserve"> </w:t>
      </w:r>
      <w:r w:rsidR="00B3511B" w:rsidRPr="009A30FC">
        <w:t>Commons, University</w:t>
      </w:r>
      <w:r w:rsidR="00B3511B">
        <w:t xml:space="preserve"> </w:t>
      </w:r>
      <w:r w:rsidR="00B3511B" w:rsidRPr="009A30FC">
        <w:t xml:space="preserve">Park, Pennsylvania, USA. </w:t>
      </w:r>
      <w:hyperlink r:id="rId115" w:history="1">
        <w:r w:rsidR="00E12B54" w:rsidRPr="00FD3163">
          <w:rPr>
            <w:rStyle w:val="Hyperlink"/>
          </w:rPr>
          <w:t>http://dx.doi.org/10.18113/D3SG6N</w:t>
        </w:r>
      </w:hyperlink>
      <w:r w:rsidR="00B3511B" w:rsidRPr="009A30FC">
        <w:t>.</w:t>
      </w:r>
    </w:p>
    <w:p w14:paraId="5E3E0569" w14:textId="426ADD28" w:rsidR="0062064C" w:rsidRDefault="0062064C" w:rsidP="0062064C">
      <w:pPr>
        <w:ind w:left="360" w:hanging="360"/>
      </w:pPr>
      <w:r>
        <w:t xml:space="preserve">9. </w:t>
      </w:r>
      <w:r>
        <w:tab/>
        <w:t xml:space="preserve">Sarmiento, D.P. and K.J. Davis, 2017. </w:t>
      </w:r>
      <w:r w:rsidRPr="0062064C">
        <w:t xml:space="preserve">Eddy covariance flux tower data for Indianapolis, IN (INFLUX project), </w:t>
      </w:r>
      <w:r>
        <w:t>Penn State Data Commons</w:t>
      </w:r>
      <w:r w:rsidRPr="0062064C">
        <w:t>, doi:10.18113/D3T88 doi:10.18113/D3T88N</w:t>
      </w:r>
      <w:r>
        <w:t xml:space="preserve">. </w:t>
      </w:r>
    </w:p>
    <w:p w14:paraId="28BC04F1" w14:textId="2411B185" w:rsidR="00E12B54" w:rsidRPr="0062064C" w:rsidRDefault="0062064C" w:rsidP="0062064C">
      <w:pPr>
        <w:autoSpaceDE w:val="0"/>
        <w:autoSpaceDN w:val="0"/>
        <w:adjustRightInd w:val="0"/>
        <w:ind w:left="360" w:hanging="360"/>
      </w:pPr>
      <w:r>
        <w:t xml:space="preserve">8. </w:t>
      </w:r>
      <w:r>
        <w:tab/>
        <w:t xml:space="preserve">Sarmiento, D.P., A. Deng, K.J. Davis and T. </w:t>
      </w:r>
      <w:proofErr w:type="spellStart"/>
      <w:r>
        <w:t>Lauvaux</w:t>
      </w:r>
      <w:proofErr w:type="spellEnd"/>
      <w:r>
        <w:t xml:space="preserve">, 2017. </w:t>
      </w:r>
      <w:r w:rsidR="00E12B54" w:rsidRPr="0062064C">
        <w:t xml:space="preserve">Physics scheme sensitivity simulation output data for Indianapolis, IN (INFLUX project), </w:t>
      </w:r>
      <w:r>
        <w:t xml:space="preserve">Penn State Data Commons, </w:t>
      </w:r>
      <w:r w:rsidR="00E12B54" w:rsidRPr="0062064C">
        <w:t>doi:10.18113/D3Z304</w:t>
      </w:r>
      <w:r>
        <w:t>.</w:t>
      </w:r>
    </w:p>
    <w:p w14:paraId="3528EE20" w14:textId="29B78FC2" w:rsidR="00504678" w:rsidRPr="0062064C" w:rsidRDefault="0062064C" w:rsidP="0062064C">
      <w:pPr>
        <w:ind w:left="360" w:hanging="360"/>
      </w:pPr>
      <w:r>
        <w:t>7</w:t>
      </w:r>
      <w:r w:rsidR="0006341A" w:rsidRPr="0062064C">
        <w:t xml:space="preserve">. </w:t>
      </w:r>
      <w:r>
        <w:tab/>
      </w:r>
      <w:r w:rsidR="00504678" w:rsidRPr="0062064C">
        <w:t xml:space="preserve">Hilton, T.W., K.J. Davis, K. Keller, and N.M. Urban. 2016. NACP VPRM NEE Parameters Optimized to North American Flux Tower Sites, 2000-2006. ORNL DAAC, Oak Ridge, Tennessee, USA. </w:t>
      </w:r>
      <w:hyperlink r:id="rId116" w:history="1">
        <w:r w:rsidR="00504678" w:rsidRPr="0062064C">
          <w:rPr>
            <w:rStyle w:val="Hyperlink"/>
          </w:rPr>
          <w:t>http://dx.doi.org/10.3334/ORNLDAAC/1349</w:t>
        </w:r>
      </w:hyperlink>
    </w:p>
    <w:p w14:paraId="26BDF465" w14:textId="5B6E0571" w:rsidR="004F60FA" w:rsidRPr="0062064C" w:rsidRDefault="0062064C" w:rsidP="0062064C">
      <w:pPr>
        <w:ind w:left="360" w:hanging="360"/>
      </w:pPr>
      <w:r>
        <w:t>6</w:t>
      </w:r>
      <w:r w:rsidR="0006341A" w:rsidRPr="0062064C">
        <w:t xml:space="preserve">. </w:t>
      </w:r>
      <w:r>
        <w:tab/>
        <w:t xml:space="preserve">Diaz-Isaac, L.I., T. </w:t>
      </w:r>
      <w:proofErr w:type="spellStart"/>
      <w:r>
        <w:t>Lauvaux</w:t>
      </w:r>
      <w:proofErr w:type="spellEnd"/>
      <w:r>
        <w:t xml:space="preserve"> and K.J. Davis, 2008. </w:t>
      </w:r>
      <w:r w:rsidR="004F60FA" w:rsidRPr="0062064C">
        <w:t xml:space="preserve">Modeled dataset for the estimation of atmospheric transport errors using a Multi-Physics and Analysis Ensemble on the Midwest US, </w:t>
      </w:r>
      <w:r>
        <w:t>Penn State Data Commons,</w:t>
      </w:r>
      <w:r w:rsidR="004F60FA" w:rsidRPr="0062064C">
        <w:t xml:space="preserve"> doi:10.26208/mvk0-by97</w:t>
      </w:r>
    </w:p>
    <w:p w14:paraId="32D5ACCA" w14:textId="26D3A9B4" w:rsidR="00C47E64" w:rsidRPr="00B114F2" w:rsidRDefault="0062064C" w:rsidP="0062064C">
      <w:pPr>
        <w:widowControl w:val="0"/>
        <w:autoSpaceDE w:val="0"/>
        <w:autoSpaceDN w:val="0"/>
        <w:adjustRightInd w:val="0"/>
        <w:ind w:left="360" w:hanging="360"/>
      </w:pPr>
      <w:r>
        <w:t xml:space="preserve">5. </w:t>
      </w:r>
      <w:r>
        <w:tab/>
      </w:r>
      <w:r w:rsidR="00C47E64" w:rsidRPr="00B114F2">
        <w:t xml:space="preserve">Schuh, A.E., T. </w:t>
      </w:r>
      <w:proofErr w:type="spellStart"/>
      <w:r w:rsidR="00C47E64" w:rsidRPr="00B114F2">
        <w:t>Lauvaux</w:t>
      </w:r>
      <w:proofErr w:type="spellEnd"/>
      <w:r w:rsidR="00C47E64" w:rsidRPr="00B114F2">
        <w:t>, S.M. Ogle, K.J. Davis, A.S. Denning, N.L. Miles, S.J. Richardson, and M. Uliasz. 2014. NACP MCI: CO2 Flux from Inversion Modeling, Upper Midwest Region, USA, 2007. Data set. Available on-line [</w:t>
      </w:r>
      <w:hyperlink r:id="rId117" w:history="1">
        <w:r w:rsidR="00C47E64" w:rsidRPr="001E5AFC">
          <w:rPr>
            <w:color w:val="0043CC"/>
            <w:u w:val="single" w:color="386EFF"/>
          </w:rPr>
          <w:t>http://daac.ornl.gov</w:t>
        </w:r>
      </w:hyperlink>
      <w:r w:rsidR="00C47E64" w:rsidRPr="00B114F2">
        <w:t xml:space="preserve">] from Oak Ridge National Laboratory Distributed Active Archive Center, Oak Ridge, Tennessee, USA. </w:t>
      </w:r>
      <w:hyperlink r:id="rId118" w:history="1">
        <w:r w:rsidR="00C47E64" w:rsidRPr="001E5AFC">
          <w:rPr>
            <w:color w:val="0043CC"/>
            <w:u w:val="single" w:color="386EFF"/>
          </w:rPr>
          <w:t>http://dx.doi.org/10.3334/ORNLDAAC/1204</w:t>
        </w:r>
      </w:hyperlink>
    </w:p>
    <w:p w14:paraId="4A52868B" w14:textId="33BAFBD2" w:rsidR="00C81E12" w:rsidRPr="00B114F2" w:rsidRDefault="0006341A" w:rsidP="0062064C">
      <w:pPr>
        <w:tabs>
          <w:tab w:val="left" w:pos="360"/>
        </w:tabs>
        <w:ind w:left="360" w:hanging="360"/>
        <w:rPr>
          <w:color w:val="386EFF"/>
          <w:u w:val="single" w:color="386EFF"/>
        </w:rPr>
      </w:pPr>
      <w:r>
        <w:t>4.</w:t>
      </w:r>
      <w:r w:rsidR="0062064C">
        <w:tab/>
      </w:r>
      <w:r w:rsidR="00C47E64" w:rsidRPr="00B114F2">
        <w:t>Miles, N.L., S.J. Richardson, K.J. Davis, A.E. Andrews, T.J. Griffis, V. Bandaru, and K.P. Hosman. 2013. NACP MCI: Tower Atmospheric CO2 Concentrations, Upper Midwest Region, USA, 2007-2009. Data set. Available on-line [</w:t>
      </w:r>
      <w:hyperlink r:id="rId119" w:history="1">
        <w:r w:rsidR="00C47E64" w:rsidRPr="001E5AFC">
          <w:rPr>
            <w:color w:val="0043CC"/>
            <w:u w:val="single" w:color="386EFF"/>
          </w:rPr>
          <w:t>http://daac.ornl.gov</w:t>
        </w:r>
      </w:hyperlink>
      <w:r w:rsidR="00C47E64" w:rsidRPr="00B114F2">
        <w:t xml:space="preserve">] from Oak Ridge National Laboratory Distributed Active Archive Center, Oak Ridge, Tennessee, USA. </w:t>
      </w:r>
      <w:hyperlink r:id="rId120" w:history="1">
        <w:r w:rsidR="00C47E64" w:rsidRPr="001E5AFC">
          <w:rPr>
            <w:color w:val="0043CC"/>
            <w:u w:val="single" w:color="386EFF"/>
          </w:rPr>
          <w:t>http://dx.doi.org/10.3334/ORNLDAAC/1202</w:t>
        </w:r>
      </w:hyperlink>
    </w:p>
    <w:p w14:paraId="5B004F12" w14:textId="275B77D7" w:rsidR="005572E6" w:rsidRPr="00B114F2" w:rsidRDefault="0006341A" w:rsidP="00B114F2">
      <w:pPr>
        <w:widowControl w:val="0"/>
        <w:autoSpaceDE w:val="0"/>
        <w:autoSpaceDN w:val="0"/>
        <w:adjustRightInd w:val="0"/>
        <w:ind w:left="360" w:hanging="360"/>
      </w:pPr>
      <w:r>
        <w:t xml:space="preserve">3. </w:t>
      </w:r>
      <w:r w:rsidR="0062064C">
        <w:tab/>
      </w:r>
      <w:r w:rsidR="005572E6" w:rsidRPr="00B114F2">
        <w:t xml:space="preserve">Ricciuto, D.M., K. Schaefer, P.E. Thornton, K. Davis, R.B. Cook, </w:t>
      </w:r>
      <w:proofErr w:type="spellStart"/>
      <w:r w:rsidR="005572E6" w:rsidRPr="00B114F2">
        <w:t>Shishi</w:t>
      </w:r>
      <w:proofErr w:type="spellEnd"/>
      <w:r w:rsidR="005572E6" w:rsidRPr="00B114F2">
        <w:t xml:space="preserve"> Liu, R. Anderson, M.A. Arain, I. Baker, J.M. Chen, M. Dietze, R. Grant, C. Izaurralde, A.K. Jain, A.W. King, C. Kucharik, Shuguang Liu, E. </w:t>
      </w:r>
      <w:proofErr w:type="spellStart"/>
      <w:r w:rsidR="005572E6" w:rsidRPr="00B114F2">
        <w:t>Lokupitiya</w:t>
      </w:r>
      <w:proofErr w:type="spellEnd"/>
      <w:r w:rsidR="005572E6" w:rsidRPr="00B114F2">
        <w:t xml:space="preserve">, Y. Luo, C. Peng, B. Poulter, D. Price, W. Riley, A. Sahoo, H. Tian, C. </w:t>
      </w:r>
      <w:proofErr w:type="spellStart"/>
      <w:r w:rsidR="005572E6" w:rsidRPr="00B114F2">
        <w:t>Tonitto</w:t>
      </w:r>
      <w:proofErr w:type="spellEnd"/>
      <w:r w:rsidR="005572E6" w:rsidRPr="00B114F2">
        <w:t>, and H. Verbeeck. 2013. NACP Site: Terrestrial Biosphere Model and Aggregated Flux Data in Standard Format. Data set. Available on-line [</w:t>
      </w:r>
      <w:hyperlink r:id="rId121" w:history="1">
        <w:r w:rsidR="005572E6" w:rsidRPr="001E5AFC">
          <w:rPr>
            <w:color w:val="0043CC"/>
            <w:u w:val="single" w:color="386EFF"/>
          </w:rPr>
          <w:t>http://daac.ornl.gov</w:t>
        </w:r>
      </w:hyperlink>
      <w:r w:rsidR="005572E6" w:rsidRPr="00B114F2">
        <w:t xml:space="preserve">] from Oak Ridge National Laboratory Distributed Active Archive Center, Oak Ridge, Tennessee, USA. </w:t>
      </w:r>
      <w:hyperlink r:id="rId122" w:history="1">
        <w:r w:rsidR="005572E6" w:rsidRPr="001E5AFC">
          <w:rPr>
            <w:color w:val="0043CC"/>
            <w:u w:val="single" w:color="386EFF"/>
          </w:rPr>
          <w:t>http://dx.doi.org/10.3334/ORNLDAAC/1183</w:t>
        </w:r>
      </w:hyperlink>
    </w:p>
    <w:p w14:paraId="35E657CE" w14:textId="7B1130B1" w:rsidR="003E77B7" w:rsidRPr="00B114F2" w:rsidRDefault="0006341A" w:rsidP="00B114F2">
      <w:pPr>
        <w:ind w:left="360" w:hanging="360"/>
      </w:pPr>
      <w:r>
        <w:t xml:space="preserve">2. </w:t>
      </w:r>
      <w:r w:rsidR="0062064C">
        <w:tab/>
      </w:r>
      <w:r w:rsidR="003E77B7" w:rsidRPr="00B114F2">
        <w:t xml:space="preserve">Barr, A.G., D.M. Ricciuto, K. Schaefer, A. Richardson, D. Agarwal, P.E. Thornton, K. Davis, B. Jackson, R.B. Cook, D.Y. Hollinger, C. van Ingen, B. Amiro, A. Andrews, M.A. Arain, D. Baldocchi, T.A. Black, P. Bolstad, P. Curtis, A. Desai, D. Dragoni, L. Flanagan, L. Gu, G. </w:t>
      </w:r>
      <w:proofErr w:type="spellStart"/>
      <w:r w:rsidR="003E77B7" w:rsidRPr="00B114F2">
        <w:t>Katul</w:t>
      </w:r>
      <w:proofErr w:type="spellEnd"/>
      <w:r w:rsidR="003E77B7" w:rsidRPr="00B114F2">
        <w:t xml:space="preserve">, B.E. Law, P. Lafleur, H. Margolis, R. </w:t>
      </w:r>
      <w:r w:rsidR="003E77B7" w:rsidRPr="00B114F2">
        <w:lastRenderedPageBreak/>
        <w:t xml:space="preserve">Matamala, T. Meyers, H. McCaughey, R. Monson, J.W. Munger, W. </w:t>
      </w:r>
      <w:proofErr w:type="spellStart"/>
      <w:r w:rsidR="003E77B7" w:rsidRPr="00B114F2">
        <w:t>Oechel</w:t>
      </w:r>
      <w:proofErr w:type="spellEnd"/>
      <w:r w:rsidR="003E77B7" w:rsidRPr="00B114F2">
        <w:t>, R. Oren, N. Roulet, M. Torn, and S. Verma. 2013. NACP Site: Tower Meteorology, Flux Observations with Uncertainty, and Ancillary Data. Data set. Available on-line [http://daac.ornl.gov] from Oak Ridge National Laboratory Distributed Active Archive Center, Oak Ridge, Tennessee, USA http://dx.doi.org/10.3334/ORNLDAAC/1178</w:t>
      </w:r>
    </w:p>
    <w:p w14:paraId="4070C564" w14:textId="51E80C8A" w:rsidR="00D220EE" w:rsidRPr="007F2144" w:rsidRDefault="0006341A" w:rsidP="007F2144">
      <w:pPr>
        <w:tabs>
          <w:tab w:val="left" w:pos="360"/>
        </w:tabs>
        <w:ind w:left="360" w:hanging="360"/>
      </w:pPr>
      <w:r>
        <w:t xml:space="preserve">1. </w:t>
      </w:r>
      <w:r w:rsidR="0062064C">
        <w:tab/>
      </w:r>
      <w:r w:rsidR="00D220EE" w:rsidRPr="00CB02A4">
        <w:t xml:space="preserve">Falge, E., M. Aubinet, P. </w:t>
      </w:r>
      <w:proofErr w:type="spellStart"/>
      <w:r w:rsidR="00D220EE" w:rsidRPr="00CB02A4">
        <w:t>Bakwin</w:t>
      </w:r>
      <w:proofErr w:type="spellEnd"/>
      <w:r w:rsidR="00D220EE" w:rsidRPr="00CB02A4">
        <w:t xml:space="preserve">, D. Baldocchi, P. </w:t>
      </w:r>
      <w:proofErr w:type="spellStart"/>
      <w:r w:rsidR="00D220EE" w:rsidRPr="00CB02A4">
        <w:t>Berbigier</w:t>
      </w:r>
      <w:proofErr w:type="spellEnd"/>
      <w:r w:rsidR="00D220EE" w:rsidRPr="00CB02A4">
        <w:t xml:space="preserve">, C. Bernhofer, A. Black, R. Ceulemans, K. Davis, A. Dolman, A. Goldstein, M. Goulden, A. Granier, D. Hollinger, P. Jarvis, N. Jensen, K. Pilegaard, G. </w:t>
      </w:r>
      <w:proofErr w:type="spellStart"/>
      <w:r w:rsidR="00D220EE" w:rsidRPr="00CB02A4">
        <w:t>Katul</w:t>
      </w:r>
      <w:proofErr w:type="spellEnd"/>
      <w:r w:rsidR="00D220EE" w:rsidRPr="00CB02A4">
        <w:t xml:space="preserve">, P. Kyaw </w:t>
      </w:r>
      <w:proofErr w:type="spellStart"/>
      <w:r w:rsidR="00D220EE" w:rsidRPr="00CB02A4">
        <w:t>Tha</w:t>
      </w:r>
      <w:proofErr w:type="spellEnd"/>
      <w:r w:rsidR="00D220EE" w:rsidRPr="00CB02A4">
        <w:t xml:space="preserve"> Paw, B. Law, A. Lindroth, D. </w:t>
      </w:r>
      <w:proofErr w:type="spellStart"/>
      <w:r w:rsidR="00D220EE" w:rsidRPr="00CB02A4">
        <w:t>Loustau</w:t>
      </w:r>
      <w:proofErr w:type="spellEnd"/>
      <w:r w:rsidR="00D220EE" w:rsidRPr="00CB02A4">
        <w:t xml:space="preserve">, Y. </w:t>
      </w:r>
      <w:proofErr w:type="spellStart"/>
      <w:r w:rsidR="00D220EE" w:rsidRPr="00CB02A4">
        <w:t>Mahli</w:t>
      </w:r>
      <w:proofErr w:type="spellEnd"/>
      <w:r w:rsidR="00D220EE" w:rsidRPr="00CB02A4">
        <w:t xml:space="preserve">, R. Monson, P. Moncrieff, E. Moors, W. Munger, T. Meyers, W. </w:t>
      </w:r>
      <w:proofErr w:type="spellStart"/>
      <w:r w:rsidR="00D220EE" w:rsidRPr="00CB02A4">
        <w:t>Oechel</w:t>
      </w:r>
      <w:proofErr w:type="spellEnd"/>
      <w:r w:rsidR="00D220EE" w:rsidRPr="00CB02A4">
        <w:t xml:space="preserve">, E. Schulze, H. </w:t>
      </w:r>
      <w:proofErr w:type="spellStart"/>
      <w:r w:rsidR="00D220EE" w:rsidRPr="00CB02A4">
        <w:t>Thorgeirsson</w:t>
      </w:r>
      <w:proofErr w:type="spellEnd"/>
      <w:r w:rsidR="00D220EE" w:rsidRPr="00CB02A4">
        <w:t xml:space="preserve">, J. Tenhunen, R. Valentini, S. Verma, T. Vesala, and S. </w:t>
      </w:r>
      <w:proofErr w:type="spellStart"/>
      <w:r w:rsidR="00D220EE" w:rsidRPr="00CB02A4">
        <w:t>Wofsy</w:t>
      </w:r>
      <w:proofErr w:type="spellEnd"/>
      <w:r w:rsidR="00D220EE" w:rsidRPr="00CB02A4">
        <w:t xml:space="preserve">. 2005. FLUXNET Marconi Conference Gap-Filled Flux and Meteorology Data, 1992-2000. Data set. Available on-line [http//www.daac.ornl.gov] from Oak Ridge National Laboratory Distributed Active Archive Center, Oak Ridge, Tennessee, U.S.A. </w:t>
      </w:r>
      <w:hyperlink r:id="rId123" w:tgtFrame="_blank" w:history="1">
        <w:r w:rsidR="00D220EE" w:rsidRPr="00CB02A4">
          <w:rPr>
            <w:rStyle w:val="Hyperlink"/>
          </w:rPr>
          <w:t>doi:10.3334/ORNLDAAC/811</w:t>
        </w:r>
      </w:hyperlink>
      <w:r w:rsidR="00D220EE" w:rsidRPr="00CB02A4">
        <w:t>.</w:t>
      </w:r>
    </w:p>
    <w:p w14:paraId="2CE49E3D" w14:textId="77777777" w:rsidR="009A30FC" w:rsidRPr="00CB02A4" w:rsidRDefault="009A30FC" w:rsidP="00D220EE">
      <w:pPr>
        <w:ind w:right="-360"/>
        <w:rPr>
          <w:b/>
          <w:szCs w:val="22"/>
        </w:rPr>
      </w:pPr>
    </w:p>
    <w:p w14:paraId="41516299" w14:textId="77777777" w:rsidR="00D220EE" w:rsidRPr="00CB02A4" w:rsidRDefault="00D220EE" w:rsidP="00D220EE">
      <w:pPr>
        <w:ind w:right="-360"/>
        <w:rPr>
          <w:b/>
          <w:szCs w:val="22"/>
        </w:rPr>
      </w:pPr>
      <w:r w:rsidRPr="00CB02A4">
        <w:rPr>
          <w:b/>
          <w:szCs w:val="22"/>
        </w:rPr>
        <w:t>Book Chapters:</w:t>
      </w:r>
    </w:p>
    <w:p w14:paraId="6A40562E" w14:textId="3FEAC01F" w:rsidR="00D220EE" w:rsidRPr="00CB02A4" w:rsidRDefault="0082566C" w:rsidP="00D220EE">
      <w:pPr>
        <w:widowControl w:val="0"/>
        <w:autoSpaceDE w:val="0"/>
        <w:autoSpaceDN w:val="0"/>
        <w:adjustRightInd w:val="0"/>
        <w:ind w:left="360" w:hanging="360"/>
        <w:rPr>
          <w:rFonts w:cs="Helvetica"/>
        </w:rPr>
      </w:pPr>
      <w:r>
        <w:rPr>
          <w:rFonts w:cs="Helvetica"/>
        </w:rPr>
        <w:t xml:space="preserve">4. </w:t>
      </w:r>
      <w:r w:rsidR="00D220EE" w:rsidRPr="00CB02A4">
        <w:rPr>
          <w:rFonts w:cs="Helvetica"/>
        </w:rPr>
        <w:t xml:space="preserve">Farkas, Cs., Alberti, G., Balogh, J., Barcza, Z., Birkás, M., </w:t>
      </w:r>
      <w:proofErr w:type="spellStart"/>
      <w:r w:rsidR="00D220EE" w:rsidRPr="00CB02A4">
        <w:rPr>
          <w:rFonts w:cs="Helvetica"/>
        </w:rPr>
        <w:t>Czóbel</w:t>
      </w:r>
      <w:proofErr w:type="spellEnd"/>
      <w:r w:rsidR="00D220EE" w:rsidRPr="00CB02A4">
        <w:rPr>
          <w:rFonts w:cs="Helvetica"/>
        </w:rPr>
        <w:t xml:space="preserve">, </w:t>
      </w:r>
      <w:proofErr w:type="spellStart"/>
      <w:r w:rsidR="00D220EE" w:rsidRPr="00CB02A4">
        <w:rPr>
          <w:rFonts w:cs="Helvetica"/>
        </w:rPr>
        <w:t>Sz</w:t>
      </w:r>
      <w:proofErr w:type="spellEnd"/>
      <w:r w:rsidR="00D220EE" w:rsidRPr="00CB02A4">
        <w:rPr>
          <w:rFonts w:cs="Helvetica"/>
        </w:rPr>
        <w:t xml:space="preserve">., Davis, K. J., Führer, E., Gelybó, Gy., Grosz, B., </w:t>
      </w:r>
      <w:proofErr w:type="spellStart"/>
      <w:r w:rsidR="00D220EE" w:rsidRPr="00CB02A4">
        <w:rPr>
          <w:rFonts w:cs="Helvetica"/>
        </w:rPr>
        <w:t>Kljun</w:t>
      </w:r>
      <w:proofErr w:type="spellEnd"/>
      <w:r w:rsidR="00D220EE" w:rsidRPr="00CB02A4">
        <w:rPr>
          <w:rFonts w:cs="Helvetica"/>
        </w:rPr>
        <w:t xml:space="preserve">, N., Koós, S., Machon, A., Marjanović, H., Nagy Z., </w:t>
      </w:r>
      <w:proofErr w:type="spellStart"/>
      <w:r w:rsidR="00D220EE" w:rsidRPr="00CB02A4">
        <w:rPr>
          <w:rFonts w:cs="Helvetica"/>
        </w:rPr>
        <w:t>Peresotti</w:t>
      </w:r>
      <w:proofErr w:type="spellEnd"/>
      <w:r w:rsidR="00D220EE" w:rsidRPr="00CB02A4">
        <w:rPr>
          <w:rFonts w:cs="Helvetica"/>
        </w:rPr>
        <w:t xml:space="preserve">, A., Pintér, K., Tóth, E., Horváth, L., 2011. Measurements and estimations of biosphere-atmosphere exchange of greenhouse gases - Methodologies. In: </w:t>
      </w:r>
      <w:r w:rsidR="00D220EE" w:rsidRPr="00CB02A4">
        <w:rPr>
          <w:rFonts w:cs="Helvetica"/>
          <w:i/>
        </w:rPr>
        <w:t>Atmospheric Greenhouse Gases: The Hungarian Perspective</w:t>
      </w:r>
      <w:r w:rsidR="00D220EE" w:rsidRPr="00CB02A4">
        <w:rPr>
          <w:rFonts w:cs="Helvetica"/>
        </w:rPr>
        <w:t xml:space="preserve"> (Ed.: </w:t>
      </w:r>
      <w:proofErr w:type="spellStart"/>
      <w:r w:rsidR="00D220EE" w:rsidRPr="00CB02A4">
        <w:rPr>
          <w:rFonts w:cs="Helvetica"/>
        </w:rPr>
        <w:t>Haszpra</w:t>
      </w:r>
      <w:proofErr w:type="spellEnd"/>
      <w:r w:rsidR="00D220EE" w:rsidRPr="00CB02A4">
        <w:rPr>
          <w:rFonts w:cs="Helvetica"/>
        </w:rPr>
        <w:t xml:space="preserve">, L., Springer, Dordrecht - Heidelberg - London - New York. </w:t>
      </w:r>
      <w:r w:rsidR="00D220EE" w:rsidRPr="00CB02A4">
        <w:t>1st Edition., 2011, V, 400 p., Hardcover ISBN: 978-90-481-9949-5</w:t>
      </w:r>
      <w:r w:rsidR="00D220EE" w:rsidRPr="00CB02A4">
        <w:rPr>
          <w:rFonts w:cs="Helvetica"/>
        </w:rPr>
        <w:t>), pp. 65-90.</w:t>
      </w:r>
    </w:p>
    <w:p w14:paraId="4137114E" w14:textId="7211E1E0" w:rsidR="00D220EE" w:rsidRPr="00CB02A4" w:rsidRDefault="0082566C" w:rsidP="00D220EE">
      <w:pPr>
        <w:ind w:left="360" w:hanging="360"/>
        <w:rPr>
          <w:rFonts w:cs="Helvetica"/>
          <w:lang w:bidi="en-US"/>
        </w:rPr>
      </w:pPr>
      <w:r>
        <w:t xml:space="preserve">3. </w:t>
      </w:r>
      <w:r w:rsidR="00D220EE" w:rsidRPr="00CB02A4">
        <w:t xml:space="preserve">Davis, K.J., Integrating Field Measurements with Flux Tower and Remote Sensing Data.  In </w:t>
      </w:r>
      <w:r w:rsidR="00D220EE" w:rsidRPr="00CB02A4">
        <w:rPr>
          <w:i/>
        </w:rPr>
        <w:t xml:space="preserve">Field Measurements for Landscape-Scale Forest Carbon Monitoring, </w:t>
      </w:r>
      <w:r w:rsidR="00D220EE" w:rsidRPr="00CB02A4">
        <w:rPr>
          <w:rFonts w:cs="Helvetica"/>
          <w:lang w:bidi="en-US"/>
        </w:rPr>
        <w:t>Hoover, Coeli M (Ed.) 2008, XVIII, 242 p. 20 illus., Hardcover. ISBN: 978-1-4020-8505-5.</w:t>
      </w:r>
    </w:p>
    <w:p w14:paraId="789FBB11" w14:textId="5C0AFC6E" w:rsidR="00D220EE" w:rsidRPr="00CB02A4" w:rsidRDefault="0082566C" w:rsidP="00D220EE">
      <w:pPr>
        <w:autoSpaceDE w:val="0"/>
        <w:autoSpaceDN w:val="0"/>
        <w:adjustRightInd w:val="0"/>
        <w:ind w:left="360" w:hanging="360"/>
        <w:rPr>
          <w:szCs w:val="22"/>
        </w:rPr>
      </w:pPr>
      <w:r>
        <w:rPr>
          <w:szCs w:val="22"/>
        </w:rPr>
        <w:t xml:space="preserve">2. </w:t>
      </w:r>
      <w:r w:rsidR="00D220EE" w:rsidRPr="00CB02A4">
        <w:rPr>
          <w:szCs w:val="22"/>
        </w:rPr>
        <w:t>Miles, N.L., K.J. Davis and J.C. Wyngaard, 2005. Detecting leaks from belowground CO</w:t>
      </w:r>
      <w:r w:rsidR="00D220EE" w:rsidRPr="00CB02A4">
        <w:rPr>
          <w:szCs w:val="22"/>
          <w:vertAlign w:val="subscript"/>
        </w:rPr>
        <w:t>2</w:t>
      </w:r>
      <w:r w:rsidR="00D220EE" w:rsidRPr="00CB02A4">
        <w:rPr>
          <w:szCs w:val="22"/>
        </w:rPr>
        <w:t xml:space="preserve"> reservoirs using eddy covariance.  In </w:t>
      </w:r>
      <w:r w:rsidR="00D220EE" w:rsidRPr="00CB02A4">
        <w:rPr>
          <w:i/>
          <w:szCs w:val="22"/>
        </w:rPr>
        <w:t>Carbon Dioxide Capture for Storage in Deep Geologic Formations –Results from the CO</w:t>
      </w:r>
      <w:r w:rsidR="00D220EE" w:rsidRPr="00CB02A4">
        <w:rPr>
          <w:i/>
          <w:szCs w:val="22"/>
          <w:vertAlign w:val="subscript"/>
        </w:rPr>
        <w:t>2</w:t>
      </w:r>
      <w:r w:rsidR="00D220EE" w:rsidRPr="00CB02A4">
        <w:rPr>
          <w:i/>
          <w:szCs w:val="22"/>
        </w:rPr>
        <w:t xml:space="preserve"> Capture Project</w:t>
      </w:r>
      <w:r w:rsidR="00D220EE" w:rsidRPr="00CB02A4">
        <w:rPr>
          <w:szCs w:val="22"/>
        </w:rPr>
        <w:t>, vol. 2, S.M. Benson and D.H. Thomas, eds. Elsevier.</w:t>
      </w:r>
    </w:p>
    <w:p w14:paraId="22D8844C" w14:textId="46D9DFB4" w:rsidR="00D220EE" w:rsidRDefault="0082566C" w:rsidP="00D220EE">
      <w:pPr>
        <w:ind w:left="360" w:right="-360" w:hanging="360"/>
        <w:rPr>
          <w:szCs w:val="22"/>
        </w:rPr>
      </w:pPr>
      <w:r>
        <w:rPr>
          <w:szCs w:val="22"/>
        </w:rPr>
        <w:t xml:space="preserve">1. </w:t>
      </w:r>
      <w:proofErr w:type="spellStart"/>
      <w:r w:rsidR="00D220EE" w:rsidRPr="00CB02A4">
        <w:rPr>
          <w:szCs w:val="22"/>
        </w:rPr>
        <w:t>Kiemle</w:t>
      </w:r>
      <w:proofErr w:type="spellEnd"/>
      <w:r w:rsidR="00D220EE" w:rsidRPr="00CB02A4">
        <w:rPr>
          <w:szCs w:val="22"/>
        </w:rPr>
        <w:t xml:space="preserve">, C., G. Ehret, K.J. Davis, D.H. Lenschow and S.P. </w:t>
      </w:r>
      <w:proofErr w:type="spellStart"/>
      <w:r w:rsidR="00D220EE" w:rsidRPr="00CB02A4">
        <w:rPr>
          <w:szCs w:val="22"/>
        </w:rPr>
        <w:t>Oncley</w:t>
      </w:r>
      <w:proofErr w:type="spellEnd"/>
      <w:r w:rsidR="00D220EE" w:rsidRPr="00CB02A4">
        <w:rPr>
          <w:szCs w:val="22"/>
        </w:rPr>
        <w:t xml:space="preserve">, 1998, Airborne Water Vapor Differential Absorption Lidar Studies of the Convective Boundary Layer, in </w:t>
      </w:r>
      <w:r w:rsidR="00D220EE" w:rsidRPr="00CB02A4">
        <w:rPr>
          <w:i/>
          <w:szCs w:val="22"/>
        </w:rPr>
        <w:t xml:space="preserve">Buoyant Convection in </w:t>
      </w:r>
      <w:proofErr w:type="spellStart"/>
      <w:r w:rsidR="00D220EE" w:rsidRPr="00CB02A4">
        <w:rPr>
          <w:i/>
          <w:szCs w:val="22"/>
        </w:rPr>
        <w:t>Geophsical</w:t>
      </w:r>
      <w:proofErr w:type="spellEnd"/>
      <w:r w:rsidR="00D220EE" w:rsidRPr="00CB02A4">
        <w:rPr>
          <w:i/>
          <w:szCs w:val="22"/>
        </w:rPr>
        <w:t xml:space="preserve"> Flows</w:t>
      </w:r>
      <w:r w:rsidR="00D220EE" w:rsidRPr="00CB02A4">
        <w:rPr>
          <w:szCs w:val="22"/>
        </w:rPr>
        <w:t>,</w:t>
      </w:r>
      <w:r w:rsidR="00D220EE" w:rsidRPr="00CB02A4">
        <w:rPr>
          <w:bCs/>
          <w:szCs w:val="22"/>
        </w:rPr>
        <w:t xml:space="preserve"> edited by: E.J. Plate, Fedorovich, E.E., Viegas, D.X. and Wyngaard, </w:t>
      </w:r>
      <w:proofErr w:type="gramStart"/>
      <w:r w:rsidR="00D220EE" w:rsidRPr="00CB02A4">
        <w:rPr>
          <w:bCs/>
          <w:szCs w:val="22"/>
        </w:rPr>
        <w:t>J.C.</w:t>
      </w:r>
      <w:r w:rsidR="00D220EE" w:rsidRPr="00CB02A4">
        <w:rPr>
          <w:szCs w:val="22"/>
        </w:rPr>
        <w:t xml:space="preserve"> ,</w:t>
      </w:r>
      <w:proofErr w:type="gramEnd"/>
      <w:r w:rsidR="00D220EE" w:rsidRPr="00CB02A4">
        <w:rPr>
          <w:szCs w:val="22"/>
        </w:rPr>
        <w:t xml:space="preserve"> Kluwer Academic Press, pg. 207-238.</w:t>
      </w:r>
    </w:p>
    <w:p w14:paraId="67581AAB" w14:textId="77777777" w:rsidR="00784456" w:rsidRDefault="00784456" w:rsidP="00D220EE">
      <w:pPr>
        <w:ind w:left="360" w:right="-360" w:hanging="360"/>
        <w:rPr>
          <w:szCs w:val="22"/>
        </w:rPr>
      </w:pPr>
    </w:p>
    <w:p w14:paraId="3A0401C4" w14:textId="02FB4FA8" w:rsidR="00A448F4" w:rsidRPr="00A448F4" w:rsidRDefault="00493A70" w:rsidP="00A448F4">
      <w:pPr>
        <w:ind w:left="360" w:hanging="360"/>
        <w:rPr>
          <w:szCs w:val="22"/>
        </w:rPr>
      </w:pPr>
      <w:r>
        <w:rPr>
          <w:b/>
          <w:szCs w:val="22"/>
          <w:u w:val="single"/>
        </w:rPr>
        <w:t xml:space="preserve">Other </w:t>
      </w:r>
      <w:r w:rsidR="0041524C">
        <w:rPr>
          <w:b/>
          <w:szCs w:val="22"/>
          <w:u w:val="single"/>
        </w:rPr>
        <w:t>scholarly</w:t>
      </w:r>
      <w:r>
        <w:rPr>
          <w:b/>
          <w:szCs w:val="22"/>
          <w:u w:val="single"/>
        </w:rPr>
        <w:t xml:space="preserve"> publications</w:t>
      </w:r>
      <w:r w:rsidR="00FB7270">
        <w:rPr>
          <w:szCs w:val="22"/>
        </w:rPr>
        <w:t>.</w:t>
      </w:r>
    </w:p>
    <w:p w14:paraId="5464AEE6" w14:textId="1E9C5D2A" w:rsidR="0041524C" w:rsidRPr="002C2F3D" w:rsidRDefault="003A40EB" w:rsidP="0041524C">
      <w:pPr>
        <w:widowControl w:val="0"/>
        <w:ind w:left="360" w:hanging="360"/>
        <w:rPr>
          <w:sz w:val="22"/>
          <w:szCs w:val="22"/>
        </w:rPr>
      </w:pPr>
      <w:r>
        <w:t>8</w:t>
      </w:r>
      <w:r w:rsidR="00E82319">
        <w:t xml:space="preserve">. </w:t>
      </w:r>
      <w:r w:rsidR="0041524C" w:rsidRPr="002C2F3D">
        <w:rPr>
          <w:sz w:val="22"/>
          <w:szCs w:val="22"/>
        </w:rPr>
        <w:t xml:space="preserve">Whelan, Mary, Parazoo, Nick, Wennberg, Paul, Natraj, Vijay, Posselt, Derek, Andrews, Arlyn, Cartwright, Michael, Commane, Roisin, Cunningham, Edmond, </w:t>
      </w:r>
      <w:proofErr w:type="spellStart"/>
      <w:r w:rsidR="0041524C" w:rsidRPr="002C2F3D">
        <w:rPr>
          <w:sz w:val="22"/>
          <w:szCs w:val="22"/>
        </w:rPr>
        <w:t>Dadheech</w:t>
      </w:r>
      <w:proofErr w:type="spellEnd"/>
      <w:r w:rsidR="0041524C" w:rsidRPr="002C2F3D">
        <w:rPr>
          <w:sz w:val="22"/>
          <w:szCs w:val="22"/>
        </w:rPr>
        <w:t xml:space="preserve">, Nikhil, Davis, Ken, Frankenberg, Christian, Franklin, Jonathan, Gao, </w:t>
      </w:r>
      <w:proofErr w:type="spellStart"/>
      <w:r w:rsidR="0041524C" w:rsidRPr="002C2F3D">
        <w:rPr>
          <w:sz w:val="22"/>
          <w:szCs w:val="22"/>
        </w:rPr>
        <w:t>Xueyuan</w:t>
      </w:r>
      <w:proofErr w:type="spellEnd"/>
      <w:r w:rsidR="0041524C" w:rsidRPr="002C2F3D">
        <w:rPr>
          <w:sz w:val="22"/>
          <w:szCs w:val="22"/>
        </w:rPr>
        <w:t xml:space="preserve">, Harrison, Jeremy, Keppel-Aleks, Gretchen, Kuai, Le, Liu, Junjie, Marshall, Julia, Michalak, Anna, Nuijens, Louise, Rastogi, Bharat, </w:t>
      </w:r>
      <w:proofErr w:type="spellStart"/>
      <w:r w:rsidR="0041524C" w:rsidRPr="002C2F3D">
        <w:rPr>
          <w:sz w:val="22"/>
          <w:szCs w:val="22"/>
        </w:rPr>
        <w:t>Romanou</w:t>
      </w:r>
      <w:proofErr w:type="spellEnd"/>
      <w:r w:rsidR="0041524C" w:rsidRPr="002C2F3D">
        <w:rPr>
          <w:sz w:val="22"/>
          <w:szCs w:val="22"/>
        </w:rPr>
        <w:t>, Anastasia, Schuh, Andrew, Sheldon, Dan, Walton, Patrick, Wu, Fan, Wu, Dien. 2025. “Tracing Greenhouse Gases: A Blueprint for a Joint Meteorology and Atmospheric Composition Program.”  Whelan, M.E., Parazoo, N.C., Wennberg, P. O. (Eds.) Report prepared for the W. M. Keck Institute for Space Studies (KISS), California Institute of Technology.</w:t>
      </w:r>
    </w:p>
    <w:p w14:paraId="5EF48C7A" w14:textId="69B2C9AD" w:rsidR="00E82319" w:rsidRDefault="003A40EB" w:rsidP="00C82077">
      <w:pPr>
        <w:ind w:left="360" w:hanging="360"/>
      </w:pPr>
      <w:r>
        <w:rPr>
          <w:sz w:val="23"/>
          <w:szCs w:val="23"/>
        </w:rPr>
        <w:lastRenderedPageBreak/>
        <w:t xml:space="preserve">7. </w:t>
      </w:r>
      <w:r w:rsidR="00E82319">
        <w:rPr>
          <w:sz w:val="23"/>
          <w:szCs w:val="23"/>
        </w:rPr>
        <w:t xml:space="preserve">Davis, K, B Zaitchik, A Asa-Awuku, E Bou-Zeid, S </w:t>
      </w:r>
      <w:proofErr w:type="spellStart"/>
      <w:r w:rsidR="00E82319">
        <w:rPr>
          <w:sz w:val="23"/>
          <w:szCs w:val="23"/>
        </w:rPr>
        <w:t>Baidar</w:t>
      </w:r>
      <w:proofErr w:type="spellEnd"/>
      <w:r w:rsidR="00E82319">
        <w:rPr>
          <w:sz w:val="23"/>
          <w:szCs w:val="23"/>
        </w:rPr>
        <w:t xml:space="preserve">, C </w:t>
      </w:r>
      <w:proofErr w:type="spellStart"/>
      <w:r w:rsidR="00E82319">
        <w:rPr>
          <w:sz w:val="23"/>
          <w:szCs w:val="23"/>
        </w:rPr>
        <w:t>Boxe</w:t>
      </w:r>
      <w:proofErr w:type="spellEnd"/>
      <w:r w:rsidR="00E82319">
        <w:rPr>
          <w:sz w:val="23"/>
          <w:szCs w:val="23"/>
        </w:rPr>
        <w:t xml:space="preserve">, WA Brewer, S Chiao, R </w:t>
      </w:r>
      <w:proofErr w:type="spellStart"/>
      <w:r w:rsidR="00E82319">
        <w:rPr>
          <w:sz w:val="23"/>
          <w:szCs w:val="23"/>
        </w:rPr>
        <w:t>Damoah</w:t>
      </w:r>
      <w:proofErr w:type="spellEnd"/>
      <w:r w:rsidR="00E82319">
        <w:rPr>
          <w:sz w:val="23"/>
          <w:szCs w:val="23"/>
        </w:rPr>
        <w:t xml:space="preserve">, P DeCarlo, B </w:t>
      </w:r>
      <w:proofErr w:type="spellStart"/>
      <w:r w:rsidR="00E82319">
        <w:rPr>
          <w:sz w:val="23"/>
          <w:szCs w:val="23"/>
        </w:rPr>
        <w:t>Demoz</w:t>
      </w:r>
      <w:proofErr w:type="spellEnd"/>
      <w:r w:rsidR="00E82319">
        <w:rPr>
          <w:sz w:val="23"/>
          <w:szCs w:val="23"/>
        </w:rPr>
        <w:t>, R Dickerson, M Giometto, J Gonzalez-Cruz, M Jensen, C Kuang, K Lamer, X Li, K Lombardo, N Miles, D Niyogi, Y Pan, J Peters, P Ramamurthy, W Peng, S Richardson, R Sakai, D Waugh, and J Zhang. Coastal-Urban-Rural Atmospheric Gradient Experiment (</w:t>
      </w:r>
      <w:proofErr w:type="spellStart"/>
      <w:r w:rsidR="00E82319">
        <w:rPr>
          <w:sz w:val="23"/>
          <w:szCs w:val="23"/>
        </w:rPr>
        <w:t>CoURAGE</w:t>
      </w:r>
      <w:proofErr w:type="spellEnd"/>
      <w:r w:rsidR="00E82319">
        <w:rPr>
          <w:sz w:val="23"/>
          <w:szCs w:val="23"/>
        </w:rPr>
        <w:t>) Science Plan. 2024. U.S. Department of Energy, Atmospheric Radiation Measurement user facility, Richland, Washington. DOE/SC-ARM-24-016.</w:t>
      </w:r>
    </w:p>
    <w:p w14:paraId="4B115FB4" w14:textId="0B8EA09A" w:rsidR="00C82077" w:rsidRPr="00C82077" w:rsidRDefault="00C82077" w:rsidP="00C820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Helvetica" w:hAnsi="Helvetica" w:cs="Helvetica"/>
        </w:rPr>
      </w:pPr>
      <w:r>
        <w:t xml:space="preserve">6. </w:t>
      </w:r>
      <w:r w:rsidRPr="00C82077">
        <w:t xml:space="preserve">Turnbull, J. C., Curras, T., Gurney, K. R., Hilton, T. W., Mueller, K. L., Vogel, F., Yao, B., </w:t>
      </w:r>
      <w:proofErr w:type="spellStart"/>
      <w:r w:rsidRPr="00C82077">
        <w:t>Albarus</w:t>
      </w:r>
      <w:proofErr w:type="spellEnd"/>
      <w:r w:rsidRPr="00C82077">
        <w:t xml:space="preserve">, I., Ars, S., </w:t>
      </w:r>
      <w:proofErr w:type="spellStart"/>
      <w:r w:rsidRPr="00C82077">
        <w:t>Baidar</w:t>
      </w:r>
      <w:proofErr w:type="spellEnd"/>
      <w:r w:rsidRPr="00C82077">
        <w:t xml:space="preserve">, S., Chatterjee, A., Chen, H., Chen, J., Christen, A., Davis, K. J., Hajny, K., Han, P., Karion, A., Kim, J., Lopez Coto, I., Papale, D., </w:t>
      </w:r>
      <w:proofErr w:type="spellStart"/>
      <w:r w:rsidRPr="00C82077">
        <w:t>Ramonet</w:t>
      </w:r>
      <w:proofErr w:type="spellEnd"/>
      <w:r w:rsidRPr="00C82077">
        <w:t xml:space="preserve">, M., Sperlich, P., </w:t>
      </w:r>
      <w:proofErr w:type="spellStart"/>
      <w:r w:rsidRPr="00C82077">
        <w:t>Vardag</w:t>
      </w:r>
      <w:proofErr w:type="spellEnd"/>
      <w:r w:rsidRPr="00C82077">
        <w:t>, S. N., Vermeulen, A., Vimont, I. J., Wu, D., Zhang, W., Augusti-</w:t>
      </w:r>
      <w:proofErr w:type="spellStart"/>
      <w:r w:rsidRPr="00C82077">
        <w:t>Panareda</w:t>
      </w:r>
      <w:proofErr w:type="spellEnd"/>
      <w:r w:rsidRPr="00C82077">
        <w:t xml:space="preserve">, A., Ahlgren, K., Ahn, D., Boyle, T., Brewer, A., Brunner, D., Cai, Q., Chambers, S., Chen, Z., </w:t>
      </w:r>
      <w:proofErr w:type="spellStart"/>
      <w:r w:rsidRPr="00C82077">
        <w:t>Dadheech</w:t>
      </w:r>
      <w:proofErr w:type="spellEnd"/>
      <w:r w:rsidRPr="00C82077">
        <w:t xml:space="preserve">, N., D’Onofrio, C., Dunse, B. L., Engelen, R., Fathi, S., </w:t>
      </w:r>
      <w:proofErr w:type="spellStart"/>
      <w:r w:rsidRPr="00C82077">
        <w:t>Gioli</w:t>
      </w:r>
      <w:proofErr w:type="spellEnd"/>
      <w:r w:rsidRPr="00C82077">
        <w:t xml:space="preserve">, B., Hammer, S., Hase, F., Hong, J., Hutyra, L. R., Järvi, L., Jeong, S., Karstens, U., Kenion, H. C., </w:t>
      </w:r>
      <w:proofErr w:type="spellStart"/>
      <w:r w:rsidRPr="00C82077">
        <w:t>Kljun</w:t>
      </w:r>
      <w:proofErr w:type="spellEnd"/>
      <w:r w:rsidRPr="00C82077">
        <w:t xml:space="preserve">, N., Laurent, O., </w:t>
      </w:r>
      <w:proofErr w:type="spellStart"/>
      <w:r w:rsidRPr="00C82077">
        <w:t>Lauvaux</w:t>
      </w:r>
      <w:proofErr w:type="spellEnd"/>
      <w:r w:rsidRPr="00C82077">
        <w:t xml:space="preserve">, T., Lin, J. C., Liu, Z., Loh, Z., Maier, F., Matthews, B., Mauder, M., Miles, N., Mitchell, L., Monteiro, V. C., Mostafavi Pak, N., </w:t>
      </w:r>
      <w:proofErr w:type="spellStart"/>
      <w:r w:rsidRPr="00C82077">
        <w:t>Röckmann</w:t>
      </w:r>
      <w:proofErr w:type="spellEnd"/>
      <w:r w:rsidRPr="00C82077">
        <w:t xml:space="preserve">, T., Roiger, A., Roten, D., Scheutz, C., Shahrokhi, N., </w:t>
      </w:r>
      <w:proofErr w:type="spellStart"/>
      <w:r w:rsidRPr="00C82077">
        <w:t>Shepson</w:t>
      </w:r>
      <w:proofErr w:type="spellEnd"/>
      <w:r w:rsidRPr="00C82077">
        <w:t xml:space="preserve">, P. B., </w:t>
      </w:r>
      <w:proofErr w:type="spellStart"/>
      <w:r w:rsidRPr="00C82077">
        <w:t>Stagakis</w:t>
      </w:r>
      <w:proofErr w:type="spellEnd"/>
      <w:r w:rsidRPr="00C82077">
        <w:t xml:space="preserve">, S., Tong, X., Trudinger, C. M., Velasco, E., Whetstone, J. R., Winbourne, J. B., Wu, J., </w:t>
      </w:r>
      <w:proofErr w:type="spellStart"/>
      <w:r w:rsidRPr="00C82077">
        <w:t>Xueref</w:t>
      </w:r>
      <w:proofErr w:type="spellEnd"/>
      <w:r w:rsidRPr="00C82077">
        <w:t xml:space="preserve">-Remy, I., Yadav, V., Yu, L., </w:t>
      </w:r>
      <w:proofErr w:type="spellStart"/>
      <w:r w:rsidRPr="00C82077">
        <w:t>Zazzeri</w:t>
      </w:r>
      <w:proofErr w:type="spellEnd"/>
      <w:r w:rsidRPr="00C82077">
        <w:t xml:space="preserve">, G., Zeng, N., and Zhou, M.: IG3IS Urban Greenhouse Gas Emission Observation and Monitoring Good Research Practice Guidelines WMO GAW Report 275, World Meteorological </w:t>
      </w:r>
      <w:proofErr w:type="spellStart"/>
      <w:r w:rsidRPr="00C82077">
        <w:t>Organisation</w:t>
      </w:r>
      <w:proofErr w:type="spellEnd"/>
      <w:r w:rsidRPr="00C82077">
        <w:t>, Geneva Switzerland, 2025.</w:t>
      </w:r>
    </w:p>
    <w:p w14:paraId="54564A9A" w14:textId="6C592B83" w:rsidR="00206537" w:rsidRPr="009609F4" w:rsidRDefault="00C82077" w:rsidP="009609F4">
      <w:pPr>
        <w:ind w:left="360" w:hanging="360"/>
      </w:pPr>
      <w:r>
        <w:t xml:space="preserve">5. </w:t>
      </w:r>
      <w:r w:rsidR="00206537" w:rsidRPr="009609F4">
        <w:t>IG</w:t>
      </w:r>
      <w:r w:rsidR="007214BC" w:rsidRPr="009609F4">
        <w:rPr>
          <w:vertAlign w:val="superscript"/>
        </w:rPr>
        <w:t>3</w:t>
      </w:r>
      <w:r w:rsidR="00206537" w:rsidRPr="009609F4">
        <w:t>IS Urban Greenhouse Gas Emission Observation and Monitoring Good Research Practice Guidelines</w:t>
      </w:r>
      <w:r w:rsidR="00FA2008" w:rsidRPr="009609F4">
        <w:t xml:space="preserve">. </w:t>
      </w:r>
      <w:r w:rsidR="00206537" w:rsidRPr="009609F4">
        <w:t>Lead Authors: Jocelyn C. Turnbull, Phil DeCola, Kim Mueller, Felix Vogel</w:t>
      </w:r>
      <w:r w:rsidR="007214BC" w:rsidRPr="009609F4">
        <w:t>.</w:t>
      </w:r>
      <w:r w:rsidR="00FA2008" w:rsidRPr="009609F4">
        <w:t xml:space="preserve"> </w:t>
      </w:r>
      <w:r w:rsidR="00206537" w:rsidRPr="009609F4">
        <w:t>Authors: Anna Agusti-</w:t>
      </w:r>
      <w:proofErr w:type="spellStart"/>
      <w:r w:rsidR="00206537" w:rsidRPr="009609F4">
        <w:t>Panareda</w:t>
      </w:r>
      <w:proofErr w:type="spellEnd"/>
      <w:r w:rsidR="00206537" w:rsidRPr="009609F4">
        <w:t xml:space="preserve">, </w:t>
      </w:r>
      <w:proofErr w:type="spellStart"/>
      <w:r w:rsidR="00206537" w:rsidRPr="009609F4">
        <w:t>Doyeon</w:t>
      </w:r>
      <w:proofErr w:type="spellEnd"/>
      <w:r w:rsidR="00206537" w:rsidRPr="009609F4">
        <w:t xml:space="preserve"> Ahn, Sunil Baidar, Heinrich Bovensmann, Alan Brewer, Dominik Brunner, Huilin Chen, Jia Chen, Frédéric Chevallier, David Crisp, Andreas Christen, Ron Cohen, Kenneth J Davis, Florian Dietrich, Richard Engelen, Christian Feigenwinter, Andreas Fix, Beniamino Gioli, Kevin Gurney, Kristian Hajny, Janne Hakkarainen, Samuel Hammer, Frank Hase, Timothy W. Hilton, Lucy Hutyra, Leena Järvi, </w:t>
      </w:r>
      <w:proofErr w:type="spellStart"/>
      <w:r w:rsidR="00206537" w:rsidRPr="009609F4">
        <w:t>Sujong</w:t>
      </w:r>
      <w:proofErr w:type="spellEnd"/>
      <w:r w:rsidR="00206537" w:rsidRPr="009609F4">
        <w:t xml:space="preserve"> Jeong, Anna Karion, Jooil Kim, Thomas Lauvaux, John Lin, Zoë Loh, Israel Lopez-Coto, Bradley Matthews, Natasha Miles, Logan Mitchell, Lee Murray, Thomas Nehrkorn, Nasrin Mostafavi Pak , Dario Papale, Hayoung Park, Ignacio Pisso, Joseph Pitt, Michel Ramonet, Peter Rayner, Thomas Röckman, Anke Roiger, Paul Shepson, Peter Sperlich, Erik Velasco, Alex Vermuelen, Isaac Vimont, Roland Vogt, James R. Whetstone, Joy Winbourne, Irene Xueref-Remy</w:t>
      </w:r>
      <w:r w:rsidR="00FA2008" w:rsidRPr="009609F4">
        <w:t>.</w:t>
      </w:r>
      <w:r w:rsidR="00D05B8A" w:rsidRPr="009609F4">
        <w:t xml:space="preserve"> </w:t>
      </w:r>
      <w:r w:rsidR="00D05B8A" w:rsidRPr="009609F4">
        <w:rPr>
          <w:rFonts w:cs="PF Bague Sans Pro"/>
          <w:color w:val="211D1E"/>
        </w:rPr>
        <w:t>GAW Report No. 275</w:t>
      </w:r>
      <w:r w:rsidR="009609F4" w:rsidRPr="009609F4">
        <w:rPr>
          <w:rFonts w:cs="PF Bague Sans Pro"/>
          <w:color w:val="211D1E"/>
        </w:rPr>
        <w:t xml:space="preserve">, </w:t>
      </w:r>
      <w:r w:rsidR="009609F4" w:rsidRPr="009609F4">
        <w:t>World Meteorological Organization and Empa, 2022</w:t>
      </w:r>
    </w:p>
    <w:p w14:paraId="46C48868" w14:textId="255BD692" w:rsidR="00A450ED" w:rsidRPr="00A450ED" w:rsidRDefault="00900AD9" w:rsidP="00A450ED">
      <w:pPr>
        <w:ind w:left="360" w:hanging="360"/>
        <w:rPr>
          <w:szCs w:val="22"/>
        </w:rPr>
      </w:pPr>
      <w:r>
        <w:rPr>
          <w:szCs w:val="22"/>
        </w:rPr>
        <w:t xml:space="preserve">4. </w:t>
      </w:r>
      <w:r w:rsidR="00784456" w:rsidRPr="00AA1FEF">
        <w:rPr>
          <w:szCs w:val="22"/>
        </w:rPr>
        <w:t xml:space="preserve">Choi, </w:t>
      </w:r>
      <w:proofErr w:type="spellStart"/>
      <w:r w:rsidR="00784456" w:rsidRPr="00AA1FEF">
        <w:rPr>
          <w:szCs w:val="22"/>
        </w:rPr>
        <w:t>Youngjean</w:t>
      </w:r>
      <w:proofErr w:type="spellEnd"/>
      <w:r w:rsidR="00784456" w:rsidRPr="00AA1FEF">
        <w:rPr>
          <w:szCs w:val="22"/>
        </w:rPr>
        <w:t xml:space="preserve">, Song-Lak Kang, </w:t>
      </w:r>
      <w:proofErr w:type="spellStart"/>
      <w:r w:rsidR="00784456" w:rsidRPr="00AA1FEF">
        <w:rPr>
          <w:szCs w:val="22"/>
        </w:rPr>
        <w:t>Jinkyu</w:t>
      </w:r>
      <w:proofErr w:type="spellEnd"/>
      <w:r w:rsidR="00784456" w:rsidRPr="00AA1FEF">
        <w:rPr>
          <w:szCs w:val="22"/>
        </w:rPr>
        <w:t xml:space="preserve"> Hong, Sue Grimmond and Kenneth Davis, </w:t>
      </w:r>
      <w:proofErr w:type="gramStart"/>
      <w:r w:rsidR="00784456" w:rsidRPr="00AA1FEF">
        <w:rPr>
          <w:szCs w:val="22"/>
        </w:rPr>
        <w:t>Toward</w:t>
      </w:r>
      <w:proofErr w:type="gramEnd"/>
      <w:r w:rsidR="00784456" w:rsidRPr="00AA1FEF">
        <w:rPr>
          <w:szCs w:val="22"/>
        </w:rPr>
        <w:t xml:space="preserve"> constructing a next-generation weather information system engine (WISE) customized for an urban area and surrounding rural</w:t>
      </w:r>
      <w:r w:rsidR="00FB7270">
        <w:rPr>
          <w:szCs w:val="22"/>
        </w:rPr>
        <w:t xml:space="preserve"> areas,</w:t>
      </w:r>
      <w:r w:rsidR="00784456" w:rsidRPr="00AA1FEF">
        <w:rPr>
          <w:szCs w:val="22"/>
        </w:rPr>
        <w:t xml:space="preserve"> </w:t>
      </w:r>
      <w:r w:rsidR="00FB7270">
        <w:rPr>
          <w:szCs w:val="22"/>
        </w:rPr>
        <w:t>2013.</w:t>
      </w:r>
      <w:r w:rsidR="00784456" w:rsidRPr="00AA1FEF">
        <w:rPr>
          <w:szCs w:val="22"/>
        </w:rPr>
        <w:t xml:space="preserve"> Meeting report, </w:t>
      </w:r>
      <w:r w:rsidR="00784456" w:rsidRPr="00AA1FEF">
        <w:rPr>
          <w:i/>
          <w:szCs w:val="22"/>
        </w:rPr>
        <w:t>Bulletin of the American Meteorological Society</w:t>
      </w:r>
      <w:r w:rsidR="00784456" w:rsidRPr="00AA1FEF">
        <w:rPr>
          <w:szCs w:val="22"/>
        </w:rPr>
        <w:t>.</w:t>
      </w:r>
    </w:p>
    <w:p w14:paraId="7CB1CD34" w14:textId="6A40973D" w:rsidR="00A450ED" w:rsidRPr="00B02FEF" w:rsidRDefault="00900AD9" w:rsidP="00A450ED">
      <w:pPr>
        <w:ind w:left="360" w:hanging="360"/>
      </w:pPr>
      <w:r>
        <w:t xml:space="preserve">3. </w:t>
      </w:r>
      <w:r w:rsidR="00A450ED" w:rsidRPr="00B02FEF">
        <w:t xml:space="preserve">Michalak, Anna M., Robert B. Jackson, Gregg Marland, Christopher L. Sabine, Robert F. Anderson, Deborah Bronk, Kenneth J. Davis, Ruth S. DeFries, A. Scott Denning, Lisa Dilling, Robert B. Jackson, Andy Jacobson, Steven Lohrenz, Gregg Marland, A. David McGuire, Galen A. McKinley, Anna M. Michalak, Charles Miller, Berrien Moore III, Dennis S. Ojima, Brian O’Neill, James T. Randerson, Steven W. Running, Christopher L. Sabine, Brent </w:t>
      </w:r>
      <w:proofErr w:type="spellStart"/>
      <w:r w:rsidR="00A450ED" w:rsidRPr="00B02FEF">
        <w:t>Sohngen</w:t>
      </w:r>
      <w:proofErr w:type="spellEnd"/>
      <w:r w:rsidR="00A450ED" w:rsidRPr="00B02FEF">
        <w:t xml:space="preserve">, Pieter P. Tans, Peter E. Thornton, Steven C. </w:t>
      </w:r>
      <w:proofErr w:type="spellStart"/>
      <w:r w:rsidR="00A450ED" w:rsidRPr="00B02FEF">
        <w:lastRenderedPageBreak/>
        <w:t>Wofsy</w:t>
      </w:r>
      <w:proofErr w:type="spellEnd"/>
      <w:r w:rsidR="00A450ED" w:rsidRPr="00B02FEF">
        <w:t>, and Ning Zeng, 2011. A U.S. Carbon Cycle Science Plan. A report of the University Corporation for Atmospheric Research supported by NASA, DOE, USDA, USGS, NOAA, NSF, and NIST.</w:t>
      </w:r>
    </w:p>
    <w:p w14:paraId="4C1A3269" w14:textId="17264F9B" w:rsidR="00CF2B08" w:rsidRPr="00B02FEF" w:rsidRDefault="00900AD9" w:rsidP="00CF2B08">
      <w:pPr>
        <w:pStyle w:val="Citation"/>
        <w:rPr>
          <w:rFonts w:ascii="Times New Roman" w:hAnsi="Times New Roman"/>
          <w:sz w:val="24"/>
          <w:szCs w:val="24"/>
        </w:rPr>
      </w:pPr>
      <w:r>
        <w:rPr>
          <w:rFonts w:ascii="Times New Roman" w:hAnsi="Times New Roman"/>
          <w:sz w:val="24"/>
          <w:szCs w:val="24"/>
        </w:rPr>
        <w:t xml:space="preserve">2. </w:t>
      </w:r>
      <w:r w:rsidR="00CF2B08" w:rsidRPr="00B02FEF">
        <w:rPr>
          <w:rFonts w:ascii="Times New Roman" w:hAnsi="Times New Roman"/>
          <w:sz w:val="24"/>
          <w:szCs w:val="24"/>
        </w:rPr>
        <w:t xml:space="preserve">Denning, A.S., R. Oren, D. McGuire, C. Sabine, S. Doney, K. Paustian, M. Torn, L. Dilling, L. Heath, P. Tans, S. </w:t>
      </w:r>
      <w:proofErr w:type="spellStart"/>
      <w:r w:rsidR="00CF2B08" w:rsidRPr="00B02FEF">
        <w:rPr>
          <w:rFonts w:ascii="Times New Roman" w:hAnsi="Times New Roman"/>
          <w:sz w:val="24"/>
          <w:szCs w:val="24"/>
        </w:rPr>
        <w:t>Wofsy</w:t>
      </w:r>
      <w:proofErr w:type="spellEnd"/>
      <w:r w:rsidR="00CF2B08" w:rsidRPr="00B02FEF">
        <w:rPr>
          <w:rFonts w:ascii="Times New Roman" w:hAnsi="Times New Roman"/>
          <w:sz w:val="24"/>
          <w:szCs w:val="24"/>
        </w:rPr>
        <w:t xml:space="preserve">, R. Cook, S. Waltman, A. Andrews, G. Asner, J. Baker, P. </w:t>
      </w:r>
      <w:proofErr w:type="spellStart"/>
      <w:r w:rsidR="00CF2B08" w:rsidRPr="00B02FEF">
        <w:rPr>
          <w:rFonts w:ascii="Times New Roman" w:hAnsi="Times New Roman"/>
          <w:sz w:val="24"/>
          <w:szCs w:val="24"/>
        </w:rPr>
        <w:t>Bakwin</w:t>
      </w:r>
      <w:proofErr w:type="spellEnd"/>
      <w:r w:rsidR="00CF2B08" w:rsidRPr="00B02FEF">
        <w:rPr>
          <w:rFonts w:ascii="Times New Roman" w:hAnsi="Times New Roman"/>
          <w:sz w:val="24"/>
          <w:szCs w:val="24"/>
        </w:rPr>
        <w:t xml:space="preserve">, R. Birdsey, D. Crisp, K. Davis, C. Field, C. Gerbig, D. Hollinger, D. Jacob, B. Law, J. Lin, H. Margolis, G. Marland, H. Mayeux, C. McClain, B. McKee, C. Miller, S. Pawson, J. Randerson, J. Reilly, S. Running, S. </w:t>
      </w:r>
      <w:proofErr w:type="spellStart"/>
      <w:r w:rsidR="00CF2B08" w:rsidRPr="00B02FEF">
        <w:rPr>
          <w:rFonts w:ascii="Times New Roman" w:hAnsi="Times New Roman"/>
          <w:sz w:val="24"/>
          <w:szCs w:val="24"/>
        </w:rPr>
        <w:t>Saleska</w:t>
      </w:r>
      <w:proofErr w:type="spellEnd"/>
      <w:r w:rsidR="00CF2B08" w:rsidRPr="00B02FEF">
        <w:rPr>
          <w:rFonts w:ascii="Times New Roman" w:hAnsi="Times New Roman"/>
          <w:sz w:val="24"/>
          <w:szCs w:val="24"/>
        </w:rPr>
        <w:t>, R. Stallard, E. Sundquist, S. Ustin and S. Verma, 2005.  Science Implementation Strategy for the North American Carbon Program</w:t>
      </w:r>
      <w:r w:rsidR="00CF2B08" w:rsidRPr="00B02FEF">
        <w:rPr>
          <w:rFonts w:ascii="Times New Roman" w:hAnsi="Times New Roman"/>
          <w:i/>
          <w:sz w:val="24"/>
          <w:szCs w:val="24"/>
        </w:rPr>
        <w:t>.</w:t>
      </w:r>
      <w:r w:rsidR="00CF2B08" w:rsidRPr="00B02FEF">
        <w:rPr>
          <w:rFonts w:ascii="Times New Roman" w:hAnsi="Times New Roman"/>
          <w:sz w:val="24"/>
          <w:szCs w:val="24"/>
        </w:rPr>
        <w:t xml:space="preserve"> Prepared for the U.S. Carbon Cycle Science Steering Group and the Interagency Working Group </w:t>
      </w:r>
      <w:proofErr w:type="gramStart"/>
      <w:r w:rsidR="00CF2B08" w:rsidRPr="00B02FEF">
        <w:rPr>
          <w:rFonts w:ascii="Times New Roman" w:hAnsi="Times New Roman"/>
          <w:sz w:val="24"/>
          <w:szCs w:val="24"/>
        </w:rPr>
        <w:t>On</w:t>
      </w:r>
      <w:proofErr w:type="gramEnd"/>
      <w:r w:rsidR="00CF2B08" w:rsidRPr="00B02FEF">
        <w:rPr>
          <w:rFonts w:ascii="Times New Roman" w:hAnsi="Times New Roman"/>
          <w:sz w:val="24"/>
          <w:szCs w:val="24"/>
        </w:rPr>
        <w:t xml:space="preserve"> Carbon (</w:t>
      </w:r>
      <w:hyperlink r:id="rId124" w:history="1">
        <w:r w:rsidR="00CF2B08" w:rsidRPr="00B02FEF">
          <w:rPr>
            <w:rStyle w:val="Hyperlink"/>
            <w:rFonts w:ascii="Times New Roman" w:hAnsi="Times New Roman"/>
            <w:sz w:val="24"/>
            <w:szCs w:val="24"/>
          </w:rPr>
          <w:t>http://www.carboncyclescience.gov</w:t>
        </w:r>
      </w:hyperlink>
      <w:r w:rsidR="00CF2B08" w:rsidRPr="00B02FEF">
        <w:rPr>
          <w:rFonts w:ascii="Times New Roman" w:hAnsi="Times New Roman"/>
          <w:sz w:val="24"/>
          <w:szCs w:val="24"/>
        </w:rPr>
        <w:t>).</w:t>
      </w:r>
    </w:p>
    <w:p w14:paraId="240CBCFD" w14:textId="3CF80184" w:rsidR="00784456" w:rsidRPr="00B02FEF" w:rsidRDefault="00900AD9" w:rsidP="00CF2B08">
      <w:pPr>
        <w:ind w:left="360" w:hanging="360"/>
      </w:pPr>
      <w:r>
        <w:t xml:space="preserve">1. </w:t>
      </w:r>
      <w:r w:rsidR="00CF2B08" w:rsidRPr="00B02FEF">
        <w:t xml:space="preserve">Ogle, S., K. Davis, A. Andrews, K. Gurney, T. West, R. Cook, T. Parkin, J. Morisette, S. Verma and S. </w:t>
      </w:r>
      <w:proofErr w:type="spellStart"/>
      <w:r w:rsidR="00CF2B08" w:rsidRPr="00B02FEF">
        <w:t>Wofsy</w:t>
      </w:r>
      <w:proofErr w:type="spellEnd"/>
      <w:r w:rsidR="00CF2B08" w:rsidRPr="00B02FEF">
        <w:t>, 2006. Science Plan: Mid-Continent Intensive Campaign of the North American Carbon Program. Prepared for the carbon cycle Science Steering Group and the Interagency Working Group on carbon (</w:t>
      </w:r>
      <w:hyperlink r:id="rId125" w:history="1">
        <w:r w:rsidR="00CF2B08" w:rsidRPr="00B02FEF">
          <w:rPr>
            <w:rStyle w:val="Hyperlink"/>
          </w:rPr>
          <w:t>http://www.carboncyclescience.gov</w:t>
        </w:r>
      </w:hyperlink>
      <w:r w:rsidR="00CF2B08" w:rsidRPr="00B02FEF">
        <w:t>).</w:t>
      </w:r>
    </w:p>
    <w:p w14:paraId="17BAFD65" w14:textId="77777777" w:rsidR="00D220EE" w:rsidRPr="00A448F4" w:rsidRDefault="00D220EE">
      <w:pPr>
        <w:ind w:right="-360"/>
        <w:rPr>
          <w:u w:val="single"/>
        </w:rPr>
      </w:pPr>
    </w:p>
    <w:p w14:paraId="7B97CA1A" w14:textId="77777777" w:rsidR="009B35F6" w:rsidRPr="009B35F6" w:rsidRDefault="009B35F6" w:rsidP="009B35F6">
      <w:pPr>
        <w:widowControl w:val="0"/>
        <w:autoSpaceDE w:val="0"/>
        <w:autoSpaceDN w:val="0"/>
        <w:adjustRightInd w:val="0"/>
        <w:rPr>
          <w:b/>
          <w:bCs/>
          <w:u w:val="single"/>
        </w:rPr>
      </w:pPr>
      <w:r w:rsidRPr="009B35F6">
        <w:rPr>
          <w:b/>
          <w:bCs/>
          <w:u w:val="single"/>
        </w:rPr>
        <w:t xml:space="preserve">Patents, Product Development and Technology </w:t>
      </w:r>
    </w:p>
    <w:p w14:paraId="0931536A" w14:textId="77777777" w:rsidR="009B35F6" w:rsidRPr="009B35F6" w:rsidRDefault="009B35F6" w:rsidP="009B35F6">
      <w:pPr>
        <w:widowControl w:val="0"/>
        <w:autoSpaceDE w:val="0"/>
        <w:autoSpaceDN w:val="0"/>
        <w:adjustRightInd w:val="0"/>
        <w:rPr>
          <w:color w:val="150048"/>
        </w:rPr>
      </w:pPr>
      <w:r w:rsidRPr="009B35F6">
        <w:rPr>
          <w:color w:val="150048"/>
        </w:rPr>
        <w:t>Provisional Patent Application 61/775,189</w:t>
      </w:r>
    </w:p>
    <w:p w14:paraId="4459C8AC" w14:textId="77777777" w:rsidR="009B35F6" w:rsidRPr="009B35F6" w:rsidRDefault="009B35F6" w:rsidP="009B35F6">
      <w:pPr>
        <w:widowControl w:val="0"/>
        <w:autoSpaceDE w:val="0"/>
        <w:autoSpaceDN w:val="0"/>
        <w:adjustRightInd w:val="0"/>
        <w:rPr>
          <w:color w:val="150048"/>
        </w:rPr>
      </w:pPr>
      <w:r w:rsidRPr="009B35F6">
        <w:rPr>
          <w:color w:val="150048"/>
        </w:rPr>
        <w:t>Title:  System and method for measurement of temporal changes in trace gas fluxes</w:t>
      </w:r>
    </w:p>
    <w:p w14:paraId="43744D0B" w14:textId="77777777" w:rsidR="009B35F6" w:rsidRPr="009B35F6" w:rsidRDefault="009B35F6" w:rsidP="009B35F6">
      <w:pPr>
        <w:widowControl w:val="0"/>
        <w:autoSpaceDE w:val="0"/>
        <w:autoSpaceDN w:val="0"/>
        <w:adjustRightInd w:val="0"/>
        <w:rPr>
          <w:color w:val="150048"/>
        </w:rPr>
      </w:pPr>
      <w:r w:rsidRPr="009B35F6">
        <w:rPr>
          <w:color w:val="150048"/>
        </w:rPr>
        <w:t xml:space="preserve">Inventors:  K. Davis, T. </w:t>
      </w:r>
      <w:proofErr w:type="spellStart"/>
      <w:r w:rsidRPr="009B35F6">
        <w:rPr>
          <w:color w:val="150048"/>
        </w:rPr>
        <w:t>Lauvaux</w:t>
      </w:r>
      <w:proofErr w:type="spellEnd"/>
      <w:r w:rsidRPr="009B35F6">
        <w:rPr>
          <w:color w:val="150048"/>
        </w:rPr>
        <w:t>, N. Miles, S. Richardson</w:t>
      </w:r>
    </w:p>
    <w:p w14:paraId="5489A8FA" w14:textId="201917DF" w:rsidR="004F744F" w:rsidRDefault="009B35F6" w:rsidP="00920DE2">
      <w:pPr>
        <w:widowControl w:val="0"/>
        <w:autoSpaceDE w:val="0"/>
        <w:autoSpaceDN w:val="0"/>
        <w:adjustRightInd w:val="0"/>
        <w:rPr>
          <w:color w:val="150048"/>
        </w:rPr>
      </w:pPr>
      <w:r w:rsidRPr="009B35F6">
        <w:rPr>
          <w:color w:val="150048"/>
        </w:rPr>
        <w:t>PSU Inv. Disc. No.:   2013-3994</w:t>
      </w:r>
    </w:p>
    <w:p w14:paraId="7DB59B80" w14:textId="77777777" w:rsidR="004F744F" w:rsidRDefault="004F744F">
      <w:pPr>
        <w:rPr>
          <w:color w:val="150048"/>
        </w:rPr>
      </w:pPr>
      <w:r>
        <w:rPr>
          <w:color w:val="150048"/>
        </w:rPr>
        <w:br w:type="page"/>
      </w:r>
    </w:p>
    <w:p w14:paraId="3B1B875E" w14:textId="77777777" w:rsidR="004F744F" w:rsidRDefault="004F744F" w:rsidP="004F744F">
      <w:pPr>
        <w:ind w:right="-360"/>
        <w:rPr>
          <w:b/>
          <w:szCs w:val="22"/>
        </w:rPr>
      </w:pPr>
      <w:r w:rsidRPr="00CB02A4">
        <w:rPr>
          <w:b/>
          <w:szCs w:val="22"/>
        </w:rPr>
        <w:lastRenderedPageBreak/>
        <w:t>Selected Professional Service and Leadership Activities:</w:t>
      </w:r>
    </w:p>
    <w:p w14:paraId="2A250362" w14:textId="77777777" w:rsidR="004F744F" w:rsidRPr="001E4ACD" w:rsidRDefault="004F744F" w:rsidP="004F744F">
      <w:pPr>
        <w:ind w:right="-360"/>
        <w:rPr>
          <w:bCs/>
          <w:szCs w:val="22"/>
        </w:rPr>
      </w:pPr>
      <w:r>
        <w:rPr>
          <w:bCs/>
          <w:szCs w:val="22"/>
        </w:rPr>
        <w:t>Professor Davis has served in leadership roles both in the research community and within Penn State University and has served on numerous review and advisory panels.</w:t>
      </w:r>
    </w:p>
    <w:p w14:paraId="68FF7F18" w14:textId="77777777" w:rsidR="004F744F" w:rsidRDefault="004F744F" w:rsidP="004F744F">
      <w:pPr>
        <w:pStyle w:val="Heading1"/>
        <w:ind w:left="360" w:hanging="360"/>
        <w:rPr>
          <w:b w:val="0"/>
          <w:bCs w:val="0"/>
          <w:sz w:val="24"/>
          <w:szCs w:val="24"/>
          <w:lang w:val="en-GB"/>
        </w:rPr>
      </w:pPr>
    </w:p>
    <w:p w14:paraId="2CBBBA46" w14:textId="77777777" w:rsidR="004F744F" w:rsidRPr="00900AD9" w:rsidRDefault="004F744F" w:rsidP="004F744F">
      <w:pPr>
        <w:rPr>
          <w:b/>
          <w:bCs/>
          <w:lang w:val="en-GB"/>
        </w:rPr>
      </w:pPr>
      <w:r w:rsidRPr="00900AD9">
        <w:rPr>
          <w:b/>
          <w:bCs/>
          <w:lang w:val="en-GB"/>
        </w:rPr>
        <w:t>University</w:t>
      </w:r>
    </w:p>
    <w:p w14:paraId="38E5E141" w14:textId="77777777" w:rsidR="004F744F" w:rsidRDefault="004F744F" w:rsidP="004F744F">
      <w:pPr>
        <w:ind w:left="360" w:right="-360" w:hanging="360"/>
      </w:pPr>
      <w:r>
        <w:t>Senator, Penn State Faculty Senate, Fall 2025 to present.  Member, Research Scholarship and Creative Activity Committee.  Member, Joint Committee on the University Budget.</w:t>
      </w:r>
    </w:p>
    <w:p w14:paraId="65FF3B93" w14:textId="77777777" w:rsidR="004F744F" w:rsidRDefault="004F744F" w:rsidP="004F744F">
      <w:pPr>
        <w:ind w:left="360" w:right="-360" w:hanging="360"/>
      </w:pPr>
      <w:r>
        <w:t>Co-Chair, Graduate Council Ad Hoc Committee on the University Budget Allocation Model, summer 2023 – present.</w:t>
      </w:r>
    </w:p>
    <w:p w14:paraId="0B9D62C1" w14:textId="77777777" w:rsidR="004F744F" w:rsidRPr="00CB02A4" w:rsidRDefault="004F744F" w:rsidP="004F744F">
      <w:pPr>
        <w:ind w:left="360" w:right="-360" w:hanging="360"/>
      </w:pPr>
      <w:r>
        <w:t>Immediate Past Chair</w:t>
      </w:r>
      <w:r w:rsidRPr="00CB02A4">
        <w:t>, Graduate Council</w:t>
      </w:r>
      <w:r>
        <w:t xml:space="preserve"> (university governing body for graduate educational policy)</w:t>
      </w:r>
      <w:r w:rsidRPr="00CB02A4">
        <w:t xml:space="preserve">, Penn State, </w:t>
      </w:r>
      <w:r>
        <w:t xml:space="preserve">Fall 2023-Spring, 2024.  First faculty member to hold this position since, under Prof. Davis’s leadership as Chair, the Graduate Council re-wrote its standing rules to create a more sustainable faculty governance. </w:t>
      </w:r>
    </w:p>
    <w:p w14:paraId="2FE22C41" w14:textId="77777777" w:rsidR="004F744F" w:rsidRPr="002E0B5D" w:rsidRDefault="004F744F" w:rsidP="004F744F">
      <w:pPr>
        <w:shd w:val="clear" w:color="auto" w:fill="FFFFFF"/>
        <w:ind w:left="360" w:hanging="360"/>
        <w:rPr>
          <w:color w:val="201F1E"/>
          <w:bdr w:val="none" w:sz="0" w:space="0" w:color="auto" w:frame="1"/>
        </w:rPr>
      </w:pPr>
      <w:r>
        <w:rPr>
          <w:color w:val="201F1E"/>
          <w:bdr w:val="none" w:sz="0" w:space="0" w:color="auto" w:frame="1"/>
        </w:rPr>
        <w:t xml:space="preserve">Member, </w:t>
      </w:r>
      <w:r w:rsidRPr="00417CC9">
        <w:rPr>
          <w:color w:val="201F1E"/>
          <w:bdr w:val="none" w:sz="0" w:space="0" w:color="auto" w:frame="1"/>
        </w:rPr>
        <w:t xml:space="preserve">Earth and Environmental Systems Institute Advisory Committee, </w:t>
      </w:r>
      <w:r>
        <w:rPr>
          <w:color w:val="201F1E"/>
          <w:bdr w:val="none" w:sz="0" w:space="0" w:color="auto" w:frame="1"/>
        </w:rPr>
        <w:t xml:space="preserve">Penn State, </w:t>
      </w:r>
      <w:r w:rsidRPr="00417CC9">
        <w:rPr>
          <w:color w:val="201F1E"/>
          <w:bdr w:val="none" w:sz="0" w:space="0" w:color="auto" w:frame="1"/>
        </w:rPr>
        <w:t xml:space="preserve">elected </w:t>
      </w:r>
      <w:proofErr w:type="gramStart"/>
      <w:r w:rsidRPr="00417CC9">
        <w:rPr>
          <w:color w:val="201F1E"/>
          <w:bdr w:val="none" w:sz="0" w:space="0" w:color="auto" w:frame="1"/>
        </w:rPr>
        <w:t>August,</w:t>
      </w:r>
      <w:proofErr w:type="gramEnd"/>
      <w:r w:rsidRPr="00417CC9">
        <w:rPr>
          <w:color w:val="201F1E"/>
          <w:bdr w:val="none" w:sz="0" w:space="0" w:color="auto" w:frame="1"/>
        </w:rPr>
        <w:t xml:space="preserve"> 2022. </w:t>
      </w:r>
      <w:proofErr w:type="gramStart"/>
      <w:r w:rsidRPr="002E0B5D">
        <w:rPr>
          <w:color w:val="201F1E"/>
          <w:bdr w:val="none" w:sz="0" w:space="0" w:color="auto" w:frame="1"/>
        </w:rPr>
        <w:t>August,</w:t>
      </w:r>
      <w:proofErr w:type="gramEnd"/>
      <w:r w:rsidRPr="002E0B5D">
        <w:rPr>
          <w:color w:val="201F1E"/>
          <w:bdr w:val="none" w:sz="0" w:space="0" w:color="auto" w:frame="1"/>
        </w:rPr>
        <w:t xml:space="preserve"> 2022 – present.</w:t>
      </w:r>
    </w:p>
    <w:p w14:paraId="12C87E8D" w14:textId="77777777" w:rsidR="004F744F" w:rsidRPr="002E0B5D" w:rsidRDefault="004F744F" w:rsidP="004F744F">
      <w:pPr>
        <w:shd w:val="clear" w:color="auto" w:fill="FFFFFF"/>
        <w:ind w:left="360" w:hanging="360"/>
      </w:pPr>
      <w:r>
        <w:rPr>
          <w:color w:val="201F1E"/>
          <w:bdr w:val="none" w:sz="0" w:space="0" w:color="auto" w:frame="1"/>
        </w:rPr>
        <w:t xml:space="preserve">Member, </w:t>
      </w:r>
      <w:r w:rsidRPr="002E0B5D">
        <w:rPr>
          <w:color w:val="201F1E"/>
          <w:bdr w:val="none" w:sz="0" w:space="0" w:color="auto" w:frame="1"/>
        </w:rPr>
        <w:t>Penn State Global Building Network (GBN)</w:t>
      </w:r>
      <w:r w:rsidRPr="002E0B5D">
        <w:rPr>
          <w:rStyle w:val="xapple-converted-space"/>
          <w:color w:val="201F1E"/>
          <w:bdr w:val="none" w:sz="0" w:space="0" w:color="auto" w:frame="1"/>
        </w:rPr>
        <w:t> </w:t>
      </w:r>
      <w:r w:rsidRPr="002E0B5D">
        <w:rPr>
          <w:color w:val="201F1E"/>
          <w:bdr w:val="none" w:sz="0" w:space="0" w:color="auto" w:frame="1"/>
        </w:rPr>
        <w:t>Internal Advisory Board</w:t>
      </w:r>
      <w:r w:rsidRPr="002E0B5D">
        <w:t>, September 2022 – present.</w:t>
      </w:r>
    </w:p>
    <w:p w14:paraId="30AB9EE5" w14:textId="77777777" w:rsidR="004F744F" w:rsidRPr="00CB02A4" w:rsidRDefault="004F744F" w:rsidP="004F744F">
      <w:pPr>
        <w:ind w:left="360" w:right="-360" w:hanging="360"/>
      </w:pPr>
      <w:r>
        <w:t>Chair</w:t>
      </w:r>
      <w:r w:rsidRPr="00CB02A4">
        <w:t>, Graduate Council</w:t>
      </w:r>
      <w:r>
        <w:t xml:space="preserve"> (university governing body for graduate educational policy)</w:t>
      </w:r>
      <w:r w:rsidRPr="00CB02A4">
        <w:t xml:space="preserve">, Penn State, </w:t>
      </w:r>
      <w:r>
        <w:t xml:space="preserve">Fall 2019-Spring, 2023.  First faculty-elected chair of this governing body for graduate education at Penn State. Re-elected spring 2021 for a second two-year term. </w:t>
      </w:r>
    </w:p>
    <w:p w14:paraId="42FB8F75" w14:textId="77777777" w:rsidR="004F744F" w:rsidRDefault="004F744F" w:rsidP="004F744F">
      <w:pPr>
        <w:ind w:left="360" w:right="-360" w:hanging="360"/>
      </w:pPr>
      <w:r w:rsidRPr="00CB02A4">
        <w:t xml:space="preserve">Member, Graduate Council, Penn State, </w:t>
      </w:r>
      <w:r>
        <w:t>Summer 2018-Spring 2019.</w:t>
      </w:r>
      <w:r w:rsidRPr="00CB02A4">
        <w:t xml:space="preserve"> </w:t>
      </w:r>
      <w:r>
        <w:t xml:space="preserve">Member, </w:t>
      </w:r>
      <w:r w:rsidRPr="00CB02A4">
        <w:t>Committee on</w:t>
      </w:r>
      <w:r>
        <w:t xml:space="preserve"> Graduate Research. </w:t>
      </w:r>
    </w:p>
    <w:p w14:paraId="47BB544B" w14:textId="77777777" w:rsidR="004F744F" w:rsidRDefault="004F744F" w:rsidP="004F744F">
      <w:pPr>
        <w:ind w:left="360" w:right="-360" w:hanging="360"/>
      </w:pPr>
      <w:r>
        <w:t xml:space="preserve">Co-chair, Water Council, Penn State, 2018-2022.  Faculty-elected group charged with facilitating the growth and development of water resources research, education and extension across the university.  First co-chair, elected at the inception of the Water Council in 2018.  Re-elected as co-chair in 2019 and 2020. </w:t>
      </w:r>
    </w:p>
    <w:p w14:paraId="789DA473" w14:textId="77777777" w:rsidR="004F744F" w:rsidRDefault="004F744F" w:rsidP="004F744F">
      <w:pPr>
        <w:ind w:left="360" w:right="-360" w:hanging="360"/>
      </w:pPr>
      <w:r>
        <w:t>Chair, Department of Meteorology Graduate Academic Program Committee, Fall 2012 – Spring 2019.  Member, Fall 2019 – present.</w:t>
      </w:r>
    </w:p>
    <w:p w14:paraId="52BABC7F" w14:textId="77777777" w:rsidR="004F744F" w:rsidRPr="00CB02A4" w:rsidRDefault="004F744F" w:rsidP="004F744F">
      <w:pPr>
        <w:ind w:left="360" w:right="-360" w:hanging="360"/>
      </w:pPr>
      <w:r w:rsidRPr="00CB02A4">
        <w:t xml:space="preserve">Member, Graduate Council, Penn State, </w:t>
      </w:r>
      <w:r>
        <w:t>Summer 2010-Summer 2014.</w:t>
      </w:r>
      <w:r w:rsidRPr="00CB02A4">
        <w:t xml:space="preserve"> </w:t>
      </w:r>
      <w:r>
        <w:t xml:space="preserve">Member, </w:t>
      </w:r>
      <w:r w:rsidRPr="00CB02A4">
        <w:t>Committee on Programs and Courses</w:t>
      </w:r>
      <w:r>
        <w:t>,</w:t>
      </w:r>
      <w:r w:rsidRPr="00A40F07">
        <w:t xml:space="preserve"> </w:t>
      </w:r>
      <w:r>
        <w:t>Summer 2010-2014</w:t>
      </w:r>
      <w:r w:rsidRPr="00CB02A4">
        <w:t>.</w:t>
      </w:r>
      <w:r>
        <w:t xml:space="preserve"> Chair, Committee on Committees and Procedures, summer 2012 – present, member, Summer 2010 – Spring 2012. </w:t>
      </w:r>
    </w:p>
    <w:p w14:paraId="60DE438E" w14:textId="77777777" w:rsidR="004F744F" w:rsidRPr="00CB02A4" w:rsidRDefault="004F744F" w:rsidP="004F744F">
      <w:pPr>
        <w:ind w:left="360" w:right="-360" w:hanging="360"/>
      </w:pPr>
      <w:r>
        <w:t xml:space="preserve">Member, </w:t>
      </w:r>
      <w:r w:rsidRPr="00CB02A4">
        <w:t>Department of Meteorology Scholarship and Award</w:t>
      </w:r>
      <w:r>
        <w:t xml:space="preserve">s Committee, Fall 2012 – present. </w:t>
      </w:r>
      <w:r w:rsidRPr="00CB02A4">
        <w:t xml:space="preserve">Chair, </w:t>
      </w:r>
      <w:r>
        <w:t xml:space="preserve">Fall 2002 – Summer 2012. </w:t>
      </w:r>
      <w:r w:rsidRPr="00CB02A4">
        <w:t>Member, Fall 2001 – Summer 2002.</w:t>
      </w:r>
      <w:r>
        <w:t xml:space="preserve"> </w:t>
      </w:r>
    </w:p>
    <w:p w14:paraId="49D27C3F" w14:textId="77777777" w:rsidR="004F744F" w:rsidRPr="00B11977" w:rsidRDefault="004F744F" w:rsidP="004F744F">
      <w:pPr>
        <w:ind w:left="360" w:right="-360" w:hanging="360"/>
      </w:pPr>
      <w:r w:rsidRPr="00CB02A4">
        <w:t>Member, College of Earth and Mineral Sciences Scholarship and Awards Committee, Meteorology Department repre</w:t>
      </w:r>
      <w:r>
        <w:t>sentative, Spring 2002 – Summer 2012</w:t>
      </w:r>
      <w:r w:rsidRPr="00CB02A4">
        <w:t>.</w:t>
      </w:r>
    </w:p>
    <w:p w14:paraId="2AF558AD" w14:textId="77777777" w:rsidR="004F744F" w:rsidRPr="00900AD9" w:rsidRDefault="004F744F" w:rsidP="004F744F">
      <w:pPr>
        <w:rPr>
          <w:b/>
          <w:bCs/>
          <w:lang w:val="en-GB"/>
        </w:rPr>
      </w:pPr>
    </w:p>
    <w:p w14:paraId="2157ABE2" w14:textId="77777777" w:rsidR="004F744F" w:rsidRPr="00900AD9" w:rsidRDefault="004F744F" w:rsidP="004F744F">
      <w:pPr>
        <w:rPr>
          <w:b/>
          <w:bCs/>
          <w:lang w:val="en-GB"/>
        </w:rPr>
      </w:pPr>
      <w:r w:rsidRPr="00900AD9">
        <w:rPr>
          <w:b/>
          <w:bCs/>
          <w:lang w:val="en-GB"/>
        </w:rPr>
        <w:t>Research projects</w:t>
      </w:r>
    </w:p>
    <w:p w14:paraId="3B69B812" w14:textId="77777777" w:rsidR="004F744F" w:rsidRDefault="004F744F" w:rsidP="004F744F">
      <w:pPr>
        <w:widowControl w:val="0"/>
        <w:autoSpaceDE w:val="0"/>
        <w:autoSpaceDN w:val="0"/>
        <w:adjustRightInd w:val="0"/>
        <w:ind w:left="360" w:hanging="360"/>
      </w:pPr>
      <w:r>
        <w:t>Principal Investigator, Coast-Urban-Rural Atmospheric Gradient Experiment (</w:t>
      </w:r>
      <w:proofErr w:type="spellStart"/>
      <w:r>
        <w:t>CoURAGE</w:t>
      </w:r>
      <w:proofErr w:type="spellEnd"/>
      <w:r>
        <w:t xml:space="preserve">), a DOE-Atmospheric Radiation Measurement Mobile Facility deployment (AMF1) to the Baltimore region scheduled for </w:t>
      </w:r>
      <w:proofErr w:type="gramStart"/>
      <w:r>
        <w:t>December,</w:t>
      </w:r>
      <w:proofErr w:type="gramEnd"/>
      <w:r>
        <w:t xml:space="preserve"> 2024 through </w:t>
      </w:r>
      <w:proofErr w:type="gramStart"/>
      <w:r>
        <w:t>November,</w:t>
      </w:r>
      <w:proofErr w:type="gramEnd"/>
      <w:r>
        <w:t xml:space="preserve"> 2025.</w:t>
      </w:r>
    </w:p>
    <w:p w14:paraId="61C76281" w14:textId="77777777" w:rsidR="004F744F" w:rsidRDefault="004F744F" w:rsidP="004F744F">
      <w:pPr>
        <w:widowControl w:val="0"/>
        <w:autoSpaceDE w:val="0"/>
        <w:autoSpaceDN w:val="0"/>
        <w:adjustRightInd w:val="0"/>
        <w:ind w:left="360" w:hanging="360"/>
      </w:pPr>
      <w:r>
        <w:t xml:space="preserve">Penn State Principal Investigator, The Baltimore Social-Environmental Collaborative Integrated Field Laboratory, a 5-year, $25 million, 10-institution, Department of Energy funded project to develop urban climate predictions that serve the population of the city of Baltimore and create a model for improved urban climate predictions globally.  Davis is the PI of the 21 faculty, 12 department, 7 college Penn State </w:t>
      </w:r>
      <w:r>
        <w:lastRenderedPageBreak/>
        <w:t xml:space="preserve">research team that is contributing to this effort.  Johns Hopkins University is the lead institution. </w:t>
      </w:r>
      <w:proofErr w:type="gramStart"/>
      <w:r>
        <w:t>September,</w:t>
      </w:r>
      <w:proofErr w:type="gramEnd"/>
      <w:r>
        <w:t xml:space="preserve"> 2022 – present.</w:t>
      </w:r>
    </w:p>
    <w:p w14:paraId="391AD225" w14:textId="77777777" w:rsidR="004F744F" w:rsidRPr="00435E40" w:rsidRDefault="004F744F" w:rsidP="004F744F">
      <w:pPr>
        <w:widowControl w:val="0"/>
        <w:autoSpaceDE w:val="0"/>
        <w:autoSpaceDN w:val="0"/>
        <w:adjustRightInd w:val="0"/>
        <w:ind w:left="360" w:hanging="360"/>
      </w:pPr>
      <w:r w:rsidRPr="00435E40">
        <w:t xml:space="preserve">Principal Investigator, Atmospheric Carbon and Transport (ACT) – America, </w:t>
      </w:r>
      <w:r>
        <w:t xml:space="preserve">a </w:t>
      </w:r>
      <w:r w:rsidRPr="00435E40">
        <w:t>NASA Ear</w:t>
      </w:r>
      <w:r>
        <w:t>th Venture Suborbital mission,</w:t>
      </w:r>
      <w:r w:rsidRPr="00435E40">
        <w:t xml:space="preserve"> $30 million, 5-year airborne study of atmospheric CO</w:t>
      </w:r>
      <w:r w:rsidRPr="00435E40">
        <w:rPr>
          <w:vertAlign w:val="subscript"/>
        </w:rPr>
        <w:t>2</w:t>
      </w:r>
      <w:r w:rsidRPr="00435E40">
        <w:t xml:space="preserve"> and CH</w:t>
      </w:r>
      <w:r w:rsidRPr="00435E40">
        <w:rPr>
          <w:vertAlign w:val="subscript"/>
        </w:rPr>
        <w:t>4</w:t>
      </w:r>
      <w:r w:rsidRPr="00435E40">
        <w:t xml:space="preserve"> transport and land-atmosphere fluxes in the central and eastern United States.</w:t>
      </w:r>
      <w:r>
        <w:t xml:space="preserve"> 2015 – 2021. Project received a </w:t>
      </w:r>
      <w:r>
        <w:rPr>
          <w:rFonts w:ascii="Times" w:hAnsi="Times"/>
          <w:color w:val="000000" w:themeColor="text1"/>
        </w:rPr>
        <w:t>NASA Group Achievement award, “</w:t>
      </w:r>
      <w:r>
        <w:rPr>
          <w:rFonts w:ascii="Times" w:hAnsi="Times" w:cs="Helvetica Neue"/>
          <w:i/>
          <w:iCs/>
          <w:color w:val="000000" w:themeColor="text1"/>
        </w:rPr>
        <w:t>For Exceptional Scientifi</w:t>
      </w:r>
      <w:r w:rsidRPr="00F943E2">
        <w:rPr>
          <w:rFonts w:ascii="Times" w:hAnsi="Times" w:cs="Helvetica Neue"/>
          <w:i/>
          <w:iCs/>
          <w:color w:val="000000" w:themeColor="text1"/>
        </w:rPr>
        <w:t>c Achievements of the ACT-America Ea</w:t>
      </w:r>
      <w:r>
        <w:rPr>
          <w:rFonts w:ascii="Times" w:hAnsi="Times" w:cs="Helvetica Neue"/>
          <w:i/>
          <w:iCs/>
          <w:color w:val="000000" w:themeColor="text1"/>
        </w:rPr>
        <w:t>rth Venture Suborbital Mission”</w:t>
      </w:r>
      <w:r>
        <w:rPr>
          <w:rFonts w:ascii="Times" w:hAnsi="Times" w:cs="Helvetica Neue"/>
          <w:iCs/>
          <w:color w:val="000000" w:themeColor="text1"/>
        </w:rPr>
        <w:t xml:space="preserve"> on 30 </w:t>
      </w:r>
      <w:proofErr w:type="gramStart"/>
      <w:r>
        <w:rPr>
          <w:rFonts w:ascii="Times" w:hAnsi="Times" w:cs="Helvetica Neue"/>
          <w:iCs/>
          <w:color w:val="000000" w:themeColor="text1"/>
        </w:rPr>
        <w:t>September,</w:t>
      </w:r>
      <w:proofErr w:type="gramEnd"/>
      <w:r>
        <w:rPr>
          <w:rFonts w:ascii="Times" w:hAnsi="Times" w:cs="Helvetica Neue"/>
          <w:iCs/>
          <w:color w:val="000000" w:themeColor="text1"/>
        </w:rPr>
        <w:t xml:space="preserve"> 2020.  </w:t>
      </w:r>
    </w:p>
    <w:p w14:paraId="54FCA2C4" w14:textId="77777777" w:rsidR="004F744F" w:rsidRDefault="004F744F" w:rsidP="004F744F">
      <w:pPr>
        <w:tabs>
          <w:tab w:val="left" w:pos="1440"/>
        </w:tabs>
        <w:ind w:left="360" w:hanging="360"/>
        <w:jc w:val="both"/>
      </w:pPr>
      <w:r>
        <w:t>Lead investigator, Indianapolis Flux Experiment (INFLUX), 2011 – present.  Multi-year, multi-institution effort to use atmospheric methods to measure anthropogenic greenhouse gases from an urban setting.  Primary sponsorship from the National Institute for Standards and Technology.</w:t>
      </w:r>
    </w:p>
    <w:p w14:paraId="7AFD246C" w14:textId="77777777" w:rsidR="004F744F" w:rsidRPr="00EB591B" w:rsidRDefault="004F744F" w:rsidP="004F744F">
      <w:pPr>
        <w:widowControl w:val="0"/>
        <w:autoSpaceDE w:val="0"/>
        <w:autoSpaceDN w:val="0"/>
        <w:adjustRightInd w:val="0"/>
        <w:ind w:left="360" w:hanging="360"/>
      </w:pPr>
      <w:r w:rsidRPr="00EB591B">
        <w:t xml:space="preserve">Member, Susquehanna Shale Hills Critical Zone Observatory Executive Committee, 2013 - </w:t>
      </w:r>
      <w:r>
        <w:t>2020</w:t>
      </w:r>
      <w:r w:rsidRPr="00EB591B">
        <w:t>.</w:t>
      </w:r>
    </w:p>
    <w:p w14:paraId="5C6B40AA" w14:textId="77777777" w:rsidR="004F744F" w:rsidRPr="00CB02A4" w:rsidRDefault="004F744F" w:rsidP="004F744F">
      <w:pPr>
        <w:pStyle w:val="BlockText"/>
        <w:rPr>
          <w:sz w:val="24"/>
          <w:szCs w:val="22"/>
        </w:rPr>
      </w:pPr>
      <w:r w:rsidRPr="00CB02A4">
        <w:rPr>
          <w:sz w:val="24"/>
          <w:szCs w:val="22"/>
        </w:rPr>
        <w:t xml:space="preserve">Director, Northeastern Regional Center of the Department of Energy’s National Institute for Climatic Change Research.  </w:t>
      </w:r>
      <w:proofErr w:type="gramStart"/>
      <w:r w:rsidRPr="00CB02A4">
        <w:rPr>
          <w:sz w:val="24"/>
          <w:szCs w:val="22"/>
        </w:rPr>
        <w:t>December,</w:t>
      </w:r>
      <w:proofErr w:type="gramEnd"/>
      <w:r w:rsidRPr="00CB02A4">
        <w:rPr>
          <w:sz w:val="24"/>
          <w:szCs w:val="22"/>
        </w:rPr>
        <w:t xml:space="preserve"> 2005 – 2011.  Responsible for managing a competitive grants program that funds research projects studying interactions between the terrestrial ecosystems of the northeastern United States and climate change cause</w:t>
      </w:r>
      <w:r>
        <w:rPr>
          <w:sz w:val="24"/>
          <w:szCs w:val="22"/>
        </w:rPr>
        <w:t>d by fossil fuel use.  Budget was</w:t>
      </w:r>
      <w:r w:rsidRPr="00CB02A4">
        <w:rPr>
          <w:sz w:val="24"/>
          <w:szCs w:val="22"/>
        </w:rPr>
        <w:t xml:space="preserve"> approximately $1.7 million per year.</w:t>
      </w:r>
    </w:p>
    <w:p w14:paraId="199C9626" w14:textId="77777777" w:rsidR="004F744F" w:rsidRPr="00CB02A4" w:rsidRDefault="004F744F" w:rsidP="004F744F">
      <w:pPr>
        <w:ind w:left="360" w:hanging="360"/>
        <w:rPr>
          <w:szCs w:val="22"/>
        </w:rPr>
      </w:pPr>
      <w:r w:rsidRPr="00CB02A4">
        <w:rPr>
          <w:szCs w:val="22"/>
        </w:rPr>
        <w:t xml:space="preserve">Principal Investigator and Steering Committee Member, Chequamegon Ecosystem-Atmosphere Research Collaboration Network.  </w:t>
      </w:r>
      <w:proofErr w:type="gramStart"/>
      <w:r w:rsidRPr="00CB02A4">
        <w:rPr>
          <w:szCs w:val="22"/>
        </w:rPr>
        <w:t>January,</w:t>
      </w:r>
      <w:proofErr w:type="gramEnd"/>
      <w:r w:rsidRPr="00CB02A4">
        <w:rPr>
          <w:szCs w:val="22"/>
        </w:rPr>
        <w:t xml:space="preserve"> 2002 – 2009.</w:t>
      </w:r>
    </w:p>
    <w:p w14:paraId="2738E1DC" w14:textId="77777777" w:rsidR="004F744F" w:rsidRPr="001A7070" w:rsidRDefault="004F744F" w:rsidP="004F744F">
      <w:pPr>
        <w:ind w:left="360" w:right="-360" w:hanging="360"/>
        <w:rPr>
          <w:szCs w:val="22"/>
        </w:rPr>
      </w:pPr>
      <w:r w:rsidRPr="00CB02A4">
        <w:rPr>
          <w:szCs w:val="22"/>
        </w:rPr>
        <w:t>Planning Committee and co-lead, atmospheric boundary layer component, International H</w:t>
      </w:r>
      <w:r w:rsidRPr="00CB02A4">
        <w:rPr>
          <w:szCs w:val="22"/>
          <w:vertAlign w:val="subscript"/>
        </w:rPr>
        <w:t>2</w:t>
      </w:r>
      <w:r w:rsidRPr="00CB02A4">
        <w:rPr>
          <w:szCs w:val="22"/>
        </w:rPr>
        <w:t>O Project (IHOP), 1999-2004.  Field project, Spring-summer 2002.</w:t>
      </w:r>
    </w:p>
    <w:p w14:paraId="4C3D7549" w14:textId="77777777" w:rsidR="004F744F" w:rsidRDefault="004F744F" w:rsidP="004F744F">
      <w:pPr>
        <w:rPr>
          <w:b/>
          <w:bCs/>
          <w:lang w:val="en-GB"/>
        </w:rPr>
      </w:pPr>
    </w:p>
    <w:p w14:paraId="6CC94C7B" w14:textId="77777777" w:rsidR="004F744F" w:rsidRDefault="004F744F" w:rsidP="004F744F">
      <w:pPr>
        <w:rPr>
          <w:lang w:val="en-GB"/>
        </w:rPr>
      </w:pPr>
      <w:r w:rsidRPr="00900AD9">
        <w:rPr>
          <w:b/>
          <w:bCs/>
          <w:lang w:val="en-GB"/>
        </w:rPr>
        <w:t>Research community and professional societies</w:t>
      </w:r>
    </w:p>
    <w:p w14:paraId="0187F828" w14:textId="77777777" w:rsidR="004F744F" w:rsidRDefault="004F744F" w:rsidP="004F744F">
      <w:pPr>
        <w:ind w:left="360" w:right="-360" w:hanging="360"/>
      </w:pPr>
      <w:r>
        <w:t xml:space="preserve">Invited participant, Keck Institute for Space Studies workshop, Forging Community Consensus for an Integrated GHG and Winds Mission, 7-11 </w:t>
      </w:r>
      <w:proofErr w:type="gramStart"/>
      <w:r>
        <w:t>October,</w:t>
      </w:r>
      <w:proofErr w:type="gramEnd"/>
      <w:r>
        <w:t xml:space="preserve"> 2024, California Institute of Technology. </w:t>
      </w:r>
    </w:p>
    <w:p w14:paraId="5847D88B" w14:textId="77777777" w:rsidR="004F744F" w:rsidRPr="00D80B39" w:rsidRDefault="004F744F" w:rsidP="004F744F">
      <w:pPr>
        <w:ind w:left="360" w:right="-360" w:hanging="360"/>
      </w:pPr>
      <w:r w:rsidRPr="00D80B39">
        <w:t xml:space="preserve">Co-lead organizer, </w:t>
      </w:r>
      <w:r w:rsidRPr="00D80B39">
        <w:rPr>
          <w:color w:val="000000"/>
        </w:rPr>
        <w:t>Land-Atmosphere Exchanges in Complex Urban Landscapes, a DOE-funded workshop exploring research needs regarding urban eddy</w:t>
      </w:r>
      <w:r>
        <w:rPr>
          <w:color w:val="000000"/>
        </w:rPr>
        <w:t>-</w:t>
      </w:r>
      <w:r w:rsidRPr="00D80B39">
        <w:rPr>
          <w:color w:val="000000"/>
        </w:rPr>
        <w:t>covariance flux measurements.</w:t>
      </w:r>
      <w:r>
        <w:rPr>
          <w:color w:val="000000"/>
        </w:rPr>
        <w:t xml:space="preserve"> </w:t>
      </w:r>
      <w:r w:rsidRPr="00D80B39">
        <w:rPr>
          <w:color w:val="000000"/>
        </w:rPr>
        <w:t xml:space="preserve">13-14 </w:t>
      </w:r>
      <w:proofErr w:type="gramStart"/>
      <w:r w:rsidRPr="00D80B39">
        <w:rPr>
          <w:color w:val="000000"/>
        </w:rPr>
        <w:t>November,</w:t>
      </w:r>
      <w:proofErr w:type="gramEnd"/>
      <w:r w:rsidRPr="00D80B39">
        <w:rPr>
          <w:color w:val="000000"/>
        </w:rPr>
        <w:t xml:space="preserve"> 2023, Chicago, Illinois.</w:t>
      </w:r>
    </w:p>
    <w:p w14:paraId="574B274F" w14:textId="77777777" w:rsidR="004F744F" w:rsidRDefault="004F744F" w:rsidP="004F744F">
      <w:pPr>
        <w:ind w:left="360" w:right="-360" w:hanging="360"/>
      </w:pPr>
      <w:r>
        <w:t xml:space="preserve">Member, National Center for Atmospheric Research Earth Observations Laboratory Advisory Committee, </w:t>
      </w:r>
      <w:proofErr w:type="gramStart"/>
      <w:r>
        <w:t>June,</w:t>
      </w:r>
      <w:proofErr w:type="gramEnd"/>
      <w:r>
        <w:t xml:space="preserve"> 2021 – present.</w:t>
      </w:r>
    </w:p>
    <w:p w14:paraId="792FECB2" w14:textId="77777777" w:rsidR="004F744F" w:rsidRDefault="004F744F" w:rsidP="004F744F">
      <w:pPr>
        <w:widowControl w:val="0"/>
        <w:autoSpaceDE w:val="0"/>
        <w:autoSpaceDN w:val="0"/>
        <w:adjustRightInd w:val="0"/>
        <w:ind w:left="360" w:hanging="360"/>
      </w:pPr>
      <w:r>
        <w:t xml:space="preserve">Guest editor, </w:t>
      </w:r>
      <w:proofErr w:type="spellStart"/>
      <w:r>
        <w:t>AmeriFlux</w:t>
      </w:r>
      <w:proofErr w:type="spellEnd"/>
      <w:r>
        <w:t xml:space="preserve"> 20</w:t>
      </w:r>
      <w:r w:rsidRPr="0052215F">
        <w:rPr>
          <w:vertAlign w:val="superscript"/>
        </w:rPr>
        <w:t>th</w:t>
      </w:r>
      <w:r>
        <w:t xml:space="preserve"> anniversary special issue of Agricultural and Forest Meteorology, 2017-2018.</w:t>
      </w:r>
    </w:p>
    <w:p w14:paraId="3E985130" w14:textId="77777777" w:rsidR="004F744F" w:rsidRDefault="004F744F" w:rsidP="004F744F">
      <w:pPr>
        <w:widowControl w:val="0"/>
        <w:autoSpaceDE w:val="0"/>
        <w:autoSpaceDN w:val="0"/>
        <w:adjustRightInd w:val="0"/>
        <w:ind w:left="360" w:hanging="360"/>
      </w:pPr>
      <w:r>
        <w:t>Co-convenor, session on improvements in prediction in the terrestrial carbon cycle, 2017 Fall Meeting of the American Geophysical Union.</w:t>
      </w:r>
    </w:p>
    <w:p w14:paraId="746F8742" w14:textId="77777777" w:rsidR="004F744F" w:rsidRDefault="004F744F" w:rsidP="004F744F">
      <w:pPr>
        <w:widowControl w:val="0"/>
        <w:autoSpaceDE w:val="0"/>
        <w:autoSpaceDN w:val="0"/>
        <w:adjustRightInd w:val="0"/>
        <w:ind w:left="360" w:hanging="360"/>
      </w:pPr>
      <w:r>
        <w:t>Member, Scientific Advisory Panel, Reconciling Basin-scale Top-down and Bottom-up Methane Emission Measurements for Onshore Oil and Gas Development, DoE project led by the Colorado School of Mines. 2015 – 2018.</w:t>
      </w:r>
    </w:p>
    <w:p w14:paraId="75A4F399" w14:textId="77777777" w:rsidR="004F744F" w:rsidRPr="00CB02A4" w:rsidRDefault="004F744F" w:rsidP="004F744F">
      <w:pPr>
        <w:pStyle w:val="BlockText"/>
        <w:rPr>
          <w:sz w:val="24"/>
          <w:szCs w:val="22"/>
        </w:rPr>
      </w:pPr>
      <w:r w:rsidRPr="00CB02A4">
        <w:rPr>
          <w:sz w:val="24"/>
          <w:szCs w:val="22"/>
        </w:rPr>
        <w:t>Member, North American Carbon Program interim synthesis steering group; regional interim synthesis activity; site interim synthesis activity.  Efforts to coordinate NACP research to yield synthesi</w:t>
      </w:r>
      <w:r>
        <w:rPr>
          <w:sz w:val="24"/>
          <w:szCs w:val="22"/>
        </w:rPr>
        <w:t>s products.  Fall 2008 – Fall 2012</w:t>
      </w:r>
      <w:r w:rsidRPr="00CB02A4">
        <w:rPr>
          <w:sz w:val="24"/>
          <w:szCs w:val="22"/>
        </w:rPr>
        <w:t xml:space="preserve">.  </w:t>
      </w:r>
      <w:proofErr w:type="gramStart"/>
      <w:r w:rsidRPr="00CB02A4">
        <w:rPr>
          <w:sz w:val="24"/>
          <w:szCs w:val="22"/>
        </w:rPr>
        <w:t>Participant</w:t>
      </w:r>
      <w:proofErr w:type="gramEnd"/>
      <w:r w:rsidRPr="00CB02A4">
        <w:rPr>
          <w:sz w:val="24"/>
          <w:szCs w:val="22"/>
        </w:rPr>
        <w:t xml:space="preserve"> in synthesis workshops, </w:t>
      </w:r>
      <w:proofErr w:type="gramStart"/>
      <w:r w:rsidRPr="00CB02A4">
        <w:rPr>
          <w:sz w:val="24"/>
          <w:szCs w:val="22"/>
        </w:rPr>
        <w:t>January,</w:t>
      </w:r>
      <w:proofErr w:type="gramEnd"/>
      <w:r w:rsidRPr="00CB02A4">
        <w:rPr>
          <w:sz w:val="24"/>
          <w:szCs w:val="22"/>
        </w:rPr>
        <w:t xml:space="preserve"> 2009 and </w:t>
      </w:r>
      <w:proofErr w:type="gramStart"/>
      <w:r w:rsidRPr="00CB02A4">
        <w:rPr>
          <w:sz w:val="24"/>
          <w:szCs w:val="22"/>
        </w:rPr>
        <w:t>November,</w:t>
      </w:r>
      <w:proofErr w:type="gramEnd"/>
      <w:r w:rsidRPr="00CB02A4">
        <w:rPr>
          <w:sz w:val="24"/>
          <w:szCs w:val="22"/>
        </w:rPr>
        <w:t xml:space="preserve"> 2009, and </w:t>
      </w:r>
      <w:proofErr w:type="gramStart"/>
      <w:r w:rsidRPr="00CB02A4">
        <w:rPr>
          <w:sz w:val="24"/>
          <w:szCs w:val="22"/>
        </w:rPr>
        <w:t>August,</w:t>
      </w:r>
      <w:proofErr w:type="gramEnd"/>
      <w:r w:rsidRPr="00CB02A4">
        <w:rPr>
          <w:sz w:val="24"/>
          <w:szCs w:val="22"/>
        </w:rPr>
        <w:t xml:space="preserve"> 2010. </w:t>
      </w:r>
    </w:p>
    <w:p w14:paraId="542221C0" w14:textId="77777777" w:rsidR="004F744F" w:rsidRPr="00CB02A4" w:rsidRDefault="004F744F" w:rsidP="004F744F">
      <w:pPr>
        <w:widowControl w:val="0"/>
        <w:autoSpaceDE w:val="0"/>
        <w:autoSpaceDN w:val="0"/>
        <w:adjustRightInd w:val="0"/>
        <w:ind w:left="360" w:hanging="360"/>
        <w:rPr>
          <w:szCs w:val="22"/>
        </w:rPr>
      </w:pPr>
      <w:r w:rsidRPr="00CB02A4">
        <w:rPr>
          <w:szCs w:val="22"/>
        </w:rPr>
        <w:t>Member, National Center for Atmospheric Research Earth Observing Laboratory’s Observational Facilities Assessment Panel, Fall, 2005 – 2009.</w:t>
      </w:r>
    </w:p>
    <w:p w14:paraId="3C75B59E" w14:textId="77777777" w:rsidR="004F744F" w:rsidRPr="00CB02A4" w:rsidRDefault="004F744F" w:rsidP="004F74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color w:val="000000"/>
          <w:lang w:bidi="x-none"/>
        </w:rPr>
      </w:pPr>
      <w:r w:rsidRPr="00CB02A4">
        <w:rPr>
          <w:color w:val="000000"/>
          <w:lang w:bidi="x-none"/>
        </w:rPr>
        <w:lastRenderedPageBreak/>
        <w:t xml:space="preserve">Initiated, organized and led, with A. Desai and E. Holland, “Regional biogeochemistry:  Needs and methods,” 4-15 </w:t>
      </w:r>
      <w:proofErr w:type="gramStart"/>
      <w:r w:rsidRPr="00CB02A4">
        <w:rPr>
          <w:color w:val="000000"/>
          <w:lang w:bidi="x-none"/>
        </w:rPr>
        <w:t>June,</w:t>
      </w:r>
      <w:proofErr w:type="gramEnd"/>
      <w:r w:rsidRPr="00CB02A4">
        <w:rPr>
          <w:color w:val="000000"/>
          <w:lang w:bidi="x-none"/>
        </w:rPr>
        <w:t xml:space="preserve"> 2007, an Advanced Studies Program colloquium for Ph.D. students, National Center for Atmospheric Research</w:t>
      </w:r>
      <w:r w:rsidRPr="00CB02A4">
        <w:t xml:space="preserve">, Boulder, CO. </w:t>
      </w:r>
    </w:p>
    <w:p w14:paraId="0AC53356" w14:textId="77777777" w:rsidR="004F744F" w:rsidRPr="00CB02A4" w:rsidRDefault="004F744F" w:rsidP="004F744F">
      <w:pPr>
        <w:ind w:left="360" w:hanging="360"/>
        <w:rPr>
          <w:szCs w:val="22"/>
        </w:rPr>
      </w:pPr>
      <w:r w:rsidRPr="00CB02A4">
        <w:rPr>
          <w:szCs w:val="22"/>
        </w:rPr>
        <w:t xml:space="preserve">Guest Editor, special issue of the journal of </w:t>
      </w:r>
      <w:r w:rsidRPr="00CB02A4">
        <w:rPr>
          <w:i/>
          <w:szCs w:val="22"/>
        </w:rPr>
        <w:t>Agricultural and Forest Meteorology</w:t>
      </w:r>
      <w:r w:rsidRPr="00CB02A4">
        <w:rPr>
          <w:szCs w:val="22"/>
        </w:rPr>
        <w:t xml:space="preserve">.  Issue published in 2008.  </w:t>
      </w:r>
    </w:p>
    <w:p w14:paraId="4A4F21EA" w14:textId="77777777" w:rsidR="004F744F" w:rsidRPr="00CB02A4" w:rsidRDefault="004F744F" w:rsidP="004F744F">
      <w:pPr>
        <w:ind w:left="360" w:hanging="360"/>
        <w:rPr>
          <w:szCs w:val="22"/>
        </w:rPr>
      </w:pPr>
      <w:r w:rsidRPr="00CB02A4">
        <w:rPr>
          <w:szCs w:val="22"/>
        </w:rPr>
        <w:t>Chair, American Meteorological Society’s Committee on Boundary Layers and Turbulence, 2003 - 2005.  Member, 1998 – 2002.</w:t>
      </w:r>
    </w:p>
    <w:p w14:paraId="58D4E646" w14:textId="77777777" w:rsidR="004F744F" w:rsidRPr="00CB02A4" w:rsidRDefault="004F744F" w:rsidP="004F744F">
      <w:pPr>
        <w:ind w:left="360" w:hanging="360"/>
        <w:rPr>
          <w:szCs w:val="22"/>
        </w:rPr>
      </w:pPr>
      <w:r w:rsidRPr="00CB02A4">
        <w:rPr>
          <w:szCs w:val="22"/>
        </w:rPr>
        <w:t>Convener, sessions on regiona</w:t>
      </w:r>
      <w:r>
        <w:rPr>
          <w:szCs w:val="22"/>
        </w:rPr>
        <w:t xml:space="preserve">l carbon cycle studies, </w:t>
      </w:r>
      <w:r w:rsidRPr="00CB02A4">
        <w:rPr>
          <w:szCs w:val="22"/>
        </w:rPr>
        <w:t>2004-2009, AGU Fall Meeting, San Francisco, CA.</w:t>
      </w:r>
    </w:p>
    <w:p w14:paraId="7A92E437" w14:textId="77777777" w:rsidR="004F744F" w:rsidRPr="00CB02A4" w:rsidRDefault="004F744F" w:rsidP="004F744F">
      <w:pPr>
        <w:ind w:left="360" w:right="-360" w:hanging="360"/>
        <w:rPr>
          <w:szCs w:val="22"/>
        </w:rPr>
      </w:pPr>
      <w:r w:rsidRPr="00CB02A4">
        <w:rPr>
          <w:szCs w:val="22"/>
        </w:rPr>
        <w:t>Member Representative, University Corporation for Atmospheric Research, University of Minnesota, 1997-2000.</w:t>
      </w:r>
    </w:p>
    <w:p w14:paraId="704A1B8C" w14:textId="77777777" w:rsidR="004F744F" w:rsidRPr="00CB02A4" w:rsidRDefault="004F744F" w:rsidP="004F744F">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rPr>
      </w:pPr>
      <w:r w:rsidRPr="00CB02A4">
        <w:rPr>
          <w:rFonts w:ascii="Times New Roman" w:hAnsi="Times New Roman"/>
        </w:rPr>
        <w:t>Co-chair, 15</w:t>
      </w:r>
      <w:r w:rsidRPr="00CB02A4">
        <w:rPr>
          <w:rFonts w:ascii="Times New Roman" w:hAnsi="Times New Roman"/>
          <w:vertAlign w:val="superscript"/>
        </w:rPr>
        <w:t>th</w:t>
      </w:r>
      <w:r w:rsidRPr="00CB02A4">
        <w:rPr>
          <w:rFonts w:ascii="Times New Roman" w:hAnsi="Times New Roman"/>
        </w:rPr>
        <w:t xml:space="preserve"> AMS Symposium on Boundary Layers and Turbulence, Wageningen, The Netherlands, July 2002.</w:t>
      </w:r>
    </w:p>
    <w:p w14:paraId="660FB694" w14:textId="77777777" w:rsidR="004F744F" w:rsidRPr="00CB02A4" w:rsidRDefault="004F744F" w:rsidP="004F744F">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szCs w:val="22"/>
        </w:rPr>
      </w:pPr>
      <w:r w:rsidRPr="00CB02A4">
        <w:rPr>
          <w:rFonts w:ascii="Times New Roman" w:hAnsi="Times New Roman"/>
        </w:rPr>
        <w:t>Co-convener (with A.S. Denning and D.</w:t>
      </w:r>
      <w:r>
        <w:rPr>
          <w:rFonts w:ascii="Times New Roman" w:hAnsi="Times New Roman"/>
        </w:rPr>
        <w:t xml:space="preserve"> </w:t>
      </w:r>
      <w:r w:rsidRPr="00CB02A4">
        <w:rPr>
          <w:rFonts w:ascii="Times New Roman" w:hAnsi="Times New Roman"/>
        </w:rPr>
        <w:t>Hollinger), Bridging the gap between ecosystem and atmospheric studies of ecosystem-atmosphere CO</w:t>
      </w:r>
      <w:r w:rsidRPr="00CB02A4">
        <w:rPr>
          <w:rFonts w:ascii="Times New Roman" w:hAnsi="Times New Roman"/>
          <w:szCs w:val="16"/>
        </w:rPr>
        <w:t xml:space="preserve">2 </w:t>
      </w:r>
      <w:r w:rsidRPr="00CB02A4">
        <w:rPr>
          <w:rFonts w:ascii="Times New Roman" w:hAnsi="Times New Roman"/>
          <w:szCs w:val="22"/>
        </w:rPr>
        <w:t xml:space="preserve">fluxes, A special joint Biogeochemistry-Atmosphere session of the Spring AGU meeting, Washington, D.C. </w:t>
      </w:r>
      <w:proofErr w:type="gramStart"/>
      <w:r w:rsidRPr="00CB02A4">
        <w:rPr>
          <w:rFonts w:ascii="Times New Roman" w:hAnsi="Times New Roman"/>
          <w:szCs w:val="22"/>
        </w:rPr>
        <w:t>May,</w:t>
      </w:r>
      <w:proofErr w:type="gramEnd"/>
      <w:r w:rsidRPr="00CB02A4">
        <w:rPr>
          <w:rFonts w:ascii="Times New Roman" w:hAnsi="Times New Roman"/>
          <w:szCs w:val="22"/>
        </w:rPr>
        <w:t xml:space="preserve"> 2002.</w:t>
      </w:r>
    </w:p>
    <w:p w14:paraId="03DC3B30" w14:textId="77777777" w:rsidR="004F744F" w:rsidRPr="00CB02A4" w:rsidRDefault="004F744F" w:rsidP="004F744F">
      <w:pPr>
        <w:pStyle w:val="BlockText"/>
        <w:rPr>
          <w:sz w:val="24"/>
        </w:rPr>
      </w:pPr>
      <w:r w:rsidRPr="00CB02A4">
        <w:rPr>
          <w:sz w:val="24"/>
        </w:rPr>
        <w:t>Visiting Scientist, NCAR Advanced Studies Program, 1996. Coordinated a session for the summer 1996 colloquium (for recent Ph.D.'s) on private-sector applications of research in biosphere-atmosphere interactions.</w:t>
      </w:r>
    </w:p>
    <w:p w14:paraId="32D757BC" w14:textId="77777777" w:rsidR="004F744F" w:rsidRPr="00CB02A4" w:rsidRDefault="004F744F" w:rsidP="004F744F">
      <w:pPr>
        <w:pStyle w:val="BodyTextIndent2"/>
        <w:spacing w:after="0" w:line="240" w:lineRule="auto"/>
        <w:ind w:hanging="360"/>
        <w:rPr>
          <w:sz w:val="24"/>
        </w:rPr>
      </w:pPr>
      <w:r w:rsidRPr="00CB02A4">
        <w:rPr>
          <w:sz w:val="24"/>
        </w:rPr>
        <w:t xml:space="preserve">Board Secretary, Board of Directors, Eco-Cycle, Inc., Boulder County, Colorado, 1992 – 1996, </w:t>
      </w:r>
      <w:r>
        <w:rPr>
          <w:sz w:val="24"/>
        </w:rPr>
        <w:t xml:space="preserve">at the time </w:t>
      </w:r>
      <w:r w:rsidRPr="00CB02A4">
        <w:rPr>
          <w:sz w:val="24"/>
        </w:rPr>
        <w:t>the largest non-profit recycling corporation in the U.S.  Worked on a successful 1994 county ballot initiative to fund a new county recycling facility.</w:t>
      </w:r>
    </w:p>
    <w:p w14:paraId="0A4DA316" w14:textId="77777777" w:rsidR="004F744F" w:rsidRDefault="004F744F" w:rsidP="004F744F">
      <w:pPr>
        <w:rPr>
          <w:lang w:val="en-GB"/>
        </w:rPr>
      </w:pPr>
    </w:p>
    <w:p w14:paraId="5F764A06" w14:textId="77777777" w:rsidR="004F744F" w:rsidRPr="00900AD9" w:rsidRDefault="004F744F" w:rsidP="004F744F">
      <w:pPr>
        <w:rPr>
          <w:b/>
          <w:bCs/>
          <w:lang w:val="en-GB"/>
        </w:rPr>
      </w:pPr>
      <w:r w:rsidRPr="00900AD9">
        <w:rPr>
          <w:b/>
          <w:bCs/>
          <w:lang w:val="en-GB"/>
        </w:rPr>
        <w:t>U.S. Government</w:t>
      </w:r>
    </w:p>
    <w:p w14:paraId="5802A983" w14:textId="77777777" w:rsidR="004F744F" w:rsidRDefault="004F744F" w:rsidP="004F744F">
      <w:pPr>
        <w:ind w:left="360" w:right="-360" w:hanging="360"/>
      </w:pPr>
      <w:r>
        <w:t>Member, Department of Energy Biological and Environmental Research Advisory Committee subcommittee on Research Infrastructure, 2021 – 2022.</w:t>
      </w:r>
    </w:p>
    <w:p w14:paraId="792DDE8D" w14:textId="77777777" w:rsidR="004F744F" w:rsidRDefault="004F744F" w:rsidP="004F744F">
      <w:pPr>
        <w:widowControl w:val="0"/>
        <w:autoSpaceDE w:val="0"/>
        <w:autoSpaceDN w:val="0"/>
        <w:adjustRightInd w:val="0"/>
        <w:ind w:left="360" w:hanging="360"/>
        <w:rPr>
          <w:rFonts w:cs="TimesNewRomanPSMT"/>
        </w:rPr>
      </w:pPr>
      <w:r>
        <w:rPr>
          <w:rFonts w:cs="TimesNewRomanPSMT"/>
        </w:rPr>
        <w:t xml:space="preserve">Lead author, North American Carbon Program Science Implementation Plan, 2018-2022. </w:t>
      </w:r>
    </w:p>
    <w:p w14:paraId="6FBFD0DD" w14:textId="77777777" w:rsidR="004F744F" w:rsidRPr="00213428" w:rsidRDefault="004F744F" w:rsidP="004F744F">
      <w:pPr>
        <w:widowControl w:val="0"/>
        <w:autoSpaceDE w:val="0"/>
        <w:autoSpaceDN w:val="0"/>
        <w:adjustRightInd w:val="0"/>
        <w:ind w:left="360" w:hanging="360"/>
        <w:rPr>
          <w:rFonts w:cs="TimesNewRomanPSMT"/>
        </w:rPr>
      </w:pPr>
      <w:r w:rsidRPr="00213428">
        <w:rPr>
          <w:rFonts w:cs="TimesNewRomanPSMT"/>
        </w:rPr>
        <w:t xml:space="preserve">Contributor to the State of the Carbon Cycle Report – 2 (SOCCR-2), an activity of the U.S. Global Change Research Program.  </w:t>
      </w:r>
      <w:r>
        <w:rPr>
          <w:rFonts w:cs="TimesNewRomanPSMT"/>
        </w:rPr>
        <w:t>2016-2018.</w:t>
      </w:r>
    </w:p>
    <w:p w14:paraId="2CBCA20D" w14:textId="77777777" w:rsidR="004F744F" w:rsidRDefault="004F744F" w:rsidP="004F744F">
      <w:pPr>
        <w:ind w:left="360" w:hanging="360"/>
      </w:pPr>
      <w:r w:rsidRPr="00213428">
        <w:t xml:space="preserve">Review panel member, NOAA Earth Systems Research Lab Global Monitoring Division, </w:t>
      </w:r>
      <w:proofErr w:type="gramStart"/>
      <w:r>
        <w:t>May,</w:t>
      </w:r>
      <w:proofErr w:type="gramEnd"/>
      <w:r>
        <w:t xml:space="preserve"> 2018.</w:t>
      </w:r>
    </w:p>
    <w:p w14:paraId="5BA198A0" w14:textId="77777777" w:rsidR="004F744F" w:rsidRPr="00CB02A4" w:rsidRDefault="004F744F" w:rsidP="004F744F">
      <w:pPr>
        <w:tabs>
          <w:tab w:val="left" w:pos="1440"/>
        </w:tabs>
        <w:ind w:left="360" w:hanging="360"/>
        <w:jc w:val="both"/>
      </w:pPr>
      <w:r w:rsidRPr="00CB02A4">
        <w:t>Co-chair, North American Carbon Program Science Steerin</w:t>
      </w:r>
      <w:r>
        <w:t xml:space="preserve">g Group, February 2008 – </w:t>
      </w:r>
      <w:proofErr w:type="gramStart"/>
      <w:r>
        <w:t>April,</w:t>
      </w:r>
      <w:proofErr w:type="gramEnd"/>
      <w:r>
        <w:t xml:space="preserve"> 2014.  Le</w:t>
      </w:r>
      <w:r w:rsidRPr="00CB02A4">
        <w:t>d the group responsible for providing scientific leadership both to the U.S. scientific community working on the North American Carbon Program, and to a working group of federal agencies responsible for financial support of this research.</w:t>
      </w:r>
    </w:p>
    <w:p w14:paraId="61690C0A" w14:textId="77777777" w:rsidR="004F744F" w:rsidRDefault="004F744F" w:rsidP="004F744F">
      <w:pPr>
        <w:tabs>
          <w:tab w:val="left" w:pos="1440"/>
        </w:tabs>
        <w:ind w:left="360" w:hanging="360"/>
        <w:jc w:val="both"/>
      </w:pPr>
      <w:r w:rsidRPr="00CB02A4">
        <w:t>Member, Carbon Cycle Science Steerin</w:t>
      </w:r>
      <w:r>
        <w:t xml:space="preserve">g Group, February 2008 – </w:t>
      </w:r>
      <w:proofErr w:type="gramStart"/>
      <w:r>
        <w:t>April,</w:t>
      </w:r>
      <w:proofErr w:type="gramEnd"/>
      <w:r>
        <w:t xml:space="preserve"> 2014</w:t>
      </w:r>
      <w:r w:rsidRPr="00CB02A4">
        <w:t>.  Representative from the North America</w:t>
      </w:r>
      <w:r>
        <w:t>n Carbon Program</w:t>
      </w:r>
      <w:r w:rsidRPr="00CB02A4">
        <w:t xml:space="preserve"> </w:t>
      </w:r>
      <w:r>
        <w:t>SSG.  Group is commissioned by the U.S. Carbon Cycle Interagency Working Group to guide carbon cycle science research in the U.S.</w:t>
      </w:r>
    </w:p>
    <w:p w14:paraId="15FFB447" w14:textId="77777777" w:rsidR="004F744F" w:rsidRDefault="004F744F" w:rsidP="004F744F">
      <w:pPr>
        <w:ind w:left="360" w:right="-720" w:hanging="360"/>
        <w:rPr>
          <w:szCs w:val="22"/>
        </w:rPr>
      </w:pPr>
      <w:r w:rsidRPr="00864A49">
        <w:rPr>
          <w:szCs w:val="22"/>
        </w:rPr>
        <w:t xml:space="preserve">Member of the synthesis committee, lead writer for the “Terrestrial Interface” section of the report of the NSF Lower Atmospheric Observing Facilities Workshop, </w:t>
      </w:r>
      <w:r w:rsidRPr="00864A49">
        <w:rPr>
          <w:i/>
          <w:szCs w:val="22"/>
        </w:rPr>
        <w:t>Meeting the Challenges of Climate System Science</w:t>
      </w:r>
      <w:r w:rsidRPr="00864A49">
        <w:rPr>
          <w:szCs w:val="22"/>
        </w:rPr>
        <w:t>, 18-19 June 2012, Boulder CO USA.  Coauthored</w:t>
      </w:r>
      <w:r>
        <w:rPr>
          <w:szCs w:val="22"/>
        </w:rPr>
        <w:t xml:space="preserve"> a report published in June of 2013</w:t>
      </w:r>
      <w:r w:rsidRPr="00864A49">
        <w:rPr>
          <w:szCs w:val="22"/>
        </w:rPr>
        <w:t>.</w:t>
      </w:r>
    </w:p>
    <w:p w14:paraId="0DB3B6B4" w14:textId="77777777" w:rsidR="004F744F" w:rsidRPr="004C6589" w:rsidRDefault="004F744F" w:rsidP="004F744F">
      <w:pPr>
        <w:pStyle w:val="BlockText"/>
        <w:rPr>
          <w:sz w:val="24"/>
          <w:szCs w:val="22"/>
        </w:rPr>
      </w:pPr>
      <w:r w:rsidRPr="00CB02A4">
        <w:rPr>
          <w:sz w:val="24"/>
          <w:szCs w:val="22"/>
        </w:rPr>
        <w:t xml:space="preserve">Member, Carbon Cycle Science Working Group, 2009-2011.  Group conceived, drafted, revised and published a new U.S. Carbon Cycle Science Plan at the request of the U.S. </w:t>
      </w:r>
      <w:r w:rsidRPr="00CB02A4">
        <w:rPr>
          <w:sz w:val="24"/>
          <w:szCs w:val="22"/>
        </w:rPr>
        <w:lastRenderedPageBreak/>
        <w:t>Carbon Cycle Science Steering Group.  This new plan updated the 1999 plan with a vision for carbon cycle science for the next decade.</w:t>
      </w:r>
    </w:p>
    <w:p w14:paraId="4274BFA1" w14:textId="77777777" w:rsidR="004F744F" w:rsidRPr="00CB02A4" w:rsidRDefault="004F744F" w:rsidP="004F744F">
      <w:pPr>
        <w:widowControl w:val="0"/>
        <w:autoSpaceDE w:val="0"/>
        <w:autoSpaceDN w:val="0"/>
        <w:adjustRightInd w:val="0"/>
        <w:ind w:left="360" w:hanging="360"/>
        <w:rPr>
          <w:rFonts w:cs="TimesNewRomanPSMT"/>
          <w:szCs w:val="22"/>
        </w:rPr>
      </w:pPr>
      <w:r w:rsidRPr="00CB02A4">
        <w:rPr>
          <w:rFonts w:cs="TimesNewRomanPSMT"/>
          <w:szCs w:val="22"/>
        </w:rPr>
        <w:t xml:space="preserve">Invited participant, Carbon Monitoring System workshops for the National Institute for Standards and Technology </w:t>
      </w:r>
      <w:r w:rsidRPr="00CB02A4">
        <w:rPr>
          <w:rFonts w:cs="Helvetica"/>
        </w:rPr>
        <w:t>and the National Aeronautics and Space Administration, 2010.</w:t>
      </w:r>
    </w:p>
    <w:p w14:paraId="13E84BB9" w14:textId="77777777" w:rsidR="004F744F" w:rsidRPr="00CB02A4" w:rsidRDefault="004F744F" w:rsidP="004F744F">
      <w:pPr>
        <w:ind w:left="360" w:hanging="360"/>
        <w:rPr>
          <w:rFonts w:cs="Arial"/>
        </w:rPr>
      </w:pPr>
      <w:r w:rsidRPr="00CB02A4">
        <w:rPr>
          <w:rFonts w:cs="TimesNewRomanPSMT"/>
          <w:szCs w:val="22"/>
        </w:rPr>
        <w:t xml:space="preserve">Member, EPA Federal Insecticide and Fungicide and Rodenticide Act (FIFRA) review panel for the EPA report on </w:t>
      </w:r>
      <w:r w:rsidRPr="00CB02A4">
        <w:rPr>
          <w:rFonts w:cs="Arial"/>
        </w:rPr>
        <w:t>Scientific Issues Associated with Field Volatilization of Conventional Pesticides, Washington, D.C., 2009.  Review of the EPA report submitted early 2010.</w:t>
      </w:r>
    </w:p>
    <w:p w14:paraId="51ADAF94" w14:textId="77777777" w:rsidR="004F744F" w:rsidRPr="00CB02A4" w:rsidRDefault="004F744F" w:rsidP="004F744F">
      <w:pPr>
        <w:pStyle w:val="BlockText"/>
        <w:rPr>
          <w:sz w:val="24"/>
          <w:szCs w:val="22"/>
        </w:rPr>
      </w:pPr>
      <w:r w:rsidRPr="00CB02A4">
        <w:rPr>
          <w:sz w:val="24"/>
          <w:szCs w:val="22"/>
        </w:rPr>
        <w:t>Co-chair, task force to implement and carry out the Midcontinental Intensive of the North American Carbon Program.  A project of the NACP.  Spring 2005 – 2010.</w:t>
      </w:r>
    </w:p>
    <w:p w14:paraId="0F35A386" w14:textId="77777777" w:rsidR="004F744F" w:rsidRPr="00CB02A4" w:rsidRDefault="004F744F" w:rsidP="004F744F">
      <w:pPr>
        <w:pStyle w:val="Body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sz w:val="24"/>
          <w:szCs w:val="22"/>
        </w:rPr>
      </w:pPr>
      <w:r w:rsidRPr="00CB02A4">
        <w:rPr>
          <w:sz w:val="24"/>
          <w:szCs w:val="22"/>
        </w:rPr>
        <w:t xml:space="preserve">Member, </w:t>
      </w:r>
      <w:proofErr w:type="spellStart"/>
      <w:r w:rsidRPr="00CB02A4">
        <w:rPr>
          <w:sz w:val="24"/>
          <w:szCs w:val="22"/>
        </w:rPr>
        <w:t>AmeriFlux</w:t>
      </w:r>
      <w:proofErr w:type="spellEnd"/>
      <w:r w:rsidRPr="00CB02A4">
        <w:rPr>
          <w:sz w:val="24"/>
          <w:szCs w:val="22"/>
        </w:rPr>
        <w:t xml:space="preserve"> Science Steering Committee, Departm</w:t>
      </w:r>
      <w:r>
        <w:rPr>
          <w:sz w:val="24"/>
          <w:szCs w:val="22"/>
        </w:rPr>
        <w:t xml:space="preserve">ent of Energy’s Terrestrial Ecosystem Sciences program.  </w:t>
      </w:r>
      <w:proofErr w:type="gramStart"/>
      <w:r>
        <w:rPr>
          <w:sz w:val="24"/>
          <w:szCs w:val="22"/>
        </w:rPr>
        <w:t>August,</w:t>
      </w:r>
      <w:proofErr w:type="gramEnd"/>
      <w:r>
        <w:rPr>
          <w:sz w:val="24"/>
          <w:szCs w:val="22"/>
        </w:rPr>
        <w:t xml:space="preserve"> 2001 – present</w:t>
      </w:r>
      <w:r w:rsidRPr="00CB02A4">
        <w:rPr>
          <w:sz w:val="24"/>
          <w:szCs w:val="22"/>
        </w:rPr>
        <w:t>.</w:t>
      </w:r>
    </w:p>
    <w:p w14:paraId="17CF0E98" w14:textId="77777777" w:rsidR="004F744F" w:rsidRPr="00CB02A4" w:rsidRDefault="004F744F" w:rsidP="004F744F">
      <w:pPr>
        <w:pStyle w:val="BlockText"/>
        <w:rPr>
          <w:sz w:val="24"/>
          <w:szCs w:val="22"/>
        </w:rPr>
      </w:pPr>
      <w:r w:rsidRPr="00CB02A4">
        <w:rPr>
          <w:sz w:val="24"/>
          <w:szCs w:val="22"/>
        </w:rPr>
        <w:t xml:space="preserve">Member, Oak Ridge National Laboratories Distributed Active Archive Center (DAAC) for Biogeochemical and Ecological Data Users Working Group, January 2003 – </w:t>
      </w:r>
      <w:proofErr w:type="gramStart"/>
      <w:r w:rsidRPr="00CB02A4">
        <w:rPr>
          <w:sz w:val="24"/>
          <w:szCs w:val="22"/>
        </w:rPr>
        <w:t>December,</w:t>
      </w:r>
      <w:proofErr w:type="gramEnd"/>
      <w:r w:rsidRPr="00CB02A4">
        <w:rPr>
          <w:sz w:val="24"/>
          <w:szCs w:val="22"/>
        </w:rPr>
        <w:t xml:space="preserve"> 2005.  </w:t>
      </w:r>
    </w:p>
    <w:p w14:paraId="7D6F988F" w14:textId="77777777" w:rsidR="004F744F" w:rsidRPr="00CB02A4" w:rsidRDefault="004F744F" w:rsidP="004F744F">
      <w:pPr>
        <w:ind w:left="360" w:hanging="360"/>
        <w:rPr>
          <w:szCs w:val="22"/>
        </w:rPr>
      </w:pPr>
      <w:r w:rsidRPr="00CB02A4">
        <w:rPr>
          <w:szCs w:val="22"/>
        </w:rPr>
        <w:t>Lead Author, First State of the Carbon Cycle Report (SOCCR).  Participant in authors’ meeting, 16-17 May, Atlanta, GA, and authors-stakeholders’ meeting, 24-25 October, Arlington, VA.  Report now published for the U.S. Climate Change Science Program.</w:t>
      </w:r>
    </w:p>
    <w:p w14:paraId="3D3CA0C2" w14:textId="77777777" w:rsidR="004F744F" w:rsidRPr="00CB02A4" w:rsidRDefault="004F744F" w:rsidP="004F744F">
      <w:pPr>
        <w:pStyle w:val="BlockText"/>
        <w:rPr>
          <w:sz w:val="24"/>
        </w:rPr>
      </w:pPr>
      <w:r w:rsidRPr="00CB02A4">
        <w:rPr>
          <w:sz w:val="24"/>
        </w:rPr>
        <w:t xml:space="preserve">Testimony before the Minnesota State Senate Environmental and Agricultural budget division (Sen. Steve Morris, chair) concerning our state of knowledge of climate change, in particular human alteration of the global carbon budget. </w:t>
      </w:r>
      <w:proofErr w:type="gramStart"/>
      <w:r w:rsidRPr="00CB02A4">
        <w:rPr>
          <w:sz w:val="24"/>
        </w:rPr>
        <w:t>January,</w:t>
      </w:r>
      <w:proofErr w:type="gramEnd"/>
      <w:r w:rsidRPr="00CB02A4">
        <w:rPr>
          <w:sz w:val="24"/>
        </w:rPr>
        <w:t xml:space="preserve"> 2000.</w:t>
      </w:r>
    </w:p>
    <w:p w14:paraId="59F0013A" w14:textId="77777777" w:rsidR="004F744F" w:rsidRDefault="004F744F" w:rsidP="004F744F">
      <w:pPr>
        <w:rPr>
          <w:lang w:val="en-GB"/>
        </w:rPr>
      </w:pPr>
    </w:p>
    <w:p w14:paraId="676BE43C" w14:textId="77777777" w:rsidR="004F744F" w:rsidRDefault="004F744F" w:rsidP="004F744F">
      <w:pPr>
        <w:rPr>
          <w:lang w:val="en-GB"/>
        </w:rPr>
      </w:pPr>
      <w:r w:rsidRPr="00900AD9">
        <w:rPr>
          <w:b/>
          <w:bCs/>
          <w:lang w:val="en-GB"/>
        </w:rPr>
        <w:t>International</w:t>
      </w:r>
    </w:p>
    <w:p w14:paraId="311FCDA8" w14:textId="77777777" w:rsidR="004F744F" w:rsidRPr="00EF5652" w:rsidRDefault="004F744F" w:rsidP="004F744F">
      <w:pPr>
        <w:pStyle w:val="Heading1"/>
        <w:ind w:left="360" w:hanging="360"/>
        <w:rPr>
          <w:b w:val="0"/>
          <w:bCs w:val="0"/>
          <w:color w:val="414141"/>
          <w:sz w:val="24"/>
          <w:szCs w:val="24"/>
          <w:lang w:val="en-GB"/>
        </w:rPr>
      </w:pPr>
      <w:r w:rsidRPr="00417CC9">
        <w:rPr>
          <w:b w:val="0"/>
          <w:bCs w:val="0"/>
          <w:sz w:val="24"/>
          <w:szCs w:val="24"/>
          <w:lang w:val="en-GB"/>
        </w:rPr>
        <w:t>Inaugural Chair</w:t>
      </w:r>
      <w:r>
        <w:rPr>
          <w:b w:val="0"/>
          <w:bCs w:val="0"/>
          <w:sz w:val="24"/>
          <w:szCs w:val="24"/>
          <w:lang w:val="en-GB"/>
        </w:rPr>
        <w:t xml:space="preserve"> and member</w:t>
      </w:r>
      <w:r w:rsidRPr="00417CC9">
        <w:rPr>
          <w:b w:val="0"/>
          <w:bCs w:val="0"/>
          <w:sz w:val="24"/>
          <w:szCs w:val="24"/>
          <w:lang w:val="en-GB"/>
        </w:rPr>
        <w:t xml:space="preserve">, Scientific Advisory Board, </w:t>
      </w:r>
      <w:r w:rsidRPr="00417CC9">
        <w:rPr>
          <w:b w:val="0"/>
          <w:bCs w:val="0"/>
          <w:color w:val="414141"/>
          <w:sz w:val="24"/>
          <w:szCs w:val="24"/>
          <w:lang w:val="en-GB"/>
        </w:rPr>
        <w:t>Pilot Application in Urban Landscapes - Towards integrated city observatories for greenhouse gases (PAUL) project, a project of Europe’</w:t>
      </w:r>
      <w:r>
        <w:rPr>
          <w:b w:val="0"/>
          <w:bCs w:val="0"/>
          <w:color w:val="414141"/>
          <w:sz w:val="24"/>
          <w:szCs w:val="24"/>
          <w:lang w:val="en-GB"/>
        </w:rPr>
        <w:t>s</w:t>
      </w:r>
      <w:r w:rsidRPr="00417CC9">
        <w:rPr>
          <w:b w:val="0"/>
          <w:bCs w:val="0"/>
          <w:sz w:val="24"/>
          <w:szCs w:val="24"/>
          <w:lang w:val="en-GB"/>
        </w:rPr>
        <w:t xml:space="preserve"> Integrated Carbon Observing System</w:t>
      </w:r>
      <w:r>
        <w:rPr>
          <w:b w:val="0"/>
          <w:bCs w:val="0"/>
          <w:sz w:val="24"/>
          <w:szCs w:val="24"/>
          <w:lang w:val="en-GB"/>
        </w:rPr>
        <w:t>, 2022 – 2023.  Committee member (rotating chair position) starting 2024.</w:t>
      </w:r>
    </w:p>
    <w:p w14:paraId="2C21632D" w14:textId="77777777" w:rsidR="004F744F" w:rsidRPr="006A06A7" w:rsidRDefault="004F744F" w:rsidP="004F744F">
      <w:pPr>
        <w:spacing w:beforeLines="1" w:before="2"/>
        <w:ind w:left="360" w:hanging="360"/>
      </w:pPr>
      <w:r w:rsidRPr="006A06A7">
        <w:t xml:space="preserve">Member, external advisory panel for the next generation Weather Information System Engine (WISE), a program of the Korean Meteorological Agency.  2012 – </w:t>
      </w:r>
      <w:r>
        <w:t>2016</w:t>
      </w:r>
      <w:r w:rsidRPr="006A06A7">
        <w:t xml:space="preserve">. </w:t>
      </w:r>
    </w:p>
    <w:p w14:paraId="17E67138" w14:textId="77777777" w:rsidR="004F744F" w:rsidRPr="00021F71" w:rsidRDefault="004F744F" w:rsidP="004F744F">
      <w:pPr>
        <w:tabs>
          <w:tab w:val="left" w:pos="1440"/>
        </w:tabs>
        <w:ind w:left="360" w:hanging="360"/>
        <w:jc w:val="both"/>
      </w:pPr>
      <w:r>
        <w:t>Member, Scientific Steering Committee, 9</w:t>
      </w:r>
      <w:r w:rsidRPr="00CF2B08">
        <w:rPr>
          <w:vertAlign w:val="superscript"/>
        </w:rPr>
        <w:t>th</w:t>
      </w:r>
      <w:r>
        <w:t xml:space="preserve"> International Carbon Dioxide Conference, Beijing, China, </w:t>
      </w:r>
      <w:proofErr w:type="gramStart"/>
      <w:r>
        <w:t>June,</w:t>
      </w:r>
      <w:proofErr w:type="gramEnd"/>
      <w:r>
        <w:t xml:space="preserve"> 2013.</w:t>
      </w:r>
    </w:p>
    <w:p w14:paraId="7E9229D6" w14:textId="77777777" w:rsidR="004F744F" w:rsidRDefault="004F744F" w:rsidP="004F744F">
      <w:pPr>
        <w:ind w:left="360" w:right="-360" w:hanging="360"/>
        <w:rPr>
          <w:b/>
          <w:bCs/>
          <w:szCs w:val="22"/>
        </w:rPr>
      </w:pPr>
    </w:p>
    <w:p w14:paraId="485BF54C" w14:textId="77777777" w:rsidR="004F744F" w:rsidRDefault="004F744F" w:rsidP="004F744F">
      <w:pPr>
        <w:rPr>
          <w:b/>
          <w:szCs w:val="22"/>
        </w:rPr>
      </w:pPr>
      <w:r>
        <w:rPr>
          <w:b/>
          <w:szCs w:val="22"/>
        </w:rPr>
        <w:br w:type="page"/>
      </w:r>
    </w:p>
    <w:p w14:paraId="04A74545" w14:textId="77777777" w:rsidR="00081F16" w:rsidRPr="005440DF" w:rsidRDefault="00081F16" w:rsidP="00920DE2">
      <w:pPr>
        <w:widowControl w:val="0"/>
        <w:autoSpaceDE w:val="0"/>
        <w:autoSpaceDN w:val="0"/>
        <w:adjustRightInd w:val="0"/>
      </w:pPr>
    </w:p>
    <w:sectPr w:rsidR="00081F16" w:rsidRPr="005440DF" w:rsidSect="00AF0C0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TimesNewRomanPSMT">
    <w:altName w:val="Times New Roman"/>
    <w:panose1 w:val="00000000000000000000"/>
    <w:charset w:val="4D"/>
    <w:family w:val="roman"/>
    <w:notTrueType/>
    <w:pitch w:val="default"/>
    <w:sig w:usb0="03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font936">
    <w:altName w:val="Optima ExtraBlack"/>
    <w:charset w:val="80"/>
    <w:family w:val="auto"/>
    <w:pitch w:val="variable"/>
    <w:sig w:usb0="00000001" w:usb1="08070000" w:usb2="00000010" w:usb3="00000000" w:csb0="00020000" w:csb1="00000000"/>
  </w:font>
  <w:font w:name="AdvPSPAL-B">
    <w:altName w:val="Cambria"/>
    <w:panose1 w:val="00000000000000000000"/>
    <w:charset w:val="4D"/>
    <w:family w:val="swiss"/>
    <w:notTrueType/>
    <w:pitch w:val="default"/>
    <w:sig w:usb0="00000003" w:usb1="00000000" w:usb2="00000000" w:usb3="00000000" w:csb0="00000001" w:csb1="00000000"/>
  </w:font>
  <w:font w:name="AdvPSPAL-R">
    <w:altName w:val="Cambria"/>
    <w:panose1 w:val="00000000000000000000"/>
    <w:charset w:val="4D"/>
    <w:family w:val="swiss"/>
    <w:notTrueType/>
    <w:pitch w:val="default"/>
    <w:sig w:usb0="00000003" w:usb1="00000000" w:usb2="00000000" w:usb3="00000000" w:csb0="00000001" w:csb1="00000000"/>
  </w:font>
  <w:font w:name="CMSS8">
    <w:altName w:val="Cambria"/>
    <w:charset w:val="4D"/>
    <w:family w:val="swiss"/>
    <w:pitch w:val="default"/>
    <w:sig w:usb0="00000003" w:usb1="00000000" w:usb2="00000000" w:usb3="00000000" w:csb0="00000001" w:csb1="00000000"/>
  </w:font>
  <w:font w:name="AdvTT182ff89e">
    <w:altName w:val="Cambria"/>
    <w:panose1 w:val="00000000000000000000"/>
    <w:charset w:val="4D"/>
    <w:family w:val="roman"/>
    <w:notTrueType/>
    <w:pitch w:val="default"/>
    <w:sig w:usb0="00000003" w:usb1="00000000" w:usb2="00000000" w:usb3="00000000" w:csb0="00000001" w:csb1="00000000"/>
  </w:font>
  <w:font w:name="Times-Italic">
    <w:charset w:val="00"/>
    <w:family w:val="roman"/>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AdvPalR">
    <w:panose1 w:val="00000000000000000000"/>
    <w:charset w:val="00"/>
    <w:family w:val="auto"/>
    <w:notTrueType/>
    <w:pitch w:val="default"/>
    <w:sig w:usb0="00000003" w:usb1="00000000" w:usb2="00000000" w:usb3="00000000" w:csb0="00000001" w:csb1="00000000"/>
  </w:font>
  <w:font w:name="AdvTTf331adb4.B">
    <w:altName w:val="Cambria"/>
    <w:panose1 w:val="00000000000000000000"/>
    <w:charset w:val="4D"/>
    <w:family w:val="roman"/>
    <w:notTrueType/>
    <w:pitch w:val="default"/>
    <w:sig w:usb0="00000003" w:usb1="00000000" w:usb2="00000000" w:usb3="00000000" w:csb0="00000001" w:csb1="00000000"/>
  </w:font>
  <w:font w:name="GulliverRM">
    <w:altName w:val="Cambria"/>
    <w:panose1 w:val="00000000000000000000"/>
    <w:charset w:val="4D"/>
    <w:family w:val="auto"/>
    <w:notTrueType/>
    <w:pitch w:val="default"/>
    <w:sig w:usb0="00000003" w:usb1="00000000" w:usb2="00000000" w:usb3="00000000" w:csb0="00000001" w:csb1="00000000"/>
  </w:font>
  <w:font w:name="AdvTT5235d5a9">
    <w:altName w:val="Cambria"/>
    <w:panose1 w:val="00000000000000000000"/>
    <w:charset w:val="4D"/>
    <w:family w:val="roman"/>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Tms Rmn">
    <w:panose1 w:val="02020603040505020304"/>
    <w:charset w:val="4D"/>
    <w:family w:val="roman"/>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AdvTT5843c571">
    <w:altName w:val="Times New Roman"/>
    <w:panose1 w:val="00000000000000000000"/>
    <w:charset w:val="00"/>
    <w:family w:val="roman"/>
    <w:notTrueType/>
    <w:pitch w:val="default"/>
    <w:sig w:usb0="00000003" w:usb1="00000000" w:usb2="00000000" w:usb3="00000000" w:csb0="00000001" w:csb1="00000000"/>
  </w:font>
  <w:font w:name="PF Bague Sans Pro">
    <w:altName w:val="PF Bague Sans Pro"/>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3767B7"/>
    <w:multiLevelType w:val="hybridMultilevel"/>
    <w:tmpl w:val="62AE3B2E"/>
    <w:lvl w:ilvl="0" w:tplc="60DAF6C4">
      <w:start w:val="20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110AED"/>
    <w:multiLevelType w:val="hybridMultilevel"/>
    <w:tmpl w:val="28F6EAF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687E1B"/>
    <w:multiLevelType w:val="hybridMultilevel"/>
    <w:tmpl w:val="F57A1172"/>
    <w:lvl w:ilvl="0" w:tplc="B164ED66">
      <w:start w:val="209"/>
      <w:numFmt w:val="decimal"/>
      <w:lvlText w:val="%1."/>
      <w:lvlJc w:val="left"/>
      <w:pPr>
        <w:ind w:left="1460" w:hanging="3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D24E30"/>
    <w:multiLevelType w:val="hybridMultilevel"/>
    <w:tmpl w:val="589E0CEC"/>
    <w:lvl w:ilvl="0" w:tplc="73C6E290">
      <w:start w:val="205"/>
      <w:numFmt w:val="decimal"/>
      <w:lvlText w:val="%1."/>
      <w:lvlJc w:val="left"/>
      <w:pPr>
        <w:ind w:left="740" w:hanging="38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92EF5"/>
    <w:multiLevelType w:val="hybridMultilevel"/>
    <w:tmpl w:val="10144AD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0BC0822"/>
    <w:multiLevelType w:val="multilevel"/>
    <w:tmpl w:val="8570B4A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4076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9A6EC2"/>
    <w:multiLevelType w:val="hybridMultilevel"/>
    <w:tmpl w:val="6F72CC1A"/>
    <w:lvl w:ilvl="0" w:tplc="BF300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32633"/>
    <w:multiLevelType w:val="hybridMultilevel"/>
    <w:tmpl w:val="943EA29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6B61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E055DA"/>
    <w:multiLevelType w:val="hybridMultilevel"/>
    <w:tmpl w:val="514EA2BE"/>
    <w:lvl w:ilvl="0" w:tplc="D93ED3F0">
      <w:start w:val="208"/>
      <w:numFmt w:val="decimal"/>
      <w:lvlText w:val="%1."/>
      <w:lvlJc w:val="left"/>
      <w:pPr>
        <w:ind w:left="740" w:hanging="38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915A96"/>
    <w:multiLevelType w:val="hybridMultilevel"/>
    <w:tmpl w:val="38CEBE4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B708E6"/>
    <w:multiLevelType w:val="hybridMultilevel"/>
    <w:tmpl w:val="763E85BC"/>
    <w:lvl w:ilvl="0" w:tplc="45787AE8">
      <w:start w:val="169"/>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CE2F3A"/>
    <w:multiLevelType w:val="hybridMultilevel"/>
    <w:tmpl w:val="991441D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1A1D0C"/>
    <w:multiLevelType w:val="hybridMultilevel"/>
    <w:tmpl w:val="A6B6FFB6"/>
    <w:lvl w:ilvl="0" w:tplc="A5845232">
      <w:start w:val="206"/>
      <w:numFmt w:val="decimal"/>
      <w:lvlText w:val="%1."/>
      <w:lvlJc w:val="left"/>
      <w:pPr>
        <w:ind w:left="740" w:hanging="38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64105"/>
    <w:multiLevelType w:val="hybridMultilevel"/>
    <w:tmpl w:val="21840D0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030008"/>
    <w:multiLevelType w:val="multilevel"/>
    <w:tmpl w:val="DFD8F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BB40FBC"/>
    <w:multiLevelType w:val="multilevel"/>
    <w:tmpl w:val="AC0238D0"/>
    <w:lvl w:ilvl="0">
      <w:start w:val="1996"/>
      <w:numFmt w:val="decimal"/>
      <w:lvlText w:val="%1"/>
      <w:lvlJc w:val="left"/>
      <w:pPr>
        <w:tabs>
          <w:tab w:val="num" w:pos="1440"/>
        </w:tabs>
        <w:ind w:left="1440" w:hanging="1440"/>
      </w:pPr>
      <w:rPr>
        <w:rFonts w:hint="default"/>
      </w:rPr>
    </w:lvl>
    <w:lvl w:ilvl="1">
      <w:start w:val="20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399577C"/>
    <w:multiLevelType w:val="hybridMultilevel"/>
    <w:tmpl w:val="6FD0EDB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B55942"/>
    <w:multiLevelType w:val="multilevel"/>
    <w:tmpl w:val="F342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0A039E"/>
    <w:multiLevelType w:val="hybridMultilevel"/>
    <w:tmpl w:val="456813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A6D4673"/>
    <w:multiLevelType w:val="hybridMultilevel"/>
    <w:tmpl w:val="C406D37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907DC1"/>
    <w:multiLevelType w:val="multilevel"/>
    <w:tmpl w:val="6F8A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E14080"/>
    <w:multiLevelType w:val="singleLevel"/>
    <w:tmpl w:val="4C9A05EA"/>
    <w:lvl w:ilvl="0">
      <w:start w:val="2000"/>
      <w:numFmt w:val="decimal"/>
      <w:lvlText w:val="%1"/>
      <w:lvlJc w:val="left"/>
      <w:pPr>
        <w:tabs>
          <w:tab w:val="num" w:pos="1440"/>
        </w:tabs>
        <w:ind w:left="1440" w:hanging="1440"/>
      </w:pPr>
      <w:rPr>
        <w:rFonts w:hint="default"/>
      </w:rPr>
    </w:lvl>
  </w:abstractNum>
  <w:abstractNum w:abstractNumId="25" w15:restartNumberingAfterBreak="0">
    <w:nsid w:val="60DC1871"/>
    <w:multiLevelType w:val="hybridMultilevel"/>
    <w:tmpl w:val="25A6D1B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8B1B10"/>
    <w:multiLevelType w:val="hybridMultilevel"/>
    <w:tmpl w:val="51627576"/>
    <w:lvl w:ilvl="0" w:tplc="E3724C52">
      <w:start w:val="208"/>
      <w:numFmt w:val="decimal"/>
      <w:lvlText w:val="%1."/>
      <w:lvlJc w:val="left"/>
      <w:pPr>
        <w:ind w:left="1100" w:hanging="38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F23E55"/>
    <w:multiLevelType w:val="hybridMultilevel"/>
    <w:tmpl w:val="AA4A7C9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6744DDE"/>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6A436AE0"/>
    <w:multiLevelType w:val="multilevel"/>
    <w:tmpl w:val="B8786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7A55FC"/>
    <w:multiLevelType w:val="hybridMultilevel"/>
    <w:tmpl w:val="56BE3D6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4D3016"/>
    <w:multiLevelType w:val="hybridMultilevel"/>
    <w:tmpl w:val="3F06411A"/>
    <w:lvl w:ilvl="0" w:tplc="AC3C12FA">
      <w:start w:val="207"/>
      <w:numFmt w:val="decimal"/>
      <w:lvlText w:val="%1."/>
      <w:lvlJc w:val="left"/>
      <w:pPr>
        <w:ind w:left="740" w:hanging="38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92587A"/>
    <w:multiLevelType w:val="hybridMultilevel"/>
    <w:tmpl w:val="ED3230E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832791702">
    <w:abstractNumId w:val="18"/>
  </w:num>
  <w:num w:numId="2" w16cid:durableId="1161117783">
    <w:abstractNumId w:val="24"/>
  </w:num>
  <w:num w:numId="3" w16cid:durableId="2086758855">
    <w:abstractNumId w:val="16"/>
  </w:num>
  <w:num w:numId="4" w16cid:durableId="1673293281">
    <w:abstractNumId w:val="7"/>
  </w:num>
  <w:num w:numId="5" w16cid:durableId="339428155">
    <w:abstractNumId w:val="28"/>
  </w:num>
  <w:num w:numId="6" w16cid:durableId="1113593917">
    <w:abstractNumId w:val="10"/>
  </w:num>
  <w:num w:numId="7" w16cid:durableId="1808737946">
    <w:abstractNumId w:val="19"/>
  </w:num>
  <w:num w:numId="8" w16cid:durableId="430585157">
    <w:abstractNumId w:val="22"/>
  </w:num>
  <w:num w:numId="9" w16cid:durableId="1241255546">
    <w:abstractNumId w:val="12"/>
  </w:num>
  <w:num w:numId="10" w16cid:durableId="832912324">
    <w:abstractNumId w:val="14"/>
  </w:num>
  <w:num w:numId="11" w16cid:durableId="1570533032">
    <w:abstractNumId w:val="2"/>
  </w:num>
  <w:num w:numId="12" w16cid:durableId="639382340">
    <w:abstractNumId w:val="25"/>
  </w:num>
  <w:num w:numId="13" w16cid:durableId="1995336799">
    <w:abstractNumId w:val="30"/>
  </w:num>
  <w:num w:numId="14" w16cid:durableId="903181840">
    <w:abstractNumId w:val="21"/>
  </w:num>
  <w:num w:numId="15" w16cid:durableId="320162948">
    <w:abstractNumId w:val="5"/>
  </w:num>
  <w:num w:numId="16" w16cid:durableId="488979482">
    <w:abstractNumId w:val="32"/>
  </w:num>
  <w:num w:numId="17" w16cid:durableId="2019307858">
    <w:abstractNumId w:val="27"/>
  </w:num>
  <w:num w:numId="18" w16cid:durableId="917057729">
    <w:abstractNumId w:val="20"/>
  </w:num>
  <w:num w:numId="19" w16cid:durableId="512452554">
    <w:abstractNumId w:val="0"/>
  </w:num>
  <w:num w:numId="20" w16cid:durableId="1124427827">
    <w:abstractNumId w:val="29"/>
  </w:num>
  <w:num w:numId="21" w16cid:durableId="787507800">
    <w:abstractNumId w:val="13"/>
  </w:num>
  <w:num w:numId="22" w16cid:durableId="1886209127">
    <w:abstractNumId w:val="17"/>
  </w:num>
  <w:num w:numId="23" w16cid:durableId="639186604">
    <w:abstractNumId w:val="9"/>
  </w:num>
  <w:num w:numId="24" w16cid:durableId="459803085">
    <w:abstractNumId w:val="8"/>
  </w:num>
  <w:num w:numId="25" w16cid:durableId="153030891">
    <w:abstractNumId w:val="4"/>
  </w:num>
  <w:num w:numId="26" w16cid:durableId="639305723">
    <w:abstractNumId w:val="15"/>
  </w:num>
  <w:num w:numId="27" w16cid:durableId="1600942609">
    <w:abstractNumId w:val="31"/>
  </w:num>
  <w:num w:numId="28" w16cid:durableId="1703750120">
    <w:abstractNumId w:val="26"/>
  </w:num>
  <w:num w:numId="29" w16cid:durableId="1088960132">
    <w:abstractNumId w:val="1"/>
  </w:num>
  <w:num w:numId="30" w16cid:durableId="1693874102">
    <w:abstractNumId w:val="3"/>
  </w:num>
  <w:num w:numId="31" w16cid:durableId="646402662">
    <w:abstractNumId w:val="11"/>
  </w:num>
  <w:num w:numId="32" w16cid:durableId="2041854463">
    <w:abstractNumId w:val="6"/>
  </w:num>
  <w:num w:numId="33" w16cid:durableId="12633377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4FF"/>
    <w:rsid w:val="000046E7"/>
    <w:rsid w:val="000064F3"/>
    <w:rsid w:val="00007B0C"/>
    <w:rsid w:val="0001111F"/>
    <w:rsid w:val="0001529B"/>
    <w:rsid w:val="00021F71"/>
    <w:rsid w:val="000235AF"/>
    <w:rsid w:val="0003741D"/>
    <w:rsid w:val="000374E6"/>
    <w:rsid w:val="00041DDE"/>
    <w:rsid w:val="000445E6"/>
    <w:rsid w:val="00045255"/>
    <w:rsid w:val="00045975"/>
    <w:rsid w:val="00045FC4"/>
    <w:rsid w:val="00047CBE"/>
    <w:rsid w:val="000505D8"/>
    <w:rsid w:val="00054E67"/>
    <w:rsid w:val="00057529"/>
    <w:rsid w:val="0006046F"/>
    <w:rsid w:val="00060CA8"/>
    <w:rsid w:val="0006341A"/>
    <w:rsid w:val="0006352A"/>
    <w:rsid w:val="0006574C"/>
    <w:rsid w:val="00067D7F"/>
    <w:rsid w:val="00072B13"/>
    <w:rsid w:val="00081749"/>
    <w:rsid w:val="00081F16"/>
    <w:rsid w:val="000826BA"/>
    <w:rsid w:val="00082FD9"/>
    <w:rsid w:val="00084DAC"/>
    <w:rsid w:val="000917B7"/>
    <w:rsid w:val="000A2604"/>
    <w:rsid w:val="000A291D"/>
    <w:rsid w:val="000B05FA"/>
    <w:rsid w:val="000B35F7"/>
    <w:rsid w:val="000B51D3"/>
    <w:rsid w:val="000B5ED4"/>
    <w:rsid w:val="000C29E1"/>
    <w:rsid w:val="000C532E"/>
    <w:rsid w:val="000C6A48"/>
    <w:rsid w:val="000D0E29"/>
    <w:rsid w:val="000D701B"/>
    <w:rsid w:val="000F22A8"/>
    <w:rsid w:val="000F5526"/>
    <w:rsid w:val="00114AC3"/>
    <w:rsid w:val="001250A6"/>
    <w:rsid w:val="00131D37"/>
    <w:rsid w:val="00134CD2"/>
    <w:rsid w:val="00136816"/>
    <w:rsid w:val="00140391"/>
    <w:rsid w:val="001415CD"/>
    <w:rsid w:val="0014507C"/>
    <w:rsid w:val="00146AE0"/>
    <w:rsid w:val="00152365"/>
    <w:rsid w:val="00153F47"/>
    <w:rsid w:val="00154452"/>
    <w:rsid w:val="00160F65"/>
    <w:rsid w:val="00162FDC"/>
    <w:rsid w:val="001729CA"/>
    <w:rsid w:val="00172A29"/>
    <w:rsid w:val="00173440"/>
    <w:rsid w:val="0017542E"/>
    <w:rsid w:val="00176388"/>
    <w:rsid w:val="00176845"/>
    <w:rsid w:val="00181FE6"/>
    <w:rsid w:val="00183179"/>
    <w:rsid w:val="00187B7C"/>
    <w:rsid w:val="0019202A"/>
    <w:rsid w:val="001A08E7"/>
    <w:rsid w:val="001A0AB5"/>
    <w:rsid w:val="001A2D52"/>
    <w:rsid w:val="001A7070"/>
    <w:rsid w:val="001B60D9"/>
    <w:rsid w:val="001C2A6A"/>
    <w:rsid w:val="001D4AF8"/>
    <w:rsid w:val="001E4ACD"/>
    <w:rsid w:val="001E5AFC"/>
    <w:rsid w:val="001E7BB6"/>
    <w:rsid w:val="001F4FDB"/>
    <w:rsid w:val="001F79FC"/>
    <w:rsid w:val="00202A0A"/>
    <w:rsid w:val="00206537"/>
    <w:rsid w:val="002076FD"/>
    <w:rsid w:val="002114A6"/>
    <w:rsid w:val="002121FD"/>
    <w:rsid w:val="00213EFA"/>
    <w:rsid w:val="00221206"/>
    <w:rsid w:val="00237C0E"/>
    <w:rsid w:val="00240F48"/>
    <w:rsid w:val="002452F6"/>
    <w:rsid w:val="002531DC"/>
    <w:rsid w:val="00262DA9"/>
    <w:rsid w:val="00264ABD"/>
    <w:rsid w:val="00265082"/>
    <w:rsid w:val="00272A5D"/>
    <w:rsid w:val="002732C8"/>
    <w:rsid w:val="00277E1F"/>
    <w:rsid w:val="00281484"/>
    <w:rsid w:val="0028768D"/>
    <w:rsid w:val="002932D4"/>
    <w:rsid w:val="00294C5A"/>
    <w:rsid w:val="00297E2F"/>
    <w:rsid w:val="002A1F33"/>
    <w:rsid w:val="002C4EC0"/>
    <w:rsid w:val="002D0A21"/>
    <w:rsid w:val="002E0B5D"/>
    <w:rsid w:val="002F0FF2"/>
    <w:rsid w:val="002F14C1"/>
    <w:rsid w:val="002F2AD8"/>
    <w:rsid w:val="002F311B"/>
    <w:rsid w:val="002F3465"/>
    <w:rsid w:val="002F6172"/>
    <w:rsid w:val="002F6DAB"/>
    <w:rsid w:val="003016BD"/>
    <w:rsid w:val="00311C67"/>
    <w:rsid w:val="00317E98"/>
    <w:rsid w:val="003259B0"/>
    <w:rsid w:val="00326F54"/>
    <w:rsid w:val="00327243"/>
    <w:rsid w:val="0032750D"/>
    <w:rsid w:val="00330DC2"/>
    <w:rsid w:val="003312E9"/>
    <w:rsid w:val="0033177F"/>
    <w:rsid w:val="003523D2"/>
    <w:rsid w:val="00353A67"/>
    <w:rsid w:val="00354D9B"/>
    <w:rsid w:val="003570F2"/>
    <w:rsid w:val="00360193"/>
    <w:rsid w:val="003607E8"/>
    <w:rsid w:val="0036238D"/>
    <w:rsid w:val="00362869"/>
    <w:rsid w:val="003655A2"/>
    <w:rsid w:val="003670E0"/>
    <w:rsid w:val="0037068B"/>
    <w:rsid w:val="0037550C"/>
    <w:rsid w:val="0037615C"/>
    <w:rsid w:val="0037669E"/>
    <w:rsid w:val="003825B6"/>
    <w:rsid w:val="00386BB8"/>
    <w:rsid w:val="0039293F"/>
    <w:rsid w:val="003A002F"/>
    <w:rsid w:val="003A1875"/>
    <w:rsid w:val="003A40EB"/>
    <w:rsid w:val="003A6709"/>
    <w:rsid w:val="003A7915"/>
    <w:rsid w:val="003B0340"/>
    <w:rsid w:val="003B132A"/>
    <w:rsid w:val="003B4DC2"/>
    <w:rsid w:val="003B7050"/>
    <w:rsid w:val="003B7CDB"/>
    <w:rsid w:val="003C249C"/>
    <w:rsid w:val="003C266F"/>
    <w:rsid w:val="003C5D3E"/>
    <w:rsid w:val="003D1AA4"/>
    <w:rsid w:val="003D5677"/>
    <w:rsid w:val="003D6CA9"/>
    <w:rsid w:val="003E0A29"/>
    <w:rsid w:val="003E0D61"/>
    <w:rsid w:val="003E6A21"/>
    <w:rsid w:val="003E77B7"/>
    <w:rsid w:val="003F44AC"/>
    <w:rsid w:val="003F4E46"/>
    <w:rsid w:val="003F77CC"/>
    <w:rsid w:val="0040108F"/>
    <w:rsid w:val="00402CFC"/>
    <w:rsid w:val="00404A15"/>
    <w:rsid w:val="00404FA8"/>
    <w:rsid w:val="004078F7"/>
    <w:rsid w:val="00412E5A"/>
    <w:rsid w:val="0041396E"/>
    <w:rsid w:val="0041524C"/>
    <w:rsid w:val="004162F2"/>
    <w:rsid w:val="00417274"/>
    <w:rsid w:val="00417CC9"/>
    <w:rsid w:val="00422B0B"/>
    <w:rsid w:val="004254A5"/>
    <w:rsid w:val="00427B2B"/>
    <w:rsid w:val="00430068"/>
    <w:rsid w:val="00435E40"/>
    <w:rsid w:val="004403B0"/>
    <w:rsid w:val="004413E8"/>
    <w:rsid w:val="00445248"/>
    <w:rsid w:val="00445FA5"/>
    <w:rsid w:val="004553DE"/>
    <w:rsid w:val="00455C08"/>
    <w:rsid w:val="00456115"/>
    <w:rsid w:val="004570C4"/>
    <w:rsid w:val="00462F36"/>
    <w:rsid w:val="00471B63"/>
    <w:rsid w:val="004747AA"/>
    <w:rsid w:val="0048491F"/>
    <w:rsid w:val="0048724E"/>
    <w:rsid w:val="00493A70"/>
    <w:rsid w:val="004A10A5"/>
    <w:rsid w:val="004A2C85"/>
    <w:rsid w:val="004A3128"/>
    <w:rsid w:val="004A34B2"/>
    <w:rsid w:val="004A3DD8"/>
    <w:rsid w:val="004A5B2C"/>
    <w:rsid w:val="004A794B"/>
    <w:rsid w:val="004C49F0"/>
    <w:rsid w:val="004C5110"/>
    <w:rsid w:val="004C6589"/>
    <w:rsid w:val="004C7063"/>
    <w:rsid w:val="004D0FA1"/>
    <w:rsid w:val="004D5547"/>
    <w:rsid w:val="004E178E"/>
    <w:rsid w:val="004E2074"/>
    <w:rsid w:val="004E678A"/>
    <w:rsid w:val="004F0BF2"/>
    <w:rsid w:val="004F5794"/>
    <w:rsid w:val="004F60FA"/>
    <w:rsid w:val="004F744F"/>
    <w:rsid w:val="004F7EEB"/>
    <w:rsid w:val="00504678"/>
    <w:rsid w:val="00513C13"/>
    <w:rsid w:val="0051449B"/>
    <w:rsid w:val="005147C1"/>
    <w:rsid w:val="00517E8C"/>
    <w:rsid w:val="00520175"/>
    <w:rsid w:val="00525197"/>
    <w:rsid w:val="005440DF"/>
    <w:rsid w:val="00546C6A"/>
    <w:rsid w:val="00550013"/>
    <w:rsid w:val="00554D1C"/>
    <w:rsid w:val="005572E6"/>
    <w:rsid w:val="00560E27"/>
    <w:rsid w:val="00570CFC"/>
    <w:rsid w:val="00576A56"/>
    <w:rsid w:val="00587EE4"/>
    <w:rsid w:val="00592402"/>
    <w:rsid w:val="00594BE2"/>
    <w:rsid w:val="005971FB"/>
    <w:rsid w:val="005974FB"/>
    <w:rsid w:val="005A2631"/>
    <w:rsid w:val="005A47AF"/>
    <w:rsid w:val="005B0425"/>
    <w:rsid w:val="005B1129"/>
    <w:rsid w:val="005B29CE"/>
    <w:rsid w:val="005B4981"/>
    <w:rsid w:val="005C775C"/>
    <w:rsid w:val="005D07E3"/>
    <w:rsid w:val="005D38E5"/>
    <w:rsid w:val="005E0653"/>
    <w:rsid w:val="005E0A9A"/>
    <w:rsid w:val="005E7B72"/>
    <w:rsid w:val="005F007F"/>
    <w:rsid w:val="005F10B8"/>
    <w:rsid w:val="006024BC"/>
    <w:rsid w:val="00611912"/>
    <w:rsid w:val="0061485D"/>
    <w:rsid w:val="00617CC1"/>
    <w:rsid w:val="0062064C"/>
    <w:rsid w:val="00620EDC"/>
    <w:rsid w:val="00621941"/>
    <w:rsid w:val="00626316"/>
    <w:rsid w:val="0062730C"/>
    <w:rsid w:val="006278E6"/>
    <w:rsid w:val="0064471D"/>
    <w:rsid w:val="00655F12"/>
    <w:rsid w:val="006626C8"/>
    <w:rsid w:val="00665B9F"/>
    <w:rsid w:val="00671A38"/>
    <w:rsid w:val="00672367"/>
    <w:rsid w:val="0068320F"/>
    <w:rsid w:val="0068547C"/>
    <w:rsid w:val="00693673"/>
    <w:rsid w:val="00693BF3"/>
    <w:rsid w:val="00694AC2"/>
    <w:rsid w:val="0069734A"/>
    <w:rsid w:val="006A06A7"/>
    <w:rsid w:val="006A0BCE"/>
    <w:rsid w:val="006A19B5"/>
    <w:rsid w:val="006A3A21"/>
    <w:rsid w:val="006A420C"/>
    <w:rsid w:val="006B332A"/>
    <w:rsid w:val="006B3DE5"/>
    <w:rsid w:val="006B5AA7"/>
    <w:rsid w:val="006B5F90"/>
    <w:rsid w:val="006B7AE5"/>
    <w:rsid w:val="006C2932"/>
    <w:rsid w:val="006C58EF"/>
    <w:rsid w:val="006C64DE"/>
    <w:rsid w:val="006D0069"/>
    <w:rsid w:val="006D196C"/>
    <w:rsid w:val="006D626E"/>
    <w:rsid w:val="006E2C8B"/>
    <w:rsid w:val="006E39B2"/>
    <w:rsid w:val="006E7592"/>
    <w:rsid w:val="006F088F"/>
    <w:rsid w:val="006F1AB9"/>
    <w:rsid w:val="00703525"/>
    <w:rsid w:val="00712DB5"/>
    <w:rsid w:val="007207B2"/>
    <w:rsid w:val="00720942"/>
    <w:rsid w:val="007214BC"/>
    <w:rsid w:val="00725E4D"/>
    <w:rsid w:val="00726D77"/>
    <w:rsid w:val="007321D1"/>
    <w:rsid w:val="00732D7C"/>
    <w:rsid w:val="00740C33"/>
    <w:rsid w:val="00743AE9"/>
    <w:rsid w:val="00743FE9"/>
    <w:rsid w:val="00744D4E"/>
    <w:rsid w:val="0075104A"/>
    <w:rsid w:val="00753F53"/>
    <w:rsid w:val="00754445"/>
    <w:rsid w:val="00756144"/>
    <w:rsid w:val="00756F01"/>
    <w:rsid w:val="00771369"/>
    <w:rsid w:val="0077673F"/>
    <w:rsid w:val="00777787"/>
    <w:rsid w:val="00784456"/>
    <w:rsid w:val="00791DE3"/>
    <w:rsid w:val="00794C11"/>
    <w:rsid w:val="007A1742"/>
    <w:rsid w:val="007A4436"/>
    <w:rsid w:val="007A6FAE"/>
    <w:rsid w:val="007B03C6"/>
    <w:rsid w:val="007B41B4"/>
    <w:rsid w:val="007B5375"/>
    <w:rsid w:val="007B5DAE"/>
    <w:rsid w:val="007C4D12"/>
    <w:rsid w:val="007C5444"/>
    <w:rsid w:val="007C5F7E"/>
    <w:rsid w:val="007C7B72"/>
    <w:rsid w:val="007D592C"/>
    <w:rsid w:val="007E1501"/>
    <w:rsid w:val="007E32CC"/>
    <w:rsid w:val="007E6B82"/>
    <w:rsid w:val="007F2144"/>
    <w:rsid w:val="00802095"/>
    <w:rsid w:val="00805970"/>
    <w:rsid w:val="008136B5"/>
    <w:rsid w:val="0081449F"/>
    <w:rsid w:val="0081579D"/>
    <w:rsid w:val="008200E5"/>
    <w:rsid w:val="008239C6"/>
    <w:rsid w:val="00823A98"/>
    <w:rsid w:val="0082566C"/>
    <w:rsid w:val="008315E1"/>
    <w:rsid w:val="00841ACB"/>
    <w:rsid w:val="0084588C"/>
    <w:rsid w:val="008462D2"/>
    <w:rsid w:val="00850EFB"/>
    <w:rsid w:val="00851587"/>
    <w:rsid w:val="008551C4"/>
    <w:rsid w:val="00855244"/>
    <w:rsid w:val="00862059"/>
    <w:rsid w:val="008636D0"/>
    <w:rsid w:val="008645FC"/>
    <w:rsid w:val="00864945"/>
    <w:rsid w:val="00864A49"/>
    <w:rsid w:val="008657A5"/>
    <w:rsid w:val="008658EF"/>
    <w:rsid w:val="00872A65"/>
    <w:rsid w:val="00872CA6"/>
    <w:rsid w:val="00873D4C"/>
    <w:rsid w:val="0087750E"/>
    <w:rsid w:val="00884A02"/>
    <w:rsid w:val="00885C7E"/>
    <w:rsid w:val="00887803"/>
    <w:rsid w:val="00892600"/>
    <w:rsid w:val="00896DC2"/>
    <w:rsid w:val="008971D9"/>
    <w:rsid w:val="00897FBB"/>
    <w:rsid w:val="008A43CC"/>
    <w:rsid w:val="008B2AF2"/>
    <w:rsid w:val="008B58C8"/>
    <w:rsid w:val="008C10B5"/>
    <w:rsid w:val="008C17A9"/>
    <w:rsid w:val="008C4136"/>
    <w:rsid w:val="008D2BEA"/>
    <w:rsid w:val="008D5763"/>
    <w:rsid w:val="008E0082"/>
    <w:rsid w:val="008E17E1"/>
    <w:rsid w:val="008E2F85"/>
    <w:rsid w:val="008F3B31"/>
    <w:rsid w:val="008F7284"/>
    <w:rsid w:val="00900AD9"/>
    <w:rsid w:val="0090215F"/>
    <w:rsid w:val="00903FDC"/>
    <w:rsid w:val="00907271"/>
    <w:rsid w:val="00907716"/>
    <w:rsid w:val="00913BBB"/>
    <w:rsid w:val="0091469A"/>
    <w:rsid w:val="00920DE2"/>
    <w:rsid w:val="00922C01"/>
    <w:rsid w:val="00937CD7"/>
    <w:rsid w:val="00945E52"/>
    <w:rsid w:val="00946432"/>
    <w:rsid w:val="00947BB2"/>
    <w:rsid w:val="00952F8E"/>
    <w:rsid w:val="00956D76"/>
    <w:rsid w:val="00957620"/>
    <w:rsid w:val="009609F4"/>
    <w:rsid w:val="009614C4"/>
    <w:rsid w:val="009615F1"/>
    <w:rsid w:val="00965456"/>
    <w:rsid w:val="00966E06"/>
    <w:rsid w:val="00967907"/>
    <w:rsid w:val="009813EE"/>
    <w:rsid w:val="00981C33"/>
    <w:rsid w:val="00983360"/>
    <w:rsid w:val="00986DEA"/>
    <w:rsid w:val="009911F0"/>
    <w:rsid w:val="00992C8A"/>
    <w:rsid w:val="009969EC"/>
    <w:rsid w:val="009A1B66"/>
    <w:rsid w:val="009A30FC"/>
    <w:rsid w:val="009A357F"/>
    <w:rsid w:val="009A4992"/>
    <w:rsid w:val="009A68CD"/>
    <w:rsid w:val="009B35F6"/>
    <w:rsid w:val="009B3D1D"/>
    <w:rsid w:val="009B4023"/>
    <w:rsid w:val="009B54FF"/>
    <w:rsid w:val="009C1A66"/>
    <w:rsid w:val="009D1038"/>
    <w:rsid w:val="009D1070"/>
    <w:rsid w:val="009D4D12"/>
    <w:rsid w:val="009E4B88"/>
    <w:rsid w:val="009E64F2"/>
    <w:rsid w:val="009E661E"/>
    <w:rsid w:val="009E7CA9"/>
    <w:rsid w:val="009F1816"/>
    <w:rsid w:val="00A01F6A"/>
    <w:rsid w:val="00A0430F"/>
    <w:rsid w:val="00A05816"/>
    <w:rsid w:val="00A06123"/>
    <w:rsid w:val="00A06A40"/>
    <w:rsid w:val="00A075CA"/>
    <w:rsid w:val="00A16255"/>
    <w:rsid w:val="00A17CB1"/>
    <w:rsid w:val="00A256C4"/>
    <w:rsid w:val="00A27A70"/>
    <w:rsid w:val="00A35269"/>
    <w:rsid w:val="00A37AAE"/>
    <w:rsid w:val="00A401DF"/>
    <w:rsid w:val="00A40F07"/>
    <w:rsid w:val="00A4193B"/>
    <w:rsid w:val="00A4360F"/>
    <w:rsid w:val="00A448F4"/>
    <w:rsid w:val="00A450ED"/>
    <w:rsid w:val="00A45CC6"/>
    <w:rsid w:val="00A5115B"/>
    <w:rsid w:val="00A52F6D"/>
    <w:rsid w:val="00A55B62"/>
    <w:rsid w:val="00A55F2C"/>
    <w:rsid w:val="00A57D76"/>
    <w:rsid w:val="00A57EA9"/>
    <w:rsid w:val="00A63B32"/>
    <w:rsid w:val="00A74053"/>
    <w:rsid w:val="00A750CA"/>
    <w:rsid w:val="00A75B5E"/>
    <w:rsid w:val="00A8233C"/>
    <w:rsid w:val="00A828D8"/>
    <w:rsid w:val="00A84449"/>
    <w:rsid w:val="00A92E59"/>
    <w:rsid w:val="00A9386E"/>
    <w:rsid w:val="00AA1FEF"/>
    <w:rsid w:val="00AA2073"/>
    <w:rsid w:val="00AA45FC"/>
    <w:rsid w:val="00AB0076"/>
    <w:rsid w:val="00AB41C8"/>
    <w:rsid w:val="00AC2963"/>
    <w:rsid w:val="00AC34E2"/>
    <w:rsid w:val="00AC44F7"/>
    <w:rsid w:val="00AC6012"/>
    <w:rsid w:val="00AC79FA"/>
    <w:rsid w:val="00AD6186"/>
    <w:rsid w:val="00AD676A"/>
    <w:rsid w:val="00AE431F"/>
    <w:rsid w:val="00AE59C5"/>
    <w:rsid w:val="00AE5DA1"/>
    <w:rsid w:val="00AE61D6"/>
    <w:rsid w:val="00AE6940"/>
    <w:rsid w:val="00AF0250"/>
    <w:rsid w:val="00AF0C03"/>
    <w:rsid w:val="00AF36BD"/>
    <w:rsid w:val="00AF4311"/>
    <w:rsid w:val="00AF6E61"/>
    <w:rsid w:val="00B01E39"/>
    <w:rsid w:val="00B02FEF"/>
    <w:rsid w:val="00B05373"/>
    <w:rsid w:val="00B10678"/>
    <w:rsid w:val="00B114F2"/>
    <w:rsid w:val="00B11977"/>
    <w:rsid w:val="00B16FF9"/>
    <w:rsid w:val="00B244E9"/>
    <w:rsid w:val="00B32B67"/>
    <w:rsid w:val="00B3511B"/>
    <w:rsid w:val="00B35AB4"/>
    <w:rsid w:val="00B40E9D"/>
    <w:rsid w:val="00B439A8"/>
    <w:rsid w:val="00B4433D"/>
    <w:rsid w:val="00B51F70"/>
    <w:rsid w:val="00B6407F"/>
    <w:rsid w:val="00B654A1"/>
    <w:rsid w:val="00B65CC1"/>
    <w:rsid w:val="00B65F05"/>
    <w:rsid w:val="00B707A0"/>
    <w:rsid w:val="00B73311"/>
    <w:rsid w:val="00B80BDF"/>
    <w:rsid w:val="00B84DA4"/>
    <w:rsid w:val="00B87C37"/>
    <w:rsid w:val="00B90E97"/>
    <w:rsid w:val="00B95A6A"/>
    <w:rsid w:val="00B97215"/>
    <w:rsid w:val="00B97AC8"/>
    <w:rsid w:val="00BA286D"/>
    <w:rsid w:val="00BB4A34"/>
    <w:rsid w:val="00BB7B5F"/>
    <w:rsid w:val="00BC30C4"/>
    <w:rsid w:val="00BC3F49"/>
    <w:rsid w:val="00BC416E"/>
    <w:rsid w:val="00BD3B24"/>
    <w:rsid w:val="00BD73E2"/>
    <w:rsid w:val="00BE15DA"/>
    <w:rsid w:val="00BE58B8"/>
    <w:rsid w:val="00BF4FAE"/>
    <w:rsid w:val="00BF7528"/>
    <w:rsid w:val="00BF7EDC"/>
    <w:rsid w:val="00C074F9"/>
    <w:rsid w:val="00C30388"/>
    <w:rsid w:val="00C36AF8"/>
    <w:rsid w:val="00C410EF"/>
    <w:rsid w:val="00C46CCE"/>
    <w:rsid w:val="00C47E64"/>
    <w:rsid w:val="00C540E6"/>
    <w:rsid w:val="00C55402"/>
    <w:rsid w:val="00C561D3"/>
    <w:rsid w:val="00C62E88"/>
    <w:rsid w:val="00C635D0"/>
    <w:rsid w:val="00C6546A"/>
    <w:rsid w:val="00C73DE9"/>
    <w:rsid w:val="00C808EF"/>
    <w:rsid w:val="00C80ED7"/>
    <w:rsid w:val="00C81E12"/>
    <w:rsid w:val="00C82077"/>
    <w:rsid w:val="00C82888"/>
    <w:rsid w:val="00CA31F0"/>
    <w:rsid w:val="00CA4CAE"/>
    <w:rsid w:val="00CA7AFD"/>
    <w:rsid w:val="00CB45C8"/>
    <w:rsid w:val="00CC4003"/>
    <w:rsid w:val="00CC4B33"/>
    <w:rsid w:val="00CD29E4"/>
    <w:rsid w:val="00CE11E3"/>
    <w:rsid w:val="00CE21FA"/>
    <w:rsid w:val="00CE395C"/>
    <w:rsid w:val="00CE50B7"/>
    <w:rsid w:val="00CF0028"/>
    <w:rsid w:val="00CF2B08"/>
    <w:rsid w:val="00D05B8A"/>
    <w:rsid w:val="00D10E52"/>
    <w:rsid w:val="00D128E8"/>
    <w:rsid w:val="00D12CB2"/>
    <w:rsid w:val="00D12E0E"/>
    <w:rsid w:val="00D1386E"/>
    <w:rsid w:val="00D14579"/>
    <w:rsid w:val="00D14ACE"/>
    <w:rsid w:val="00D15410"/>
    <w:rsid w:val="00D220EE"/>
    <w:rsid w:val="00D34607"/>
    <w:rsid w:val="00D3486B"/>
    <w:rsid w:val="00D62329"/>
    <w:rsid w:val="00D654E1"/>
    <w:rsid w:val="00D67606"/>
    <w:rsid w:val="00D702FD"/>
    <w:rsid w:val="00D76F98"/>
    <w:rsid w:val="00D77657"/>
    <w:rsid w:val="00D80B39"/>
    <w:rsid w:val="00D814C0"/>
    <w:rsid w:val="00D94175"/>
    <w:rsid w:val="00DA4A99"/>
    <w:rsid w:val="00DA5F82"/>
    <w:rsid w:val="00DA61F5"/>
    <w:rsid w:val="00DB0C34"/>
    <w:rsid w:val="00DB19E2"/>
    <w:rsid w:val="00DB5924"/>
    <w:rsid w:val="00DC02E2"/>
    <w:rsid w:val="00DC1922"/>
    <w:rsid w:val="00DC4FB3"/>
    <w:rsid w:val="00DD2A1F"/>
    <w:rsid w:val="00DD3920"/>
    <w:rsid w:val="00DD4F47"/>
    <w:rsid w:val="00DD75A2"/>
    <w:rsid w:val="00DE6549"/>
    <w:rsid w:val="00DE78DE"/>
    <w:rsid w:val="00DF2B23"/>
    <w:rsid w:val="00DF63F3"/>
    <w:rsid w:val="00E01C16"/>
    <w:rsid w:val="00E01F8B"/>
    <w:rsid w:val="00E032D0"/>
    <w:rsid w:val="00E0447C"/>
    <w:rsid w:val="00E119FA"/>
    <w:rsid w:val="00E121F2"/>
    <w:rsid w:val="00E12B54"/>
    <w:rsid w:val="00E26FB2"/>
    <w:rsid w:val="00E314A2"/>
    <w:rsid w:val="00E33660"/>
    <w:rsid w:val="00E43B7C"/>
    <w:rsid w:val="00E466E9"/>
    <w:rsid w:val="00E52AFA"/>
    <w:rsid w:val="00E53B7E"/>
    <w:rsid w:val="00E55734"/>
    <w:rsid w:val="00E56495"/>
    <w:rsid w:val="00E74C0A"/>
    <w:rsid w:val="00E76B12"/>
    <w:rsid w:val="00E82319"/>
    <w:rsid w:val="00E87547"/>
    <w:rsid w:val="00E90174"/>
    <w:rsid w:val="00E92440"/>
    <w:rsid w:val="00E934AF"/>
    <w:rsid w:val="00EA1B04"/>
    <w:rsid w:val="00EA43F1"/>
    <w:rsid w:val="00EB17CC"/>
    <w:rsid w:val="00EB529E"/>
    <w:rsid w:val="00EB591B"/>
    <w:rsid w:val="00EB7765"/>
    <w:rsid w:val="00ED19A8"/>
    <w:rsid w:val="00ED2555"/>
    <w:rsid w:val="00ED3B56"/>
    <w:rsid w:val="00ED46B0"/>
    <w:rsid w:val="00ED599B"/>
    <w:rsid w:val="00ED65CC"/>
    <w:rsid w:val="00ED6614"/>
    <w:rsid w:val="00EF0908"/>
    <w:rsid w:val="00EF23D7"/>
    <w:rsid w:val="00EF5652"/>
    <w:rsid w:val="00F05129"/>
    <w:rsid w:val="00F11569"/>
    <w:rsid w:val="00F12F9D"/>
    <w:rsid w:val="00F2273E"/>
    <w:rsid w:val="00F2496C"/>
    <w:rsid w:val="00F26925"/>
    <w:rsid w:val="00F26CC6"/>
    <w:rsid w:val="00F314BF"/>
    <w:rsid w:val="00F31552"/>
    <w:rsid w:val="00F452B0"/>
    <w:rsid w:val="00F607B9"/>
    <w:rsid w:val="00F616C3"/>
    <w:rsid w:val="00F64A37"/>
    <w:rsid w:val="00F651B1"/>
    <w:rsid w:val="00F74F47"/>
    <w:rsid w:val="00F77A85"/>
    <w:rsid w:val="00F80497"/>
    <w:rsid w:val="00F90DF8"/>
    <w:rsid w:val="00F9139D"/>
    <w:rsid w:val="00F9468B"/>
    <w:rsid w:val="00FA0E40"/>
    <w:rsid w:val="00FA2008"/>
    <w:rsid w:val="00FA2E42"/>
    <w:rsid w:val="00FA3BBE"/>
    <w:rsid w:val="00FA41DE"/>
    <w:rsid w:val="00FA6E35"/>
    <w:rsid w:val="00FB0E19"/>
    <w:rsid w:val="00FB22B3"/>
    <w:rsid w:val="00FB3C9B"/>
    <w:rsid w:val="00FB5426"/>
    <w:rsid w:val="00FB7270"/>
    <w:rsid w:val="00FC015C"/>
    <w:rsid w:val="00FC3F94"/>
    <w:rsid w:val="00FD27AB"/>
    <w:rsid w:val="00FE180E"/>
    <w:rsid w:val="00FE3B7D"/>
    <w:rsid w:val="00FE438E"/>
    <w:rsid w:val="00FE6C5C"/>
    <w:rsid w:val="00FF0F3A"/>
    <w:rsid w:val="00FF2383"/>
    <w:rsid w:val="00FF3577"/>
    <w:rsid w:val="00FF3EC6"/>
    <w:rsid w:val="00FF608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58605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15F1"/>
    <w:rPr>
      <w:sz w:val="24"/>
      <w:szCs w:val="24"/>
    </w:rPr>
  </w:style>
  <w:style w:type="paragraph" w:styleId="Heading1">
    <w:name w:val="heading 1"/>
    <w:basedOn w:val="Normal"/>
    <w:next w:val="Normal"/>
    <w:qFormat/>
    <w:rsid w:val="00F76BCE"/>
    <w:pPr>
      <w:keepNext/>
      <w:ind w:right="-360"/>
      <w:outlineLvl w:val="0"/>
    </w:pPr>
    <w:rPr>
      <w:b/>
      <w:bCs/>
      <w:sz w:val="22"/>
      <w:szCs w:val="20"/>
    </w:rPr>
  </w:style>
  <w:style w:type="paragraph" w:styleId="Heading2">
    <w:name w:val="heading 2"/>
    <w:basedOn w:val="Normal"/>
    <w:next w:val="Normal"/>
    <w:qFormat/>
    <w:rsid w:val="00FD7911"/>
    <w:pPr>
      <w:keepNext/>
      <w:spacing w:before="60" w:line="360" w:lineRule="auto"/>
      <w:ind w:left="216" w:hanging="216"/>
      <w:outlineLvl w:val="1"/>
    </w:pPr>
    <w:rPr>
      <w:b/>
      <w:caps/>
      <w:color w:val="000000"/>
      <w:szCs w:val="20"/>
    </w:rPr>
  </w:style>
  <w:style w:type="paragraph" w:styleId="Heading3">
    <w:name w:val="heading 3"/>
    <w:basedOn w:val="Normal"/>
    <w:next w:val="Normal"/>
    <w:qFormat/>
    <w:rsid w:val="00FD7911"/>
    <w:pPr>
      <w:keepNext/>
      <w:ind w:right="-360"/>
      <w:outlineLvl w:val="2"/>
    </w:pPr>
    <w:rPr>
      <w:szCs w:val="20"/>
    </w:rPr>
  </w:style>
  <w:style w:type="paragraph" w:styleId="Heading4">
    <w:name w:val="heading 4"/>
    <w:basedOn w:val="Normal"/>
    <w:next w:val="Normal"/>
    <w:qFormat/>
    <w:rsid w:val="00FD7911"/>
    <w:pPr>
      <w:keepNext/>
      <w:ind w:right="-360"/>
      <w:outlineLvl w:val="3"/>
    </w:pPr>
    <w:rPr>
      <w:i/>
      <w:iCs/>
      <w:sz w:val="22"/>
      <w:szCs w:val="20"/>
    </w:rPr>
  </w:style>
  <w:style w:type="paragraph" w:styleId="Heading5">
    <w:name w:val="heading 5"/>
    <w:basedOn w:val="Normal"/>
    <w:next w:val="Normal"/>
    <w:qFormat/>
    <w:rsid w:val="007054EC"/>
    <w:pPr>
      <w:spacing w:before="240" w:after="60"/>
      <w:outlineLvl w:val="4"/>
    </w:pPr>
    <w:rPr>
      <w:b/>
      <w:bCs/>
      <w:i/>
      <w:iCs/>
      <w:sz w:val="26"/>
      <w:szCs w:val="26"/>
    </w:rPr>
  </w:style>
  <w:style w:type="paragraph" w:styleId="Heading6">
    <w:name w:val="heading 6"/>
    <w:basedOn w:val="Normal"/>
    <w:next w:val="Normal"/>
    <w:qFormat/>
    <w:rsid w:val="00FD7911"/>
    <w:pPr>
      <w:keepNext/>
      <w:ind w:left="240" w:right="-360" w:hanging="240"/>
      <w:outlineLvl w:val="5"/>
    </w:pPr>
    <w:rPr>
      <w:sz w:val="22"/>
      <w:szCs w:val="20"/>
      <w:u w:val="single"/>
    </w:rPr>
  </w:style>
  <w:style w:type="paragraph" w:styleId="Heading7">
    <w:name w:val="heading 7"/>
    <w:basedOn w:val="Normal"/>
    <w:next w:val="Normal"/>
    <w:qFormat/>
    <w:rsid w:val="00FD7911"/>
    <w:pPr>
      <w:keepNext/>
      <w:ind w:left="240" w:right="-360" w:hanging="240"/>
      <w:outlineLvl w:val="6"/>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6BCE"/>
    <w:pPr>
      <w:ind w:right="-360"/>
      <w:jc w:val="center"/>
    </w:pPr>
    <w:rPr>
      <w:b/>
      <w:szCs w:val="20"/>
    </w:rPr>
  </w:style>
  <w:style w:type="character" w:customStyle="1" w:styleId="TitleChar">
    <w:name w:val="Title Char"/>
    <w:link w:val="Title"/>
    <w:rsid w:val="006F291A"/>
    <w:rPr>
      <w:b/>
      <w:sz w:val="24"/>
    </w:rPr>
  </w:style>
  <w:style w:type="paragraph" w:styleId="BodyTextIndent3">
    <w:name w:val="Body Text Indent 3"/>
    <w:basedOn w:val="Normal"/>
    <w:rsid w:val="00F76BCE"/>
    <w:pPr>
      <w:ind w:left="360" w:hanging="360"/>
    </w:pPr>
    <w:rPr>
      <w:sz w:val="20"/>
      <w:szCs w:val="20"/>
    </w:rPr>
  </w:style>
  <w:style w:type="paragraph" w:styleId="BodyTextIndent2">
    <w:name w:val="Body Text Indent 2"/>
    <w:basedOn w:val="Normal"/>
    <w:rsid w:val="00F76BCE"/>
    <w:pPr>
      <w:spacing w:after="120" w:line="480" w:lineRule="auto"/>
      <w:ind w:left="360"/>
    </w:pPr>
    <w:rPr>
      <w:sz w:val="20"/>
      <w:szCs w:val="20"/>
    </w:rPr>
  </w:style>
  <w:style w:type="paragraph" w:styleId="BlockText">
    <w:name w:val="Block Text"/>
    <w:basedOn w:val="Normal"/>
    <w:rsid w:val="007054EC"/>
    <w:pPr>
      <w:ind w:left="360" w:right="-360" w:hanging="360"/>
    </w:pPr>
    <w:rPr>
      <w:sz w:val="22"/>
      <w:szCs w:val="20"/>
    </w:rPr>
  </w:style>
  <w:style w:type="paragraph" w:styleId="PlainText">
    <w:name w:val="Plain Text"/>
    <w:basedOn w:val="Normal"/>
    <w:rsid w:val="007054EC"/>
    <w:rPr>
      <w:rFonts w:ascii="Courier New" w:hAnsi="Courier New"/>
      <w:sz w:val="20"/>
      <w:szCs w:val="20"/>
    </w:rPr>
  </w:style>
  <w:style w:type="paragraph" w:styleId="BodyText2">
    <w:name w:val="Body Text 2"/>
    <w:basedOn w:val="Normal"/>
    <w:link w:val="BodyText2Char"/>
    <w:rsid w:val="00522923"/>
    <w:pPr>
      <w:spacing w:after="120" w:line="480" w:lineRule="auto"/>
    </w:pPr>
    <w:rPr>
      <w:sz w:val="20"/>
      <w:szCs w:val="20"/>
    </w:rPr>
  </w:style>
  <w:style w:type="paragraph" w:styleId="Footer">
    <w:name w:val="footer"/>
    <w:basedOn w:val="Normal"/>
    <w:rsid w:val="00522923"/>
    <w:pPr>
      <w:tabs>
        <w:tab w:val="center" w:pos="4320"/>
        <w:tab w:val="right" w:pos="8640"/>
      </w:tabs>
    </w:pPr>
    <w:rPr>
      <w:rFonts w:ascii="Times" w:hAnsi="Times"/>
      <w:szCs w:val="20"/>
    </w:rPr>
  </w:style>
  <w:style w:type="paragraph" w:customStyle="1" w:styleId="Citation">
    <w:name w:val="Citation"/>
    <w:rsid w:val="005C4E4D"/>
    <w:pPr>
      <w:widowControl w:val="0"/>
      <w:ind w:left="360" w:hanging="360"/>
    </w:pPr>
    <w:rPr>
      <w:rFonts w:ascii="Times" w:hAnsi="Times"/>
      <w:color w:val="000000"/>
    </w:rPr>
  </w:style>
  <w:style w:type="paragraph" w:styleId="BodyText">
    <w:name w:val="Body Text"/>
    <w:basedOn w:val="Normal"/>
    <w:rsid w:val="005C4E4D"/>
    <w:rPr>
      <w:sz w:val="32"/>
    </w:rPr>
  </w:style>
  <w:style w:type="paragraph" w:styleId="BodyTextIndent">
    <w:name w:val="Body Text Indent"/>
    <w:basedOn w:val="Normal"/>
    <w:rsid w:val="00FD79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snapToGrid w:val="0"/>
      <w:szCs w:val="20"/>
    </w:rPr>
  </w:style>
  <w:style w:type="paragraph" w:styleId="BodyText3">
    <w:name w:val="Body Text 3"/>
    <w:basedOn w:val="Normal"/>
    <w:rsid w:val="00FD7911"/>
    <w:pPr>
      <w:spacing w:line="480" w:lineRule="auto"/>
      <w:jc w:val="center"/>
    </w:pPr>
    <w:rPr>
      <w:rFonts w:ascii="Arial" w:hAnsi="Arial"/>
      <w:b/>
      <w:szCs w:val="20"/>
    </w:rPr>
  </w:style>
  <w:style w:type="paragraph" w:customStyle="1" w:styleId="Title4">
    <w:name w:val="Title_4"/>
    <w:basedOn w:val="Heading4"/>
    <w:rsid w:val="00FD7911"/>
    <w:pPr>
      <w:overflowPunct w:val="0"/>
      <w:autoSpaceDE w:val="0"/>
      <w:autoSpaceDN w:val="0"/>
      <w:adjustRightInd w:val="0"/>
      <w:ind w:right="0"/>
      <w:textAlignment w:val="baseline"/>
      <w:outlineLvl w:val="9"/>
    </w:pPr>
    <w:rPr>
      <w:rFonts w:ascii="Times" w:hAnsi="Times"/>
      <w:b/>
      <w:i w:val="0"/>
      <w:iCs w:val="0"/>
      <w:sz w:val="28"/>
    </w:rPr>
  </w:style>
  <w:style w:type="character" w:customStyle="1" w:styleId="ti">
    <w:name w:val="ti"/>
    <w:basedOn w:val="DefaultParagraphFont"/>
    <w:rsid w:val="00FD7911"/>
  </w:style>
  <w:style w:type="paragraph" w:customStyle="1" w:styleId="Default">
    <w:name w:val="Default"/>
    <w:rsid w:val="00FD7911"/>
    <w:pPr>
      <w:autoSpaceDE w:val="0"/>
      <w:autoSpaceDN w:val="0"/>
      <w:adjustRightInd w:val="0"/>
    </w:pPr>
    <w:rPr>
      <w:color w:val="000000"/>
      <w:sz w:val="24"/>
      <w:szCs w:val="24"/>
    </w:rPr>
  </w:style>
  <w:style w:type="character" w:customStyle="1" w:styleId="au">
    <w:name w:val="au"/>
    <w:basedOn w:val="DefaultParagraphFont"/>
    <w:rsid w:val="00FD7911"/>
  </w:style>
  <w:style w:type="character" w:styleId="Hyperlink">
    <w:name w:val="Hyperlink"/>
    <w:uiPriority w:val="99"/>
    <w:rsid w:val="00FD7911"/>
    <w:rPr>
      <w:color w:val="0000FF"/>
      <w:u w:val="single"/>
    </w:rPr>
  </w:style>
  <w:style w:type="character" w:styleId="Emphasis">
    <w:name w:val="Emphasis"/>
    <w:uiPriority w:val="20"/>
    <w:qFormat/>
    <w:rsid w:val="00FD7911"/>
    <w:rPr>
      <w:i/>
      <w:iCs/>
    </w:rPr>
  </w:style>
  <w:style w:type="character" w:customStyle="1" w:styleId="an">
    <w:name w:val="an"/>
    <w:basedOn w:val="DefaultParagraphFont"/>
    <w:rsid w:val="00FD7911"/>
  </w:style>
  <w:style w:type="paragraph" w:styleId="CommentText">
    <w:name w:val="annotation text"/>
    <w:basedOn w:val="Normal"/>
    <w:link w:val="CommentTextChar"/>
    <w:semiHidden/>
    <w:rsid w:val="00FD7911"/>
    <w:rPr>
      <w:sz w:val="20"/>
      <w:szCs w:val="20"/>
    </w:rPr>
  </w:style>
  <w:style w:type="paragraph" w:customStyle="1" w:styleId="ThesisTitlePage">
    <w:name w:val="Thesis Title Page"/>
    <w:basedOn w:val="Normal"/>
    <w:rsid w:val="00776053"/>
    <w:pPr>
      <w:tabs>
        <w:tab w:val="left" w:pos="720"/>
      </w:tabs>
      <w:suppressAutoHyphens/>
      <w:jc w:val="center"/>
    </w:pPr>
  </w:style>
  <w:style w:type="paragraph" w:styleId="Subtitle">
    <w:name w:val="Subtitle"/>
    <w:basedOn w:val="Normal"/>
    <w:link w:val="SubtitleChar"/>
    <w:qFormat/>
    <w:rsid w:val="006F291A"/>
    <w:pPr>
      <w:spacing w:before="120" w:after="60" w:line="360" w:lineRule="auto"/>
      <w:jc w:val="both"/>
      <w:outlineLvl w:val="1"/>
    </w:pPr>
    <w:rPr>
      <w:rFonts w:ascii="Arial" w:hAnsi="Arial" w:cs="Arial"/>
      <w:b/>
      <w:color w:val="000000"/>
      <w:lang w:val="de-DE" w:eastAsia="de-DE"/>
    </w:rPr>
  </w:style>
  <w:style w:type="character" w:customStyle="1" w:styleId="SubtitleChar">
    <w:name w:val="Subtitle Char"/>
    <w:link w:val="Subtitle"/>
    <w:rsid w:val="006F291A"/>
    <w:rPr>
      <w:rFonts w:ascii="Arial" w:hAnsi="Arial" w:cs="Arial"/>
      <w:b/>
      <w:color w:val="000000"/>
      <w:sz w:val="24"/>
      <w:szCs w:val="24"/>
      <w:lang w:val="de-DE" w:eastAsia="de-DE"/>
    </w:rPr>
  </w:style>
  <w:style w:type="character" w:customStyle="1" w:styleId="BalloonTextChar">
    <w:name w:val="Balloon Text Char"/>
    <w:link w:val="BalloonText"/>
    <w:semiHidden/>
    <w:rsid w:val="00C653B8"/>
    <w:rPr>
      <w:rFonts w:ascii="Tahoma" w:hAnsi="Tahoma" w:cs="Tahoma"/>
      <w:sz w:val="16"/>
      <w:szCs w:val="16"/>
    </w:rPr>
  </w:style>
  <w:style w:type="paragraph" w:styleId="BalloonText">
    <w:name w:val="Balloon Text"/>
    <w:basedOn w:val="Normal"/>
    <w:link w:val="BalloonTextChar"/>
    <w:semiHidden/>
    <w:rsid w:val="00C653B8"/>
    <w:rPr>
      <w:rFonts w:ascii="Tahoma" w:hAnsi="Tahoma" w:cs="Tahoma"/>
      <w:sz w:val="16"/>
      <w:szCs w:val="16"/>
    </w:rPr>
  </w:style>
  <w:style w:type="character" w:customStyle="1" w:styleId="pbtocauthors">
    <w:name w:val="pb_toc_authors"/>
    <w:basedOn w:val="DefaultParagraphFont"/>
    <w:rsid w:val="00BF60F8"/>
  </w:style>
  <w:style w:type="character" w:customStyle="1" w:styleId="pbtocpages">
    <w:name w:val="pb_toc_pages"/>
    <w:basedOn w:val="DefaultParagraphFont"/>
    <w:rsid w:val="00BF60F8"/>
  </w:style>
  <w:style w:type="character" w:customStyle="1" w:styleId="frlabel">
    <w:name w:val="fr_label"/>
    <w:rsid w:val="00CD29E4"/>
  </w:style>
  <w:style w:type="character" w:customStyle="1" w:styleId="BodyText2Char">
    <w:name w:val="Body Text 2 Char"/>
    <w:link w:val="BodyText2"/>
    <w:rsid w:val="00183179"/>
  </w:style>
  <w:style w:type="character" w:styleId="Strong">
    <w:name w:val="Strong"/>
    <w:uiPriority w:val="22"/>
    <w:qFormat/>
    <w:rsid w:val="00456115"/>
    <w:rPr>
      <w:b/>
      <w:bCs/>
    </w:rPr>
  </w:style>
  <w:style w:type="character" w:customStyle="1" w:styleId="nlmx">
    <w:name w:val="nlm_x"/>
    <w:rsid w:val="00456115"/>
  </w:style>
  <w:style w:type="character" w:customStyle="1" w:styleId="label">
    <w:name w:val="label"/>
    <w:rsid w:val="00456115"/>
  </w:style>
  <w:style w:type="character" w:customStyle="1" w:styleId="databold">
    <w:name w:val="data_bold"/>
    <w:rsid w:val="00456115"/>
  </w:style>
  <w:style w:type="paragraph" w:customStyle="1" w:styleId="Authors">
    <w:name w:val="Authors"/>
    <w:basedOn w:val="Normal"/>
    <w:link w:val="AuthorsChar"/>
    <w:qFormat/>
    <w:rsid w:val="00456115"/>
    <w:pPr>
      <w:spacing w:before="120" w:after="360"/>
      <w:jc w:val="center"/>
    </w:pPr>
  </w:style>
  <w:style w:type="character" w:customStyle="1" w:styleId="btext">
    <w:name w:val="btext"/>
    <w:rsid w:val="006F1AB9"/>
  </w:style>
  <w:style w:type="character" w:customStyle="1" w:styleId="bc-sep">
    <w:name w:val="bc-sep"/>
    <w:rsid w:val="006F1AB9"/>
  </w:style>
  <w:style w:type="character" w:customStyle="1" w:styleId="doi">
    <w:name w:val="doi"/>
    <w:rsid w:val="006F1AB9"/>
  </w:style>
  <w:style w:type="paragraph" w:customStyle="1" w:styleId="BBAuthorName">
    <w:name w:val="BB_Author_Name"/>
    <w:basedOn w:val="Normal"/>
    <w:next w:val="Normal"/>
    <w:rsid w:val="00C47E64"/>
    <w:pPr>
      <w:spacing w:after="240" w:line="480" w:lineRule="auto"/>
      <w:jc w:val="center"/>
    </w:pPr>
    <w:rPr>
      <w:rFonts w:ascii="Times" w:hAnsi="Times"/>
      <w:i/>
      <w:szCs w:val="20"/>
    </w:rPr>
  </w:style>
  <w:style w:type="paragraph" w:styleId="NormalWeb">
    <w:name w:val="Normal (Web)"/>
    <w:basedOn w:val="Normal"/>
    <w:uiPriority w:val="99"/>
    <w:unhideWhenUsed/>
    <w:rsid w:val="002F14C1"/>
    <w:pPr>
      <w:spacing w:before="100" w:beforeAutospacing="1" w:after="100" w:afterAutospacing="1"/>
    </w:pPr>
  </w:style>
  <w:style w:type="character" w:styleId="CommentReference">
    <w:name w:val="annotation reference"/>
    <w:semiHidden/>
    <w:unhideWhenUsed/>
    <w:rsid w:val="0039293F"/>
    <w:rPr>
      <w:sz w:val="18"/>
      <w:szCs w:val="18"/>
    </w:rPr>
  </w:style>
  <w:style w:type="paragraph" w:styleId="CommentSubject">
    <w:name w:val="annotation subject"/>
    <w:basedOn w:val="CommentText"/>
    <w:next w:val="CommentText"/>
    <w:link w:val="CommentSubjectChar"/>
    <w:uiPriority w:val="99"/>
    <w:semiHidden/>
    <w:unhideWhenUsed/>
    <w:rsid w:val="0039293F"/>
    <w:rPr>
      <w:b/>
      <w:bCs/>
    </w:rPr>
  </w:style>
  <w:style w:type="character" w:customStyle="1" w:styleId="CommentTextChar">
    <w:name w:val="Comment Text Char"/>
    <w:basedOn w:val="DefaultParagraphFont"/>
    <w:link w:val="CommentText"/>
    <w:semiHidden/>
    <w:rsid w:val="0039293F"/>
  </w:style>
  <w:style w:type="character" w:customStyle="1" w:styleId="CommentSubjectChar">
    <w:name w:val="Comment Subject Char"/>
    <w:link w:val="CommentSubject"/>
    <w:uiPriority w:val="99"/>
    <w:semiHidden/>
    <w:rsid w:val="0039293F"/>
    <w:rPr>
      <w:b/>
      <w:bCs/>
    </w:rPr>
  </w:style>
  <w:style w:type="character" w:customStyle="1" w:styleId="InternetLink">
    <w:name w:val="Internet Link"/>
    <w:rsid w:val="007B41B4"/>
    <w:rPr>
      <w:color w:val="000080"/>
      <w:u w:val="single"/>
    </w:rPr>
  </w:style>
  <w:style w:type="character" w:customStyle="1" w:styleId="apple-converted-space">
    <w:name w:val="apple-converted-space"/>
    <w:basedOn w:val="DefaultParagraphFont"/>
    <w:rsid w:val="00703525"/>
  </w:style>
  <w:style w:type="character" w:customStyle="1" w:styleId="s1">
    <w:name w:val="s1"/>
    <w:basedOn w:val="DefaultParagraphFont"/>
    <w:rsid w:val="00703525"/>
    <w:rPr>
      <w:rFonts w:ascii="Helvetica" w:hAnsi="Helvetica" w:hint="default"/>
      <w:sz w:val="18"/>
      <w:szCs w:val="18"/>
    </w:rPr>
  </w:style>
  <w:style w:type="paragraph" w:customStyle="1" w:styleId="MStitle">
    <w:name w:val="MS title"/>
    <w:basedOn w:val="Normal"/>
    <w:link w:val="MStitleChar"/>
    <w:qFormat/>
    <w:rsid w:val="00594BE2"/>
    <w:pPr>
      <w:spacing w:before="360" w:line="440" w:lineRule="exact"/>
      <w:contextualSpacing/>
      <w:jc w:val="both"/>
    </w:pPr>
    <w:rPr>
      <w:b/>
      <w:sz w:val="34"/>
      <w:lang w:val="en-GB" w:eastAsia="de-DE"/>
    </w:rPr>
  </w:style>
  <w:style w:type="character" w:customStyle="1" w:styleId="MStitleChar">
    <w:name w:val="MS title Char"/>
    <w:basedOn w:val="DefaultParagraphFont"/>
    <w:link w:val="MStitle"/>
    <w:rsid w:val="00594BE2"/>
    <w:rPr>
      <w:b/>
      <w:sz w:val="34"/>
      <w:szCs w:val="24"/>
      <w:lang w:val="en-GB" w:eastAsia="de-DE"/>
    </w:rPr>
  </w:style>
  <w:style w:type="character" w:customStyle="1" w:styleId="AuthorsChar">
    <w:name w:val="Authors Char"/>
    <w:basedOn w:val="DefaultParagraphFont"/>
    <w:link w:val="Authors"/>
    <w:rsid w:val="00594BE2"/>
    <w:rPr>
      <w:sz w:val="24"/>
      <w:szCs w:val="24"/>
    </w:rPr>
  </w:style>
  <w:style w:type="paragraph" w:styleId="ListParagraph">
    <w:name w:val="List Paragraph"/>
    <w:basedOn w:val="Normal"/>
    <w:uiPriority w:val="34"/>
    <w:qFormat/>
    <w:rsid w:val="0006341A"/>
    <w:pPr>
      <w:ind w:left="720"/>
      <w:contextualSpacing/>
    </w:pPr>
    <w:rPr>
      <w:sz w:val="20"/>
      <w:szCs w:val="20"/>
    </w:rPr>
  </w:style>
  <w:style w:type="character" w:customStyle="1" w:styleId="nlmstring-name">
    <w:name w:val="nlm_string-name"/>
    <w:basedOn w:val="DefaultParagraphFont"/>
    <w:rsid w:val="00B35AB4"/>
  </w:style>
  <w:style w:type="character" w:styleId="HTMLCite">
    <w:name w:val="HTML Cite"/>
    <w:basedOn w:val="DefaultParagraphFont"/>
    <w:uiPriority w:val="99"/>
    <w:semiHidden/>
    <w:unhideWhenUsed/>
    <w:rsid w:val="00B35AB4"/>
    <w:rPr>
      <w:i/>
      <w:iCs/>
    </w:rPr>
  </w:style>
  <w:style w:type="paragraph" w:customStyle="1" w:styleId="p1">
    <w:name w:val="p1"/>
    <w:basedOn w:val="Normal"/>
    <w:rsid w:val="003B7050"/>
    <w:rPr>
      <w:rFonts w:ascii="Helvetica" w:hAnsi="Helvetica"/>
      <w:sz w:val="18"/>
      <w:szCs w:val="18"/>
    </w:rPr>
  </w:style>
  <w:style w:type="character" w:customStyle="1" w:styleId="apple-tab-span">
    <w:name w:val="apple-tab-span"/>
    <w:basedOn w:val="DefaultParagraphFont"/>
    <w:rsid w:val="00DC02E2"/>
  </w:style>
  <w:style w:type="character" w:customStyle="1" w:styleId="s2">
    <w:name w:val="s2"/>
    <w:basedOn w:val="DefaultParagraphFont"/>
    <w:rsid w:val="008971D9"/>
    <w:rPr>
      <w:u w:val="single"/>
    </w:rPr>
  </w:style>
  <w:style w:type="character" w:customStyle="1" w:styleId="cit-volume">
    <w:name w:val="cit-volume"/>
    <w:basedOn w:val="DefaultParagraphFont"/>
    <w:rsid w:val="00BE15DA"/>
  </w:style>
  <w:style w:type="character" w:customStyle="1" w:styleId="cit-issue">
    <w:name w:val="cit-issue"/>
    <w:basedOn w:val="DefaultParagraphFont"/>
    <w:rsid w:val="00BE15DA"/>
  </w:style>
  <w:style w:type="character" w:customStyle="1" w:styleId="cit-pagerange">
    <w:name w:val="cit-pagerange"/>
    <w:basedOn w:val="DefaultParagraphFont"/>
    <w:rsid w:val="00BE15DA"/>
  </w:style>
  <w:style w:type="character" w:styleId="FollowedHyperlink">
    <w:name w:val="FollowedHyperlink"/>
    <w:basedOn w:val="DefaultParagraphFont"/>
    <w:uiPriority w:val="99"/>
    <w:semiHidden/>
    <w:unhideWhenUsed/>
    <w:rsid w:val="00FA41DE"/>
    <w:rPr>
      <w:color w:val="954F72" w:themeColor="followedHyperlink"/>
      <w:u w:val="single"/>
    </w:rPr>
  </w:style>
  <w:style w:type="character" w:customStyle="1" w:styleId="epub-state">
    <w:name w:val="epub-state"/>
    <w:basedOn w:val="DefaultParagraphFont"/>
    <w:rsid w:val="00694AC2"/>
  </w:style>
  <w:style w:type="character" w:customStyle="1" w:styleId="epub-date">
    <w:name w:val="epub-date"/>
    <w:basedOn w:val="DefaultParagraphFont"/>
    <w:rsid w:val="00694AC2"/>
  </w:style>
  <w:style w:type="character" w:customStyle="1" w:styleId="author">
    <w:name w:val="author"/>
    <w:basedOn w:val="DefaultParagraphFont"/>
    <w:rsid w:val="00AB41C8"/>
  </w:style>
  <w:style w:type="character" w:customStyle="1" w:styleId="pubyear">
    <w:name w:val="pubyear"/>
    <w:basedOn w:val="DefaultParagraphFont"/>
    <w:rsid w:val="00AB41C8"/>
  </w:style>
  <w:style w:type="character" w:customStyle="1" w:styleId="articletitle">
    <w:name w:val="articletitle"/>
    <w:basedOn w:val="DefaultParagraphFont"/>
    <w:rsid w:val="00AB41C8"/>
  </w:style>
  <w:style w:type="character" w:customStyle="1" w:styleId="vol">
    <w:name w:val="vol"/>
    <w:basedOn w:val="DefaultParagraphFont"/>
    <w:rsid w:val="00AB41C8"/>
  </w:style>
  <w:style w:type="character" w:styleId="UnresolvedMention">
    <w:name w:val="Unresolved Mention"/>
    <w:basedOn w:val="DefaultParagraphFont"/>
    <w:uiPriority w:val="99"/>
    <w:rsid w:val="006D626E"/>
    <w:rPr>
      <w:color w:val="605E5C"/>
      <w:shd w:val="clear" w:color="auto" w:fill="E1DFDD"/>
    </w:rPr>
  </w:style>
  <w:style w:type="character" w:customStyle="1" w:styleId="accordion-tabbedtab-mobile">
    <w:name w:val="accordion-tabbed__tab-mobile"/>
    <w:basedOn w:val="DefaultParagraphFont"/>
    <w:rsid w:val="00240F48"/>
  </w:style>
  <w:style w:type="character" w:customStyle="1" w:styleId="comma-separator">
    <w:name w:val="comma-separator"/>
    <w:basedOn w:val="DefaultParagraphFont"/>
    <w:rsid w:val="00240F48"/>
  </w:style>
  <w:style w:type="paragraph" w:customStyle="1" w:styleId="volume-issue">
    <w:name w:val="volume-issue"/>
    <w:basedOn w:val="Normal"/>
    <w:rsid w:val="00240F48"/>
    <w:pPr>
      <w:spacing w:before="100" w:beforeAutospacing="1" w:after="100" w:afterAutospacing="1"/>
    </w:pPr>
  </w:style>
  <w:style w:type="character" w:customStyle="1" w:styleId="val">
    <w:name w:val="val"/>
    <w:basedOn w:val="DefaultParagraphFont"/>
    <w:rsid w:val="00240F48"/>
  </w:style>
  <w:style w:type="paragraph" w:customStyle="1" w:styleId="page-range">
    <w:name w:val="page-range"/>
    <w:basedOn w:val="Normal"/>
    <w:rsid w:val="00240F48"/>
    <w:pPr>
      <w:spacing w:before="100" w:beforeAutospacing="1" w:after="100" w:afterAutospacing="1"/>
    </w:pPr>
  </w:style>
  <w:style w:type="character" w:customStyle="1" w:styleId="normaltextrun">
    <w:name w:val="normaltextrun"/>
    <w:basedOn w:val="DefaultParagraphFont"/>
    <w:rsid w:val="00965456"/>
  </w:style>
  <w:style w:type="character" w:customStyle="1" w:styleId="cit-title">
    <w:name w:val="cit-title"/>
    <w:basedOn w:val="DefaultParagraphFont"/>
    <w:rsid w:val="00ED19A8"/>
  </w:style>
  <w:style w:type="character" w:customStyle="1" w:styleId="cit-year-info">
    <w:name w:val="cit-year-info"/>
    <w:basedOn w:val="DefaultParagraphFont"/>
    <w:rsid w:val="00ED19A8"/>
  </w:style>
  <w:style w:type="paragraph" w:customStyle="1" w:styleId="tab1articlf">
    <w:name w:val="tab1.articlf"/>
    <w:basedOn w:val="Normal"/>
    <w:rsid w:val="0037615C"/>
    <w:pPr>
      <w:spacing w:before="100" w:beforeAutospacing="1" w:after="100" w:afterAutospacing="1"/>
    </w:pPr>
  </w:style>
  <w:style w:type="paragraph" w:customStyle="1" w:styleId="tab2assett">
    <w:name w:val="tab2.assett"/>
    <w:basedOn w:val="Normal"/>
    <w:rsid w:val="0037615C"/>
    <w:pPr>
      <w:spacing w:before="100" w:beforeAutospacing="1" w:after="100" w:afterAutospacing="1"/>
    </w:pPr>
  </w:style>
  <w:style w:type="paragraph" w:customStyle="1" w:styleId="tab3discussioo">
    <w:name w:val="tab3.discussioo"/>
    <w:basedOn w:val="Normal"/>
    <w:rsid w:val="0037615C"/>
    <w:pPr>
      <w:spacing w:before="100" w:beforeAutospacing="1" w:after="100" w:afterAutospacing="1"/>
    </w:pPr>
  </w:style>
  <w:style w:type="paragraph" w:customStyle="1" w:styleId="tab450metrict">
    <w:name w:val="tab450.metrict"/>
    <w:basedOn w:val="Normal"/>
    <w:rsid w:val="0037615C"/>
    <w:pPr>
      <w:spacing w:before="100" w:beforeAutospacing="1" w:after="100" w:afterAutospacing="1"/>
    </w:pPr>
  </w:style>
  <w:style w:type="paragraph" w:customStyle="1" w:styleId="tab500relationt">
    <w:name w:val="tab500.relationt"/>
    <w:basedOn w:val="Normal"/>
    <w:rsid w:val="0037615C"/>
    <w:pPr>
      <w:spacing w:before="100" w:beforeAutospacing="1" w:after="100" w:afterAutospacing="1"/>
    </w:pPr>
  </w:style>
  <w:style w:type="character" w:customStyle="1" w:styleId="Date1">
    <w:name w:val="Date1"/>
    <w:basedOn w:val="DefaultParagraphFont"/>
    <w:rsid w:val="00D12CB2"/>
  </w:style>
  <w:style w:type="character" w:customStyle="1" w:styleId="journal">
    <w:name w:val="journal"/>
    <w:basedOn w:val="DefaultParagraphFont"/>
    <w:rsid w:val="00D12CB2"/>
  </w:style>
  <w:style w:type="character" w:customStyle="1" w:styleId="volume">
    <w:name w:val="volume"/>
    <w:basedOn w:val="DefaultParagraphFont"/>
    <w:rsid w:val="00D12CB2"/>
  </w:style>
  <w:style w:type="character" w:customStyle="1" w:styleId="journalnumber">
    <w:name w:val="journalnumber"/>
    <w:basedOn w:val="DefaultParagraphFont"/>
    <w:rsid w:val="00D12CB2"/>
  </w:style>
  <w:style w:type="character" w:customStyle="1" w:styleId="xapple-converted-space">
    <w:name w:val="x_apple-converted-space"/>
    <w:basedOn w:val="DefaultParagraphFont"/>
    <w:rsid w:val="002E0B5D"/>
  </w:style>
  <w:style w:type="character" w:customStyle="1" w:styleId="ng-star-inserted">
    <w:name w:val="ng-star-inserted"/>
    <w:basedOn w:val="DefaultParagraphFont"/>
    <w:rsid w:val="0003741D"/>
  </w:style>
  <w:style w:type="character" w:customStyle="1" w:styleId="margin-right-3--reversible">
    <w:name w:val="margin-right-3--reversible"/>
    <w:basedOn w:val="DefaultParagraphFont"/>
    <w:rsid w:val="0003741D"/>
  </w:style>
  <w:style w:type="character" w:customStyle="1" w:styleId="value">
    <w:name w:val="value"/>
    <w:basedOn w:val="DefaultParagraphFont"/>
    <w:rsid w:val="0003741D"/>
  </w:style>
  <w:style w:type="character" w:customStyle="1" w:styleId="font-size-14">
    <w:name w:val="font-size-14"/>
    <w:basedOn w:val="DefaultParagraphFont"/>
    <w:rsid w:val="0003741D"/>
  </w:style>
  <w:style w:type="character" w:customStyle="1" w:styleId="mat-button-wrapper">
    <w:name w:val="mat-button-wrapper"/>
    <w:basedOn w:val="DefaultParagraphFont"/>
    <w:rsid w:val="0003741D"/>
  </w:style>
  <w:style w:type="character" w:customStyle="1" w:styleId="commaitem">
    <w:name w:val="comma__item"/>
    <w:basedOn w:val="DefaultParagraphFont"/>
    <w:rsid w:val="006A19B5"/>
  </w:style>
  <w:style w:type="character" w:customStyle="1" w:styleId="sub">
    <w:name w:val="sub"/>
    <w:basedOn w:val="DefaultParagraphFont"/>
    <w:rsid w:val="008B2AF2"/>
  </w:style>
  <w:style w:type="character" w:customStyle="1" w:styleId="typography-body">
    <w:name w:val="typography-body"/>
    <w:basedOn w:val="DefaultParagraphFont"/>
    <w:rsid w:val="000F5526"/>
  </w:style>
  <w:style w:type="paragraph" w:customStyle="1" w:styleId="CONTENT1-2NDLINEINDENT">
    <w:name w:val="CONTENT1 - 2ND_LINE_INDENT"/>
    <w:link w:val="CONTENT1-2NDLINEINDENTChar"/>
    <w:uiPriority w:val="99"/>
    <w:rsid w:val="00BF7528"/>
    <w:pPr>
      <w:widowControl w:val="0"/>
      <w:autoSpaceDE w:val="0"/>
      <w:autoSpaceDN w:val="0"/>
      <w:adjustRightInd w:val="0"/>
      <w:ind w:left="1080" w:hanging="360"/>
    </w:pPr>
    <w:rPr>
      <w:sz w:val="22"/>
      <w:szCs w:val="22"/>
    </w:rPr>
  </w:style>
  <w:style w:type="character" w:customStyle="1" w:styleId="CONTENT1-2NDLINEINDENTChar">
    <w:name w:val="CONTENT1 - 2ND_LINE_INDENT Char"/>
    <w:link w:val="CONTENT1-2NDLINEINDENT"/>
    <w:uiPriority w:val="99"/>
    <w:locked/>
    <w:rsid w:val="00BF752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4074">
      <w:bodyDiv w:val="1"/>
      <w:marLeft w:val="0"/>
      <w:marRight w:val="0"/>
      <w:marTop w:val="0"/>
      <w:marBottom w:val="0"/>
      <w:divBdr>
        <w:top w:val="none" w:sz="0" w:space="0" w:color="auto"/>
        <w:left w:val="none" w:sz="0" w:space="0" w:color="auto"/>
        <w:bottom w:val="none" w:sz="0" w:space="0" w:color="auto"/>
        <w:right w:val="none" w:sz="0" w:space="0" w:color="auto"/>
      </w:divBdr>
      <w:divsChild>
        <w:div w:id="709036903">
          <w:marLeft w:val="0"/>
          <w:marRight w:val="0"/>
          <w:marTop w:val="0"/>
          <w:marBottom w:val="0"/>
          <w:divBdr>
            <w:top w:val="none" w:sz="0" w:space="0" w:color="auto"/>
            <w:left w:val="none" w:sz="0" w:space="0" w:color="auto"/>
            <w:bottom w:val="none" w:sz="0" w:space="0" w:color="auto"/>
            <w:right w:val="none" w:sz="0" w:space="0" w:color="auto"/>
          </w:divBdr>
        </w:div>
        <w:div w:id="1131092137">
          <w:marLeft w:val="0"/>
          <w:marRight w:val="0"/>
          <w:marTop w:val="0"/>
          <w:marBottom w:val="0"/>
          <w:divBdr>
            <w:top w:val="none" w:sz="0" w:space="0" w:color="auto"/>
            <w:left w:val="none" w:sz="0" w:space="0" w:color="auto"/>
            <w:bottom w:val="none" w:sz="0" w:space="0" w:color="auto"/>
            <w:right w:val="none" w:sz="0" w:space="0" w:color="auto"/>
          </w:divBdr>
        </w:div>
      </w:divsChild>
    </w:div>
    <w:div w:id="57291862">
      <w:bodyDiv w:val="1"/>
      <w:marLeft w:val="0"/>
      <w:marRight w:val="0"/>
      <w:marTop w:val="0"/>
      <w:marBottom w:val="0"/>
      <w:divBdr>
        <w:top w:val="none" w:sz="0" w:space="0" w:color="auto"/>
        <w:left w:val="none" w:sz="0" w:space="0" w:color="auto"/>
        <w:bottom w:val="none" w:sz="0" w:space="0" w:color="auto"/>
        <w:right w:val="none" w:sz="0" w:space="0" w:color="auto"/>
      </w:divBdr>
      <w:divsChild>
        <w:div w:id="674647886">
          <w:marLeft w:val="0"/>
          <w:marRight w:val="0"/>
          <w:marTop w:val="0"/>
          <w:marBottom w:val="0"/>
          <w:divBdr>
            <w:top w:val="none" w:sz="0" w:space="0" w:color="auto"/>
            <w:left w:val="none" w:sz="0" w:space="0" w:color="auto"/>
            <w:bottom w:val="none" w:sz="0" w:space="0" w:color="auto"/>
            <w:right w:val="none" w:sz="0" w:space="0" w:color="auto"/>
          </w:divBdr>
          <w:divsChild>
            <w:div w:id="604114462">
              <w:marLeft w:val="0"/>
              <w:marRight w:val="0"/>
              <w:marTop w:val="0"/>
              <w:marBottom w:val="0"/>
              <w:divBdr>
                <w:top w:val="none" w:sz="0" w:space="0" w:color="auto"/>
                <w:left w:val="none" w:sz="0" w:space="0" w:color="auto"/>
                <w:bottom w:val="none" w:sz="0" w:space="0" w:color="auto"/>
                <w:right w:val="none" w:sz="0" w:space="0" w:color="auto"/>
              </w:divBdr>
              <w:divsChild>
                <w:div w:id="36864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5173">
      <w:bodyDiv w:val="1"/>
      <w:marLeft w:val="0"/>
      <w:marRight w:val="0"/>
      <w:marTop w:val="0"/>
      <w:marBottom w:val="0"/>
      <w:divBdr>
        <w:top w:val="none" w:sz="0" w:space="0" w:color="auto"/>
        <w:left w:val="none" w:sz="0" w:space="0" w:color="auto"/>
        <w:bottom w:val="none" w:sz="0" w:space="0" w:color="auto"/>
        <w:right w:val="none" w:sz="0" w:space="0" w:color="auto"/>
      </w:divBdr>
    </w:div>
    <w:div w:id="83769339">
      <w:bodyDiv w:val="1"/>
      <w:marLeft w:val="0"/>
      <w:marRight w:val="0"/>
      <w:marTop w:val="0"/>
      <w:marBottom w:val="0"/>
      <w:divBdr>
        <w:top w:val="none" w:sz="0" w:space="0" w:color="auto"/>
        <w:left w:val="none" w:sz="0" w:space="0" w:color="auto"/>
        <w:bottom w:val="none" w:sz="0" w:space="0" w:color="auto"/>
        <w:right w:val="none" w:sz="0" w:space="0" w:color="auto"/>
      </w:divBdr>
    </w:div>
    <w:div w:id="111479861">
      <w:bodyDiv w:val="1"/>
      <w:marLeft w:val="0"/>
      <w:marRight w:val="0"/>
      <w:marTop w:val="0"/>
      <w:marBottom w:val="0"/>
      <w:divBdr>
        <w:top w:val="none" w:sz="0" w:space="0" w:color="auto"/>
        <w:left w:val="none" w:sz="0" w:space="0" w:color="auto"/>
        <w:bottom w:val="none" w:sz="0" w:space="0" w:color="auto"/>
        <w:right w:val="none" w:sz="0" w:space="0" w:color="auto"/>
      </w:divBdr>
    </w:div>
    <w:div w:id="143201557">
      <w:bodyDiv w:val="1"/>
      <w:marLeft w:val="0"/>
      <w:marRight w:val="0"/>
      <w:marTop w:val="0"/>
      <w:marBottom w:val="0"/>
      <w:divBdr>
        <w:top w:val="none" w:sz="0" w:space="0" w:color="auto"/>
        <w:left w:val="none" w:sz="0" w:space="0" w:color="auto"/>
        <w:bottom w:val="none" w:sz="0" w:space="0" w:color="auto"/>
        <w:right w:val="none" w:sz="0" w:space="0" w:color="auto"/>
      </w:divBdr>
    </w:div>
    <w:div w:id="154419219">
      <w:bodyDiv w:val="1"/>
      <w:marLeft w:val="0"/>
      <w:marRight w:val="0"/>
      <w:marTop w:val="0"/>
      <w:marBottom w:val="0"/>
      <w:divBdr>
        <w:top w:val="none" w:sz="0" w:space="0" w:color="auto"/>
        <w:left w:val="none" w:sz="0" w:space="0" w:color="auto"/>
        <w:bottom w:val="none" w:sz="0" w:space="0" w:color="auto"/>
        <w:right w:val="none" w:sz="0" w:space="0" w:color="auto"/>
      </w:divBdr>
    </w:div>
    <w:div w:id="170726868">
      <w:bodyDiv w:val="1"/>
      <w:marLeft w:val="0"/>
      <w:marRight w:val="0"/>
      <w:marTop w:val="0"/>
      <w:marBottom w:val="0"/>
      <w:divBdr>
        <w:top w:val="none" w:sz="0" w:space="0" w:color="auto"/>
        <w:left w:val="none" w:sz="0" w:space="0" w:color="auto"/>
        <w:bottom w:val="none" w:sz="0" w:space="0" w:color="auto"/>
        <w:right w:val="none" w:sz="0" w:space="0" w:color="auto"/>
      </w:divBdr>
    </w:div>
    <w:div w:id="230621706">
      <w:bodyDiv w:val="1"/>
      <w:marLeft w:val="0"/>
      <w:marRight w:val="0"/>
      <w:marTop w:val="0"/>
      <w:marBottom w:val="0"/>
      <w:divBdr>
        <w:top w:val="none" w:sz="0" w:space="0" w:color="auto"/>
        <w:left w:val="none" w:sz="0" w:space="0" w:color="auto"/>
        <w:bottom w:val="none" w:sz="0" w:space="0" w:color="auto"/>
        <w:right w:val="none" w:sz="0" w:space="0" w:color="auto"/>
      </w:divBdr>
      <w:divsChild>
        <w:div w:id="1921868890">
          <w:marLeft w:val="0"/>
          <w:marRight w:val="0"/>
          <w:marTop w:val="0"/>
          <w:marBottom w:val="0"/>
          <w:divBdr>
            <w:top w:val="none" w:sz="0" w:space="0" w:color="auto"/>
            <w:left w:val="none" w:sz="0" w:space="0" w:color="auto"/>
            <w:bottom w:val="none" w:sz="0" w:space="0" w:color="auto"/>
            <w:right w:val="none" w:sz="0" w:space="0" w:color="auto"/>
          </w:divBdr>
        </w:div>
        <w:div w:id="1928151949">
          <w:marLeft w:val="0"/>
          <w:marRight w:val="0"/>
          <w:marTop w:val="0"/>
          <w:marBottom w:val="0"/>
          <w:divBdr>
            <w:top w:val="none" w:sz="0" w:space="0" w:color="auto"/>
            <w:left w:val="none" w:sz="0" w:space="0" w:color="auto"/>
            <w:bottom w:val="none" w:sz="0" w:space="0" w:color="auto"/>
            <w:right w:val="none" w:sz="0" w:space="0" w:color="auto"/>
          </w:divBdr>
        </w:div>
      </w:divsChild>
    </w:div>
    <w:div w:id="263880192">
      <w:bodyDiv w:val="1"/>
      <w:marLeft w:val="0"/>
      <w:marRight w:val="0"/>
      <w:marTop w:val="0"/>
      <w:marBottom w:val="0"/>
      <w:divBdr>
        <w:top w:val="none" w:sz="0" w:space="0" w:color="auto"/>
        <w:left w:val="none" w:sz="0" w:space="0" w:color="auto"/>
        <w:bottom w:val="none" w:sz="0" w:space="0" w:color="auto"/>
        <w:right w:val="none" w:sz="0" w:space="0" w:color="auto"/>
      </w:divBdr>
    </w:div>
    <w:div w:id="269900395">
      <w:bodyDiv w:val="1"/>
      <w:marLeft w:val="0"/>
      <w:marRight w:val="0"/>
      <w:marTop w:val="0"/>
      <w:marBottom w:val="0"/>
      <w:divBdr>
        <w:top w:val="none" w:sz="0" w:space="0" w:color="auto"/>
        <w:left w:val="none" w:sz="0" w:space="0" w:color="auto"/>
        <w:bottom w:val="none" w:sz="0" w:space="0" w:color="auto"/>
        <w:right w:val="none" w:sz="0" w:space="0" w:color="auto"/>
      </w:divBdr>
    </w:div>
    <w:div w:id="286932183">
      <w:bodyDiv w:val="1"/>
      <w:marLeft w:val="0"/>
      <w:marRight w:val="0"/>
      <w:marTop w:val="0"/>
      <w:marBottom w:val="0"/>
      <w:divBdr>
        <w:top w:val="none" w:sz="0" w:space="0" w:color="auto"/>
        <w:left w:val="none" w:sz="0" w:space="0" w:color="auto"/>
        <w:bottom w:val="none" w:sz="0" w:space="0" w:color="auto"/>
        <w:right w:val="none" w:sz="0" w:space="0" w:color="auto"/>
      </w:divBdr>
      <w:divsChild>
        <w:div w:id="463230415">
          <w:marLeft w:val="0"/>
          <w:marRight w:val="0"/>
          <w:marTop w:val="0"/>
          <w:marBottom w:val="0"/>
          <w:divBdr>
            <w:top w:val="none" w:sz="0" w:space="0" w:color="auto"/>
            <w:left w:val="none" w:sz="0" w:space="0" w:color="auto"/>
            <w:bottom w:val="none" w:sz="0" w:space="0" w:color="auto"/>
            <w:right w:val="none" w:sz="0" w:space="0" w:color="auto"/>
          </w:divBdr>
          <w:divsChild>
            <w:div w:id="628509849">
              <w:marLeft w:val="0"/>
              <w:marRight w:val="0"/>
              <w:marTop w:val="0"/>
              <w:marBottom w:val="0"/>
              <w:divBdr>
                <w:top w:val="none" w:sz="0" w:space="0" w:color="auto"/>
                <w:left w:val="none" w:sz="0" w:space="0" w:color="auto"/>
                <w:bottom w:val="none" w:sz="0" w:space="0" w:color="auto"/>
                <w:right w:val="none" w:sz="0" w:space="0" w:color="auto"/>
              </w:divBdr>
              <w:divsChild>
                <w:div w:id="18352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28849">
      <w:bodyDiv w:val="1"/>
      <w:marLeft w:val="0"/>
      <w:marRight w:val="0"/>
      <w:marTop w:val="0"/>
      <w:marBottom w:val="0"/>
      <w:divBdr>
        <w:top w:val="none" w:sz="0" w:space="0" w:color="auto"/>
        <w:left w:val="none" w:sz="0" w:space="0" w:color="auto"/>
        <w:bottom w:val="none" w:sz="0" w:space="0" w:color="auto"/>
        <w:right w:val="none" w:sz="0" w:space="0" w:color="auto"/>
      </w:divBdr>
    </w:div>
    <w:div w:id="323050346">
      <w:bodyDiv w:val="1"/>
      <w:marLeft w:val="0"/>
      <w:marRight w:val="0"/>
      <w:marTop w:val="0"/>
      <w:marBottom w:val="0"/>
      <w:divBdr>
        <w:top w:val="none" w:sz="0" w:space="0" w:color="auto"/>
        <w:left w:val="none" w:sz="0" w:space="0" w:color="auto"/>
        <w:bottom w:val="none" w:sz="0" w:space="0" w:color="auto"/>
        <w:right w:val="none" w:sz="0" w:space="0" w:color="auto"/>
      </w:divBdr>
    </w:div>
    <w:div w:id="346903992">
      <w:bodyDiv w:val="1"/>
      <w:marLeft w:val="0"/>
      <w:marRight w:val="0"/>
      <w:marTop w:val="0"/>
      <w:marBottom w:val="0"/>
      <w:divBdr>
        <w:top w:val="none" w:sz="0" w:space="0" w:color="auto"/>
        <w:left w:val="none" w:sz="0" w:space="0" w:color="auto"/>
        <w:bottom w:val="none" w:sz="0" w:space="0" w:color="auto"/>
        <w:right w:val="none" w:sz="0" w:space="0" w:color="auto"/>
      </w:divBdr>
    </w:div>
    <w:div w:id="360862655">
      <w:bodyDiv w:val="1"/>
      <w:marLeft w:val="0"/>
      <w:marRight w:val="0"/>
      <w:marTop w:val="0"/>
      <w:marBottom w:val="0"/>
      <w:divBdr>
        <w:top w:val="none" w:sz="0" w:space="0" w:color="auto"/>
        <w:left w:val="none" w:sz="0" w:space="0" w:color="auto"/>
        <w:bottom w:val="none" w:sz="0" w:space="0" w:color="auto"/>
        <w:right w:val="none" w:sz="0" w:space="0" w:color="auto"/>
      </w:divBdr>
    </w:div>
    <w:div w:id="372389350">
      <w:bodyDiv w:val="1"/>
      <w:marLeft w:val="0"/>
      <w:marRight w:val="0"/>
      <w:marTop w:val="0"/>
      <w:marBottom w:val="0"/>
      <w:divBdr>
        <w:top w:val="none" w:sz="0" w:space="0" w:color="auto"/>
        <w:left w:val="none" w:sz="0" w:space="0" w:color="auto"/>
        <w:bottom w:val="none" w:sz="0" w:space="0" w:color="auto"/>
        <w:right w:val="none" w:sz="0" w:space="0" w:color="auto"/>
      </w:divBdr>
    </w:div>
    <w:div w:id="376054179">
      <w:bodyDiv w:val="1"/>
      <w:marLeft w:val="0"/>
      <w:marRight w:val="0"/>
      <w:marTop w:val="0"/>
      <w:marBottom w:val="0"/>
      <w:divBdr>
        <w:top w:val="none" w:sz="0" w:space="0" w:color="auto"/>
        <w:left w:val="none" w:sz="0" w:space="0" w:color="auto"/>
        <w:bottom w:val="none" w:sz="0" w:space="0" w:color="auto"/>
        <w:right w:val="none" w:sz="0" w:space="0" w:color="auto"/>
      </w:divBdr>
    </w:div>
    <w:div w:id="403338527">
      <w:bodyDiv w:val="1"/>
      <w:marLeft w:val="0"/>
      <w:marRight w:val="0"/>
      <w:marTop w:val="0"/>
      <w:marBottom w:val="0"/>
      <w:divBdr>
        <w:top w:val="none" w:sz="0" w:space="0" w:color="auto"/>
        <w:left w:val="none" w:sz="0" w:space="0" w:color="auto"/>
        <w:bottom w:val="none" w:sz="0" w:space="0" w:color="auto"/>
        <w:right w:val="none" w:sz="0" w:space="0" w:color="auto"/>
      </w:divBdr>
    </w:div>
    <w:div w:id="409694278">
      <w:bodyDiv w:val="1"/>
      <w:marLeft w:val="0"/>
      <w:marRight w:val="0"/>
      <w:marTop w:val="0"/>
      <w:marBottom w:val="0"/>
      <w:divBdr>
        <w:top w:val="none" w:sz="0" w:space="0" w:color="auto"/>
        <w:left w:val="none" w:sz="0" w:space="0" w:color="auto"/>
        <w:bottom w:val="none" w:sz="0" w:space="0" w:color="auto"/>
        <w:right w:val="none" w:sz="0" w:space="0" w:color="auto"/>
      </w:divBdr>
    </w:div>
    <w:div w:id="410129038">
      <w:bodyDiv w:val="1"/>
      <w:marLeft w:val="0"/>
      <w:marRight w:val="0"/>
      <w:marTop w:val="0"/>
      <w:marBottom w:val="0"/>
      <w:divBdr>
        <w:top w:val="none" w:sz="0" w:space="0" w:color="auto"/>
        <w:left w:val="none" w:sz="0" w:space="0" w:color="auto"/>
        <w:bottom w:val="none" w:sz="0" w:space="0" w:color="auto"/>
        <w:right w:val="none" w:sz="0" w:space="0" w:color="auto"/>
      </w:divBdr>
    </w:div>
    <w:div w:id="410658927">
      <w:bodyDiv w:val="1"/>
      <w:marLeft w:val="0"/>
      <w:marRight w:val="0"/>
      <w:marTop w:val="0"/>
      <w:marBottom w:val="0"/>
      <w:divBdr>
        <w:top w:val="none" w:sz="0" w:space="0" w:color="auto"/>
        <w:left w:val="none" w:sz="0" w:space="0" w:color="auto"/>
        <w:bottom w:val="none" w:sz="0" w:space="0" w:color="auto"/>
        <w:right w:val="none" w:sz="0" w:space="0" w:color="auto"/>
      </w:divBdr>
      <w:divsChild>
        <w:div w:id="267154474">
          <w:marLeft w:val="0"/>
          <w:marRight w:val="0"/>
          <w:marTop w:val="0"/>
          <w:marBottom w:val="0"/>
          <w:divBdr>
            <w:top w:val="none" w:sz="0" w:space="0" w:color="auto"/>
            <w:left w:val="none" w:sz="0" w:space="0" w:color="auto"/>
            <w:bottom w:val="none" w:sz="0" w:space="0" w:color="auto"/>
            <w:right w:val="none" w:sz="0" w:space="0" w:color="auto"/>
          </w:divBdr>
        </w:div>
      </w:divsChild>
    </w:div>
    <w:div w:id="420882263">
      <w:bodyDiv w:val="1"/>
      <w:marLeft w:val="0"/>
      <w:marRight w:val="0"/>
      <w:marTop w:val="0"/>
      <w:marBottom w:val="0"/>
      <w:divBdr>
        <w:top w:val="none" w:sz="0" w:space="0" w:color="auto"/>
        <w:left w:val="none" w:sz="0" w:space="0" w:color="auto"/>
        <w:bottom w:val="none" w:sz="0" w:space="0" w:color="auto"/>
        <w:right w:val="none" w:sz="0" w:space="0" w:color="auto"/>
      </w:divBdr>
    </w:div>
    <w:div w:id="436370276">
      <w:bodyDiv w:val="1"/>
      <w:marLeft w:val="0"/>
      <w:marRight w:val="0"/>
      <w:marTop w:val="0"/>
      <w:marBottom w:val="0"/>
      <w:divBdr>
        <w:top w:val="none" w:sz="0" w:space="0" w:color="auto"/>
        <w:left w:val="none" w:sz="0" w:space="0" w:color="auto"/>
        <w:bottom w:val="none" w:sz="0" w:space="0" w:color="auto"/>
        <w:right w:val="none" w:sz="0" w:space="0" w:color="auto"/>
      </w:divBdr>
    </w:div>
    <w:div w:id="451292208">
      <w:bodyDiv w:val="1"/>
      <w:marLeft w:val="0"/>
      <w:marRight w:val="0"/>
      <w:marTop w:val="0"/>
      <w:marBottom w:val="0"/>
      <w:divBdr>
        <w:top w:val="none" w:sz="0" w:space="0" w:color="auto"/>
        <w:left w:val="none" w:sz="0" w:space="0" w:color="auto"/>
        <w:bottom w:val="none" w:sz="0" w:space="0" w:color="auto"/>
        <w:right w:val="none" w:sz="0" w:space="0" w:color="auto"/>
      </w:divBdr>
    </w:div>
    <w:div w:id="466431235">
      <w:bodyDiv w:val="1"/>
      <w:marLeft w:val="0"/>
      <w:marRight w:val="0"/>
      <w:marTop w:val="0"/>
      <w:marBottom w:val="0"/>
      <w:divBdr>
        <w:top w:val="none" w:sz="0" w:space="0" w:color="auto"/>
        <w:left w:val="none" w:sz="0" w:space="0" w:color="auto"/>
        <w:bottom w:val="none" w:sz="0" w:space="0" w:color="auto"/>
        <w:right w:val="none" w:sz="0" w:space="0" w:color="auto"/>
      </w:divBdr>
    </w:div>
    <w:div w:id="474418195">
      <w:bodyDiv w:val="1"/>
      <w:marLeft w:val="0"/>
      <w:marRight w:val="0"/>
      <w:marTop w:val="0"/>
      <w:marBottom w:val="0"/>
      <w:divBdr>
        <w:top w:val="none" w:sz="0" w:space="0" w:color="auto"/>
        <w:left w:val="none" w:sz="0" w:space="0" w:color="auto"/>
        <w:bottom w:val="none" w:sz="0" w:space="0" w:color="auto"/>
        <w:right w:val="none" w:sz="0" w:space="0" w:color="auto"/>
      </w:divBdr>
    </w:div>
    <w:div w:id="486752830">
      <w:bodyDiv w:val="1"/>
      <w:marLeft w:val="0"/>
      <w:marRight w:val="0"/>
      <w:marTop w:val="0"/>
      <w:marBottom w:val="0"/>
      <w:divBdr>
        <w:top w:val="none" w:sz="0" w:space="0" w:color="auto"/>
        <w:left w:val="none" w:sz="0" w:space="0" w:color="auto"/>
        <w:bottom w:val="none" w:sz="0" w:space="0" w:color="auto"/>
        <w:right w:val="none" w:sz="0" w:space="0" w:color="auto"/>
      </w:divBdr>
    </w:div>
    <w:div w:id="495071195">
      <w:bodyDiv w:val="1"/>
      <w:marLeft w:val="0"/>
      <w:marRight w:val="0"/>
      <w:marTop w:val="0"/>
      <w:marBottom w:val="0"/>
      <w:divBdr>
        <w:top w:val="none" w:sz="0" w:space="0" w:color="auto"/>
        <w:left w:val="none" w:sz="0" w:space="0" w:color="auto"/>
        <w:bottom w:val="none" w:sz="0" w:space="0" w:color="auto"/>
        <w:right w:val="none" w:sz="0" w:space="0" w:color="auto"/>
      </w:divBdr>
    </w:div>
    <w:div w:id="505218361">
      <w:bodyDiv w:val="1"/>
      <w:marLeft w:val="0"/>
      <w:marRight w:val="0"/>
      <w:marTop w:val="0"/>
      <w:marBottom w:val="0"/>
      <w:divBdr>
        <w:top w:val="none" w:sz="0" w:space="0" w:color="auto"/>
        <w:left w:val="none" w:sz="0" w:space="0" w:color="auto"/>
        <w:bottom w:val="none" w:sz="0" w:space="0" w:color="auto"/>
        <w:right w:val="none" w:sz="0" w:space="0" w:color="auto"/>
      </w:divBdr>
    </w:div>
    <w:div w:id="513110647">
      <w:bodyDiv w:val="1"/>
      <w:marLeft w:val="0"/>
      <w:marRight w:val="0"/>
      <w:marTop w:val="0"/>
      <w:marBottom w:val="0"/>
      <w:divBdr>
        <w:top w:val="none" w:sz="0" w:space="0" w:color="auto"/>
        <w:left w:val="none" w:sz="0" w:space="0" w:color="auto"/>
        <w:bottom w:val="none" w:sz="0" w:space="0" w:color="auto"/>
        <w:right w:val="none" w:sz="0" w:space="0" w:color="auto"/>
      </w:divBdr>
    </w:div>
    <w:div w:id="557395919">
      <w:bodyDiv w:val="1"/>
      <w:marLeft w:val="0"/>
      <w:marRight w:val="0"/>
      <w:marTop w:val="0"/>
      <w:marBottom w:val="0"/>
      <w:divBdr>
        <w:top w:val="none" w:sz="0" w:space="0" w:color="auto"/>
        <w:left w:val="none" w:sz="0" w:space="0" w:color="auto"/>
        <w:bottom w:val="none" w:sz="0" w:space="0" w:color="auto"/>
        <w:right w:val="none" w:sz="0" w:space="0" w:color="auto"/>
      </w:divBdr>
      <w:divsChild>
        <w:div w:id="1589271127">
          <w:marLeft w:val="0"/>
          <w:marRight w:val="0"/>
          <w:marTop w:val="225"/>
          <w:marBottom w:val="225"/>
          <w:divBdr>
            <w:top w:val="none" w:sz="0" w:space="0" w:color="auto"/>
            <w:left w:val="none" w:sz="0" w:space="0" w:color="auto"/>
            <w:bottom w:val="none" w:sz="0" w:space="0" w:color="auto"/>
            <w:right w:val="none" w:sz="0" w:space="0" w:color="auto"/>
          </w:divBdr>
          <w:divsChild>
            <w:div w:id="1704596460">
              <w:marLeft w:val="0"/>
              <w:marRight w:val="0"/>
              <w:marTop w:val="0"/>
              <w:marBottom w:val="0"/>
              <w:divBdr>
                <w:top w:val="none" w:sz="0" w:space="0" w:color="auto"/>
                <w:left w:val="none" w:sz="0" w:space="0" w:color="auto"/>
                <w:bottom w:val="none" w:sz="0" w:space="0" w:color="auto"/>
                <w:right w:val="none" w:sz="0" w:space="0" w:color="auto"/>
              </w:divBdr>
              <w:divsChild>
                <w:div w:id="1713769679">
                  <w:marLeft w:val="0"/>
                  <w:marRight w:val="0"/>
                  <w:marTop w:val="0"/>
                  <w:marBottom w:val="0"/>
                  <w:divBdr>
                    <w:top w:val="none" w:sz="0" w:space="0" w:color="auto"/>
                    <w:left w:val="none" w:sz="0" w:space="0" w:color="auto"/>
                    <w:bottom w:val="none" w:sz="0" w:space="0" w:color="auto"/>
                    <w:right w:val="none" w:sz="0" w:space="0" w:color="auto"/>
                  </w:divBdr>
                  <w:divsChild>
                    <w:div w:id="443114966">
                      <w:marLeft w:val="0"/>
                      <w:marRight w:val="0"/>
                      <w:marTop w:val="0"/>
                      <w:marBottom w:val="0"/>
                      <w:divBdr>
                        <w:top w:val="none" w:sz="0" w:space="0" w:color="auto"/>
                        <w:left w:val="none" w:sz="0" w:space="0" w:color="auto"/>
                        <w:bottom w:val="none" w:sz="0" w:space="0" w:color="auto"/>
                        <w:right w:val="none" w:sz="0" w:space="0" w:color="auto"/>
                      </w:divBdr>
                    </w:div>
                    <w:div w:id="1513957099">
                      <w:marLeft w:val="0"/>
                      <w:marRight w:val="0"/>
                      <w:marTop w:val="0"/>
                      <w:marBottom w:val="0"/>
                      <w:divBdr>
                        <w:top w:val="none" w:sz="0" w:space="0" w:color="auto"/>
                        <w:left w:val="none" w:sz="0" w:space="0" w:color="auto"/>
                        <w:bottom w:val="none" w:sz="0" w:space="0" w:color="auto"/>
                        <w:right w:val="none" w:sz="0" w:space="0" w:color="auto"/>
                      </w:divBdr>
                    </w:div>
                    <w:div w:id="287979600">
                      <w:marLeft w:val="0"/>
                      <w:marRight w:val="0"/>
                      <w:marTop w:val="0"/>
                      <w:marBottom w:val="0"/>
                      <w:divBdr>
                        <w:top w:val="none" w:sz="0" w:space="0" w:color="auto"/>
                        <w:left w:val="none" w:sz="0" w:space="0" w:color="auto"/>
                        <w:bottom w:val="none" w:sz="0" w:space="0" w:color="auto"/>
                        <w:right w:val="none" w:sz="0" w:space="0" w:color="auto"/>
                      </w:divBdr>
                    </w:div>
                    <w:div w:id="2000452775">
                      <w:marLeft w:val="0"/>
                      <w:marRight w:val="0"/>
                      <w:marTop w:val="0"/>
                      <w:marBottom w:val="0"/>
                      <w:divBdr>
                        <w:top w:val="none" w:sz="0" w:space="0" w:color="auto"/>
                        <w:left w:val="none" w:sz="0" w:space="0" w:color="auto"/>
                        <w:bottom w:val="none" w:sz="0" w:space="0" w:color="auto"/>
                        <w:right w:val="none" w:sz="0" w:space="0" w:color="auto"/>
                      </w:divBdr>
                    </w:div>
                    <w:div w:id="1112938365">
                      <w:marLeft w:val="0"/>
                      <w:marRight w:val="0"/>
                      <w:marTop w:val="0"/>
                      <w:marBottom w:val="0"/>
                      <w:divBdr>
                        <w:top w:val="none" w:sz="0" w:space="0" w:color="auto"/>
                        <w:left w:val="none" w:sz="0" w:space="0" w:color="auto"/>
                        <w:bottom w:val="none" w:sz="0" w:space="0" w:color="auto"/>
                        <w:right w:val="none" w:sz="0" w:space="0" w:color="auto"/>
                      </w:divBdr>
                    </w:div>
                    <w:div w:id="447815768">
                      <w:marLeft w:val="0"/>
                      <w:marRight w:val="0"/>
                      <w:marTop w:val="0"/>
                      <w:marBottom w:val="0"/>
                      <w:divBdr>
                        <w:top w:val="none" w:sz="0" w:space="0" w:color="auto"/>
                        <w:left w:val="none" w:sz="0" w:space="0" w:color="auto"/>
                        <w:bottom w:val="none" w:sz="0" w:space="0" w:color="auto"/>
                        <w:right w:val="none" w:sz="0" w:space="0" w:color="auto"/>
                      </w:divBdr>
                    </w:div>
                    <w:div w:id="178260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89583">
          <w:marLeft w:val="0"/>
          <w:marRight w:val="0"/>
          <w:marTop w:val="225"/>
          <w:marBottom w:val="225"/>
          <w:divBdr>
            <w:top w:val="none" w:sz="0" w:space="0" w:color="auto"/>
            <w:left w:val="none" w:sz="0" w:space="0" w:color="auto"/>
            <w:bottom w:val="none" w:sz="0" w:space="0" w:color="auto"/>
            <w:right w:val="none" w:sz="0" w:space="0" w:color="auto"/>
          </w:divBdr>
          <w:divsChild>
            <w:div w:id="1380351839">
              <w:marLeft w:val="0"/>
              <w:marRight w:val="0"/>
              <w:marTop w:val="0"/>
              <w:marBottom w:val="0"/>
              <w:divBdr>
                <w:top w:val="none" w:sz="0" w:space="0" w:color="auto"/>
                <w:left w:val="none" w:sz="0" w:space="0" w:color="auto"/>
                <w:bottom w:val="none" w:sz="0" w:space="0" w:color="auto"/>
                <w:right w:val="none" w:sz="0" w:space="0" w:color="auto"/>
              </w:divBdr>
            </w:div>
            <w:div w:id="394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2403">
      <w:bodyDiv w:val="1"/>
      <w:marLeft w:val="0"/>
      <w:marRight w:val="0"/>
      <w:marTop w:val="0"/>
      <w:marBottom w:val="0"/>
      <w:divBdr>
        <w:top w:val="none" w:sz="0" w:space="0" w:color="auto"/>
        <w:left w:val="none" w:sz="0" w:space="0" w:color="auto"/>
        <w:bottom w:val="none" w:sz="0" w:space="0" w:color="auto"/>
        <w:right w:val="none" w:sz="0" w:space="0" w:color="auto"/>
      </w:divBdr>
      <w:divsChild>
        <w:div w:id="275217515">
          <w:marLeft w:val="0"/>
          <w:marRight w:val="0"/>
          <w:marTop w:val="225"/>
          <w:marBottom w:val="225"/>
          <w:divBdr>
            <w:top w:val="none" w:sz="0" w:space="0" w:color="auto"/>
            <w:left w:val="none" w:sz="0" w:space="0" w:color="auto"/>
            <w:bottom w:val="none" w:sz="0" w:space="0" w:color="auto"/>
            <w:right w:val="none" w:sz="0" w:space="0" w:color="auto"/>
          </w:divBdr>
          <w:divsChild>
            <w:div w:id="1515339877">
              <w:marLeft w:val="0"/>
              <w:marRight w:val="0"/>
              <w:marTop w:val="0"/>
              <w:marBottom w:val="0"/>
              <w:divBdr>
                <w:top w:val="none" w:sz="0" w:space="0" w:color="auto"/>
                <w:left w:val="none" w:sz="0" w:space="0" w:color="auto"/>
                <w:bottom w:val="none" w:sz="0" w:space="0" w:color="auto"/>
                <w:right w:val="none" w:sz="0" w:space="0" w:color="auto"/>
              </w:divBdr>
              <w:divsChild>
                <w:div w:id="1565994219">
                  <w:marLeft w:val="0"/>
                  <w:marRight w:val="0"/>
                  <w:marTop w:val="0"/>
                  <w:marBottom w:val="0"/>
                  <w:divBdr>
                    <w:top w:val="none" w:sz="0" w:space="0" w:color="auto"/>
                    <w:left w:val="none" w:sz="0" w:space="0" w:color="auto"/>
                    <w:bottom w:val="none" w:sz="0" w:space="0" w:color="auto"/>
                    <w:right w:val="none" w:sz="0" w:space="0" w:color="auto"/>
                  </w:divBdr>
                  <w:divsChild>
                    <w:div w:id="146692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96311">
          <w:marLeft w:val="0"/>
          <w:marRight w:val="0"/>
          <w:marTop w:val="225"/>
          <w:marBottom w:val="225"/>
          <w:divBdr>
            <w:top w:val="none" w:sz="0" w:space="0" w:color="auto"/>
            <w:left w:val="none" w:sz="0" w:space="0" w:color="auto"/>
            <w:bottom w:val="none" w:sz="0" w:space="0" w:color="auto"/>
            <w:right w:val="none" w:sz="0" w:space="0" w:color="auto"/>
          </w:divBdr>
          <w:divsChild>
            <w:div w:id="1370765757">
              <w:marLeft w:val="0"/>
              <w:marRight w:val="0"/>
              <w:marTop w:val="0"/>
              <w:marBottom w:val="0"/>
              <w:divBdr>
                <w:top w:val="none" w:sz="0" w:space="0" w:color="auto"/>
                <w:left w:val="none" w:sz="0" w:space="0" w:color="auto"/>
                <w:bottom w:val="none" w:sz="0" w:space="0" w:color="auto"/>
                <w:right w:val="none" w:sz="0" w:space="0" w:color="auto"/>
              </w:divBdr>
            </w:div>
            <w:div w:id="7742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68356">
      <w:bodyDiv w:val="1"/>
      <w:marLeft w:val="0"/>
      <w:marRight w:val="0"/>
      <w:marTop w:val="0"/>
      <w:marBottom w:val="0"/>
      <w:divBdr>
        <w:top w:val="none" w:sz="0" w:space="0" w:color="auto"/>
        <w:left w:val="none" w:sz="0" w:space="0" w:color="auto"/>
        <w:bottom w:val="none" w:sz="0" w:space="0" w:color="auto"/>
        <w:right w:val="none" w:sz="0" w:space="0" w:color="auto"/>
      </w:divBdr>
    </w:div>
    <w:div w:id="582375600">
      <w:bodyDiv w:val="1"/>
      <w:marLeft w:val="0"/>
      <w:marRight w:val="0"/>
      <w:marTop w:val="0"/>
      <w:marBottom w:val="0"/>
      <w:divBdr>
        <w:top w:val="none" w:sz="0" w:space="0" w:color="auto"/>
        <w:left w:val="none" w:sz="0" w:space="0" w:color="auto"/>
        <w:bottom w:val="none" w:sz="0" w:space="0" w:color="auto"/>
        <w:right w:val="none" w:sz="0" w:space="0" w:color="auto"/>
      </w:divBdr>
      <w:divsChild>
        <w:div w:id="943456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24430">
              <w:marLeft w:val="0"/>
              <w:marRight w:val="0"/>
              <w:marTop w:val="0"/>
              <w:marBottom w:val="0"/>
              <w:divBdr>
                <w:top w:val="none" w:sz="0" w:space="0" w:color="auto"/>
                <w:left w:val="none" w:sz="0" w:space="0" w:color="auto"/>
                <w:bottom w:val="none" w:sz="0" w:space="0" w:color="auto"/>
                <w:right w:val="none" w:sz="0" w:space="0" w:color="auto"/>
              </w:divBdr>
              <w:divsChild>
                <w:div w:id="315302858">
                  <w:marLeft w:val="0"/>
                  <w:marRight w:val="0"/>
                  <w:marTop w:val="0"/>
                  <w:marBottom w:val="0"/>
                  <w:divBdr>
                    <w:top w:val="none" w:sz="0" w:space="0" w:color="auto"/>
                    <w:left w:val="none" w:sz="0" w:space="0" w:color="auto"/>
                    <w:bottom w:val="none" w:sz="0" w:space="0" w:color="auto"/>
                    <w:right w:val="none" w:sz="0" w:space="0" w:color="auto"/>
                  </w:divBdr>
                  <w:divsChild>
                    <w:div w:id="20148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6587">
      <w:bodyDiv w:val="1"/>
      <w:marLeft w:val="0"/>
      <w:marRight w:val="0"/>
      <w:marTop w:val="0"/>
      <w:marBottom w:val="0"/>
      <w:divBdr>
        <w:top w:val="none" w:sz="0" w:space="0" w:color="auto"/>
        <w:left w:val="none" w:sz="0" w:space="0" w:color="auto"/>
        <w:bottom w:val="none" w:sz="0" w:space="0" w:color="auto"/>
        <w:right w:val="none" w:sz="0" w:space="0" w:color="auto"/>
      </w:divBdr>
    </w:div>
    <w:div w:id="595289706">
      <w:bodyDiv w:val="1"/>
      <w:marLeft w:val="0"/>
      <w:marRight w:val="0"/>
      <w:marTop w:val="0"/>
      <w:marBottom w:val="0"/>
      <w:divBdr>
        <w:top w:val="none" w:sz="0" w:space="0" w:color="auto"/>
        <w:left w:val="none" w:sz="0" w:space="0" w:color="auto"/>
        <w:bottom w:val="none" w:sz="0" w:space="0" w:color="auto"/>
        <w:right w:val="none" w:sz="0" w:space="0" w:color="auto"/>
      </w:divBdr>
    </w:div>
    <w:div w:id="614599565">
      <w:bodyDiv w:val="1"/>
      <w:marLeft w:val="0"/>
      <w:marRight w:val="0"/>
      <w:marTop w:val="0"/>
      <w:marBottom w:val="0"/>
      <w:divBdr>
        <w:top w:val="none" w:sz="0" w:space="0" w:color="auto"/>
        <w:left w:val="none" w:sz="0" w:space="0" w:color="auto"/>
        <w:bottom w:val="none" w:sz="0" w:space="0" w:color="auto"/>
        <w:right w:val="none" w:sz="0" w:space="0" w:color="auto"/>
      </w:divBdr>
    </w:div>
    <w:div w:id="629365911">
      <w:bodyDiv w:val="1"/>
      <w:marLeft w:val="0"/>
      <w:marRight w:val="0"/>
      <w:marTop w:val="0"/>
      <w:marBottom w:val="0"/>
      <w:divBdr>
        <w:top w:val="none" w:sz="0" w:space="0" w:color="auto"/>
        <w:left w:val="none" w:sz="0" w:space="0" w:color="auto"/>
        <w:bottom w:val="none" w:sz="0" w:space="0" w:color="auto"/>
        <w:right w:val="none" w:sz="0" w:space="0" w:color="auto"/>
      </w:divBdr>
    </w:div>
    <w:div w:id="645624897">
      <w:bodyDiv w:val="1"/>
      <w:marLeft w:val="0"/>
      <w:marRight w:val="0"/>
      <w:marTop w:val="0"/>
      <w:marBottom w:val="0"/>
      <w:divBdr>
        <w:top w:val="none" w:sz="0" w:space="0" w:color="auto"/>
        <w:left w:val="none" w:sz="0" w:space="0" w:color="auto"/>
        <w:bottom w:val="none" w:sz="0" w:space="0" w:color="auto"/>
        <w:right w:val="none" w:sz="0" w:space="0" w:color="auto"/>
      </w:divBdr>
    </w:div>
    <w:div w:id="657029991">
      <w:bodyDiv w:val="1"/>
      <w:marLeft w:val="0"/>
      <w:marRight w:val="0"/>
      <w:marTop w:val="0"/>
      <w:marBottom w:val="0"/>
      <w:divBdr>
        <w:top w:val="none" w:sz="0" w:space="0" w:color="auto"/>
        <w:left w:val="none" w:sz="0" w:space="0" w:color="auto"/>
        <w:bottom w:val="none" w:sz="0" w:space="0" w:color="auto"/>
        <w:right w:val="none" w:sz="0" w:space="0" w:color="auto"/>
      </w:divBdr>
    </w:div>
    <w:div w:id="683899269">
      <w:bodyDiv w:val="1"/>
      <w:marLeft w:val="0"/>
      <w:marRight w:val="0"/>
      <w:marTop w:val="0"/>
      <w:marBottom w:val="0"/>
      <w:divBdr>
        <w:top w:val="none" w:sz="0" w:space="0" w:color="auto"/>
        <w:left w:val="none" w:sz="0" w:space="0" w:color="auto"/>
        <w:bottom w:val="none" w:sz="0" w:space="0" w:color="auto"/>
        <w:right w:val="none" w:sz="0" w:space="0" w:color="auto"/>
      </w:divBdr>
    </w:div>
    <w:div w:id="729499532">
      <w:bodyDiv w:val="1"/>
      <w:marLeft w:val="0"/>
      <w:marRight w:val="0"/>
      <w:marTop w:val="0"/>
      <w:marBottom w:val="0"/>
      <w:divBdr>
        <w:top w:val="none" w:sz="0" w:space="0" w:color="auto"/>
        <w:left w:val="none" w:sz="0" w:space="0" w:color="auto"/>
        <w:bottom w:val="none" w:sz="0" w:space="0" w:color="auto"/>
        <w:right w:val="none" w:sz="0" w:space="0" w:color="auto"/>
      </w:divBdr>
    </w:div>
    <w:div w:id="739407669">
      <w:bodyDiv w:val="1"/>
      <w:marLeft w:val="0"/>
      <w:marRight w:val="0"/>
      <w:marTop w:val="0"/>
      <w:marBottom w:val="0"/>
      <w:divBdr>
        <w:top w:val="none" w:sz="0" w:space="0" w:color="auto"/>
        <w:left w:val="none" w:sz="0" w:space="0" w:color="auto"/>
        <w:bottom w:val="none" w:sz="0" w:space="0" w:color="auto"/>
        <w:right w:val="none" w:sz="0" w:space="0" w:color="auto"/>
      </w:divBdr>
      <w:divsChild>
        <w:div w:id="1381827865">
          <w:marLeft w:val="0"/>
          <w:marRight w:val="0"/>
          <w:marTop w:val="0"/>
          <w:marBottom w:val="240"/>
          <w:divBdr>
            <w:top w:val="none" w:sz="0" w:space="0" w:color="auto"/>
            <w:left w:val="none" w:sz="0" w:space="0" w:color="auto"/>
            <w:bottom w:val="none" w:sz="0" w:space="0" w:color="auto"/>
            <w:right w:val="none" w:sz="0" w:space="0" w:color="auto"/>
          </w:divBdr>
          <w:divsChild>
            <w:div w:id="1737783469">
              <w:marLeft w:val="0"/>
              <w:marRight w:val="0"/>
              <w:marTop w:val="0"/>
              <w:marBottom w:val="0"/>
              <w:divBdr>
                <w:top w:val="none" w:sz="0" w:space="0" w:color="auto"/>
                <w:left w:val="none" w:sz="0" w:space="0" w:color="auto"/>
                <w:bottom w:val="none" w:sz="0" w:space="0" w:color="auto"/>
                <w:right w:val="none" w:sz="0" w:space="0" w:color="auto"/>
              </w:divBdr>
              <w:divsChild>
                <w:div w:id="901793336">
                  <w:marLeft w:val="0"/>
                  <w:marRight w:val="0"/>
                  <w:marTop w:val="0"/>
                  <w:marBottom w:val="0"/>
                  <w:divBdr>
                    <w:top w:val="none" w:sz="0" w:space="0" w:color="auto"/>
                    <w:left w:val="none" w:sz="0" w:space="0" w:color="auto"/>
                    <w:bottom w:val="none" w:sz="0" w:space="0" w:color="auto"/>
                    <w:right w:val="none" w:sz="0" w:space="0" w:color="auto"/>
                  </w:divBdr>
                  <w:divsChild>
                    <w:div w:id="174198469">
                      <w:marLeft w:val="0"/>
                      <w:marRight w:val="0"/>
                      <w:marTop w:val="0"/>
                      <w:marBottom w:val="0"/>
                      <w:divBdr>
                        <w:top w:val="none" w:sz="0" w:space="0" w:color="auto"/>
                        <w:left w:val="none" w:sz="0" w:space="0" w:color="auto"/>
                        <w:bottom w:val="none" w:sz="0" w:space="0" w:color="auto"/>
                        <w:right w:val="none" w:sz="0" w:space="0" w:color="auto"/>
                      </w:divBdr>
                      <w:divsChild>
                        <w:div w:id="1828210728">
                          <w:marLeft w:val="0"/>
                          <w:marRight w:val="0"/>
                          <w:marTop w:val="0"/>
                          <w:marBottom w:val="0"/>
                          <w:divBdr>
                            <w:top w:val="none" w:sz="0" w:space="0" w:color="auto"/>
                            <w:left w:val="none" w:sz="0" w:space="0" w:color="auto"/>
                            <w:bottom w:val="none" w:sz="0" w:space="0" w:color="auto"/>
                            <w:right w:val="none" w:sz="0" w:space="0" w:color="auto"/>
                          </w:divBdr>
                        </w:div>
                        <w:div w:id="1113210918">
                          <w:marLeft w:val="0"/>
                          <w:marRight w:val="0"/>
                          <w:marTop w:val="0"/>
                          <w:marBottom w:val="0"/>
                          <w:divBdr>
                            <w:top w:val="none" w:sz="0" w:space="0" w:color="auto"/>
                            <w:left w:val="none" w:sz="0" w:space="0" w:color="auto"/>
                            <w:bottom w:val="none" w:sz="0" w:space="0" w:color="auto"/>
                            <w:right w:val="none" w:sz="0" w:space="0" w:color="auto"/>
                          </w:divBdr>
                        </w:div>
                        <w:div w:id="2044010908">
                          <w:marLeft w:val="0"/>
                          <w:marRight w:val="0"/>
                          <w:marTop w:val="0"/>
                          <w:marBottom w:val="0"/>
                          <w:divBdr>
                            <w:top w:val="none" w:sz="0" w:space="0" w:color="auto"/>
                            <w:left w:val="none" w:sz="0" w:space="0" w:color="auto"/>
                            <w:bottom w:val="none" w:sz="0" w:space="0" w:color="auto"/>
                            <w:right w:val="none" w:sz="0" w:space="0" w:color="auto"/>
                          </w:divBdr>
                        </w:div>
                        <w:div w:id="338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17131">
              <w:marLeft w:val="0"/>
              <w:marRight w:val="0"/>
              <w:marTop w:val="0"/>
              <w:marBottom w:val="0"/>
              <w:divBdr>
                <w:top w:val="none" w:sz="0" w:space="0" w:color="auto"/>
                <w:left w:val="none" w:sz="0" w:space="0" w:color="auto"/>
                <w:bottom w:val="none" w:sz="0" w:space="0" w:color="auto"/>
                <w:right w:val="none" w:sz="0" w:space="0" w:color="auto"/>
              </w:divBdr>
              <w:divsChild>
                <w:div w:id="4765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3933">
          <w:marLeft w:val="0"/>
          <w:marRight w:val="0"/>
          <w:marTop w:val="0"/>
          <w:marBottom w:val="0"/>
          <w:divBdr>
            <w:top w:val="none" w:sz="0" w:space="0" w:color="auto"/>
            <w:left w:val="none" w:sz="0" w:space="0" w:color="auto"/>
            <w:bottom w:val="none" w:sz="0" w:space="0" w:color="auto"/>
            <w:right w:val="none" w:sz="0" w:space="0" w:color="auto"/>
          </w:divBdr>
          <w:divsChild>
            <w:div w:id="1998876008">
              <w:marLeft w:val="0"/>
              <w:marRight w:val="0"/>
              <w:marTop w:val="0"/>
              <w:marBottom w:val="0"/>
              <w:divBdr>
                <w:top w:val="none" w:sz="0" w:space="0" w:color="auto"/>
                <w:left w:val="none" w:sz="0" w:space="0" w:color="auto"/>
                <w:bottom w:val="none" w:sz="0" w:space="0" w:color="auto"/>
                <w:right w:val="none" w:sz="0" w:space="0" w:color="auto"/>
              </w:divBdr>
              <w:divsChild>
                <w:div w:id="64154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99161">
      <w:bodyDiv w:val="1"/>
      <w:marLeft w:val="0"/>
      <w:marRight w:val="0"/>
      <w:marTop w:val="0"/>
      <w:marBottom w:val="0"/>
      <w:divBdr>
        <w:top w:val="none" w:sz="0" w:space="0" w:color="auto"/>
        <w:left w:val="none" w:sz="0" w:space="0" w:color="auto"/>
        <w:bottom w:val="none" w:sz="0" w:space="0" w:color="auto"/>
        <w:right w:val="none" w:sz="0" w:space="0" w:color="auto"/>
      </w:divBdr>
    </w:div>
    <w:div w:id="812210125">
      <w:bodyDiv w:val="1"/>
      <w:marLeft w:val="0"/>
      <w:marRight w:val="0"/>
      <w:marTop w:val="0"/>
      <w:marBottom w:val="0"/>
      <w:divBdr>
        <w:top w:val="none" w:sz="0" w:space="0" w:color="auto"/>
        <w:left w:val="none" w:sz="0" w:space="0" w:color="auto"/>
        <w:bottom w:val="none" w:sz="0" w:space="0" w:color="auto"/>
        <w:right w:val="none" w:sz="0" w:space="0" w:color="auto"/>
      </w:divBdr>
    </w:div>
    <w:div w:id="821198369">
      <w:bodyDiv w:val="1"/>
      <w:marLeft w:val="0"/>
      <w:marRight w:val="0"/>
      <w:marTop w:val="0"/>
      <w:marBottom w:val="0"/>
      <w:divBdr>
        <w:top w:val="none" w:sz="0" w:space="0" w:color="auto"/>
        <w:left w:val="none" w:sz="0" w:space="0" w:color="auto"/>
        <w:bottom w:val="none" w:sz="0" w:space="0" w:color="auto"/>
        <w:right w:val="none" w:sz="0" w:space="0" w:color="auto"/>
      </w:divBdr>
    </w:div>
    <w:div w:id="836195520">
      <w:bodyDiv w:val="1"/>
      <w:marLeft w:val="0"/>
      <w:marRight w:val="0"/>
      <w:marTop w:val="0"/>
      <w:marBottom w:val="0"/>
      <w:divBdr>
        <w:top w:val="none" w:sz="0" w:space="0" w:color="auto"/>
        <w:left w:val="none" w:sz="0" w:space="0" w:color="auto"/>
        <w:bottom w:val="none" w:sz="0" w:space="0" w:color="auto"/>
        <w:right w:val="none" w:sz="0" w:space="0" w:color="auto"/>
      </w:divBdr>
    </w:div>
    <w:div w:id="908658423">
      <w:bodyDiv w:val="1"/>
      <w:marLeft w:val="0"/>
      <w:marRight w:val="0"/>
      <w:marTop w:val="0"/>
      <w:marBottom w:val="0"/>
      <w:divBdr>
        <w:top w:val="none" w:sz="0" w:space="0" w:color="auto"/>
        <w:left w:val="none" w:sz="0" w:space="0" w:color="auto"/>
        <w:bottom w:val="none" w:sz="0" w:space="0" w:color="auto"/>
        <w:right w:val="none" w:sz="0" w:space="0" w:color="auto"/>
      </w:divBdr>
    </w:div>
    <w:div w:id="909193556">
      <w:bodyDiv w:val="1"/>
      <w:marLeft w:val="0"/>
      <w:marRight w:val="0"/>
      <w:marTop w:val="0"/>
      <w:marBottom w:val="0"/>
      <w:divBdr>
        <w:top w:val="none" w:sz="0" w:space="0" w:color="auto"/>
        <w:left w:val="none" w:sz="0" w:space="0" w:color="auto"/>
        <w:bottom w:val="none" w:sz="0" w:space="0" w:color="auto"/>
        <w:right w:val="none" w:sz="0" w:space="0" w:color="auto"/>
      </w:divBdr>
    </w:div>
    <w:div w:id="923145744">
      <w:bodyDiv w:val="1"/>
      <w:marLeft w:val="0"/>
      <w:marRight w:val="0"/>
      <w:marTop w:val="0"/>
      <w:marBottom w:val="0"/>
      <w:divBdr>
        <w:top w:val="none" w:sz="0" w:space="0" w:color="auto"/>
        <w:left w:val="none" w:sz="0" w:space="0" w:color="auto"/>
        <w:bottom w:val="none" w:sz="0" w:space="0" w:color="auto"/>
        <w:right w:val="none" w:sz="0" w:space="0" w:color="auto"/>
      </w:divBdr>
    </w:div>
    <w:div w:id="939532575">
      <w:bodyDiv w:val="1"/>
      <w:marLeft w:val="0"/>
      <w:marRight w:val="0"/>
      <w:marTop w:val="0"/>
      <w:marBottom w:val="0"/>
      <w:divBdr>
        <w:top w:val="none" w:sz="0" w:space="0" w:color="auto"/>
        <w:left w:val="none" w:sz="0" w:space="0" w:color="auto"/>
        <w:bottom w:val="none" w:sz="0" w:space="0" w:color="auto"/>
        <w:right w:val="none" w:sz="0" w:space="0" w:color="auto"/>
      </w:divBdr>
    </w:div>
    <w:div w:id="972558495">
      <w:bodyDiv w:val="1"/>
      <w:marLeft w:val="0"/>
      <w:marRight w:val="0"/>
      <w:marTop w:val="0"/>
      <w:marBottom w:val="0"/>
      <w:divBdr>
        <w:top w:val="none" w:sz="0" w:space="0" w:color="auto"/>
        <w:left w:val="none" w:sz="0" w:space="0" w:color="auto"/>
        <w:bottom w:val="none" w:sz="0" w:space="0" w:color="auto"/>
        <w:right w:val="none" w:sz="0" w:space="0" w:color="auto"/>
      </w:divBdr>
      <w:divsChild>
        <w:div w:id="1323772876">
          <w:marLeft w:val="0"/>
          <w:marRight w:val="0"/>
          <w:marTop w:val="0"/>
          <w:marBottom w:val="0"/>
          <w:divBdr>
            <w:top w:val="none" w:sz="0" w:space="0" w:color="auto"/>
            <w:left w:val="none" w:sz="0" w:space="0" w:color="auto"/>
            <w:bottom w:val="none" w:sz="0" w:space="0" w:color="auto"/>
            <w:right w:val="none" w:sz="0" w:space="0" w:color="auto"/>
          </w:divBdr>
        </w:div>
      </w:divsChild>
    </w:div>
    <w:div w:id="991911971">
      <w:bodyDiv w:val="1"/>
      <w:marLeft w:val="0"/>
      <w:marRight w:val="0"/>
      <w:marTop w:val="0"/>
      <w:marBottom w:val="0"/>
      <w:divBdr>
        <w:top w:val="none" w:sz="0" w:space="0" w:color="auto"/>
        <w:left w:val="none" w:sz="0" w:space="0" w:color="auto"/>
        <w:bottom w:val="none" w:sz="0" w:space="0" w:color="auto"/>
        <w:right w:val="none" w:sz="0" w:space="0" w:color="auto"/>
      </w:divBdr>
    </w:div>
    <w:div w:id="1000350027">
      <w:bodyDiv w:val="1"/>
      <w:marLeft w:val="0"/>
      <w:marRight w:val="0"/>
      <w:marTop w:val="0"/>
      <w:marBottom w:val="0"/>
      <w:divBdr>
        <w:top w:val="none" w:sz="0" w:space="0" w:color="auto"/>
        <w:left w:val="none" w:sz="0" w:space="0" w:color="auto"/>
        <w:bottom w:val="none" w:sz="0" w:space="0" w:color="auto"/>
        <w:right w:val="none" w:sz="0" w:space="0" w:color="auto"/>
      </w:divBdr>
    </w:div>
    <w:div w:id="1004671235">
      <w:bodyDiv w:val="1"/>
      <w:marLeft w:val="0"/>
      <w:marRight w:val="0"/>
      <w:marTop w:val="0"/>
      <w:marBottom w:val="0"/>
      <w:divBdr>
        <w:top w:val="none" w:sz="0" w:space="0" w:color="auto"/>
        <w:left w:val="none" w:sz="0" w:space="0" w:color="auto"/>
        <w:bottom w:val="none" w:sz="0" w:space="0" w:color="auto"/>
        <w:right w:val="none" w:sz="0" w:space="0" w:color="auto"/>
      </w:divBdr>
    </w:div>
    <w:div w:id="1005205309">
      <w:bodyDiv w:val="1"/>
      <w:marLeft w:val="0"/>
      <w:marRight w:val="0"/>
      <w:marTop w:val="0"/>
      <w:marBottom w:val="0"/>
      <w:divBdr>
        <w:top w:val="none" w:sz="0" w:space="0" w:color="auto"/>
        <w:left w:val="none" w:sz="0" w:space="0" w:color="auto"/>
        <w:bottom w:val="none" w:sz="0" w:space="0" w:color="auto"/>
        <w:right w:val="none" w:sz="0" w:space="0" w:color="auto"/>
      </w:divBdr>
    </w:div>
    <w:div w:id="1007905190">
      <w:bodyDiv w:val="1"/>
      <w:marLeft w:val="0"/>
      <w:marRight w:val="0"/>
      <w:marTop w:val="0"/>
      <w:marBottom w:val="0"/>
      <w:divBdr>
        <w:top w:val="none" w:sz="0" w:space="0" w:color="auto"/>
        <w:left w:val="none" w:sz="0" w:space="0" w:color="auto"/>
        <w:bottom w:val="none" w:sz="0" w:space="0" w:color="auto"/>
        <w:right w:val="none" w:sz="0" w:space="0" w:color="auto"/>
      </w:divBdr>
    </w:div>
    <w:div w:id="1027681142">
      <w:bodyDiv w:val="1"/>
      <w:marLeft w:val="0"/>
      <w:marRight w:val="0"/>
      <w:marTop w:val="0"/>
      <w:marBottom w:val="0"/>
      <w:divBdr>
        <w:top w:val="none" w:sz="0" w:space="0" w:color="auto"/>
        <w:left w:val="none" w:sz="0" w:space="0" w:color="auto"/>
        <w:bottom w:val="none" w:sz="0" w:space="0" w:color="auto"/>
        <w:right w:val="none" w:sz="0" w:space="0" w:color="auto"/>
      </w:divBdr>
      <w:divsChild>
        <w:div w:id="521020777">
          <w:marLeft w:val="0"/>
          <w:marRight w:val="0"/>
          <w:marTop w:val="0"/>
          <w:marBottom w:val="0"/>
          <w:divBdr>
            <w:top w:val="none" w:sz="0" w:space="0" w:color="auto"/>
            <w:left w:val="none" w:sz="0" w:space="0" w:color="auto"/>
            <w:bottom w:val="none" w:sz="0" w:space="0" w:color="auto"/>
            <w:right w:val="none" w:sz="0" w:space="0" w:color="auto"/>
          </w:divBdr>
          <w:divsChild>
            <w:div w:id="68312725">
              <w:marLeft w:val="0"/>
              <w:marRight w:val="0"/>
              <w:marTop w:val="0"/>
              <w:marBottom w:val="0"/>
              <w:divBdr>
                <w:top w:val="none" w:sz="0" w:space="0" w:color="auto"/>
                <w:left w:val="none" w:sz="0" w:space="0" w:color="auto"/>
                <w:bottom w:val="none" w:sz="0" w:space="0" w:color="auto"/>
                <w:right w:val="none" w:sz="0" w:space="0" w:color="auto"/>
              </w:divBdr>
              <w:divsChild>
                <w:div w:id="2046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82686">
      <w:bodyDiv w:val="1"/>
      <w:marLeft w:val="0"/>
      <w:marRight w:val="0"/>
      <w:marTop w:val="0"/>
      <w:marBottom w:val="0"/>
      <w:divBdr>
        <w:top w:val="none" w:sz="0" w:space="0" w:color="auto"/>
        <w:left w:val="none" w:sz="0" w:space="0" w:color="auto"/>
        <w:bottom w:val="none" w:sz="0" w:space="0" w:color="auto"/>
        <w:right w:val="none" w:sz="0" w:space="0" w:color="auto"/>
      </w:divBdr>
    </w:div>
    <w:div w:id="1080256832">
      <w:bodyDiv w:val="1"/>
      <w:marLeft w:val="0"/>
      <w:marRight w:val="0"/>
      <w:marTop w:val="0"/>
      <w:marBottom w:val="0"/>
      <w:divBdr>
        <w:top w:val="none" w:sz="0" w:space="0" w:color="auto"/>
        <w:left w:val="none" w:sz="0" w:space="0" w:color="auto"/>
        <w:bottom w:val="none" w:sz="0" w:space="0" w:color="auto"/>
        <w:right w:val="none" w:sz="0" w:space="0" w:color="auto"/>
      </w:divBdr>
    </w:div>
    <w:div w:id="1115751776">
      <w:bodyDiv w:val="1"/>
      <w:marLeft w:val="0"/>
      <w:marRight w:val="0"/>
      <w:marTop w:val="0"/>
      <w:marBottom w:val="0"/>
      <w:divBdr>
        <w:top w:val="none" w:sz="0" w:space="0" w:color="auto"/>
        <w:left w:val="none" w:sz="0" w:space="0" w:color="auto"/>
        <w:bottom w:val="none" w:sz="0" w:space="0" w:color="auto"/>
        <w:right w:val="none" w:sz="0" w:space="0" w:color="auto"/>
      </w:divBdr>
    </w:div>
    <w:div w:id="1136416563">
      <w:bodyDiv w:val="1"/>
      <w:marLeft w:val="0"/>
      <w:marRight w:val="0"/>
      <w:marTop w:val="0"/>
      <w:marBottom w:val="0"/>
      <w:divBdr>
        <w:top w:val="none" w:sz="0" w:space="0" w:color="auto"/>
        <w:left w:val="none" w:sz="0" w:space="0" w:color="auto"/>
        <w:bottom w:val="none" w:sz="0" w:space="0" w:color="auto"/>
        <w:right w:val="none" w:sz="0" w:space="0" w:color="auto"/>
      </w:divBdr>
      <w:divsChild>
        <w:div w:id="1470056875">
          <w:marLeft w:val="0"/>
          <w:marRight w:val="0"/>
          <w:marTop w:val="0"/>
          <w:marBottom w:val="0"/>
          <w:divBdr>
            <w:top w:val="none" w:sz="0" w:space="0" w:color="auto"/>
            <w:left w:val="none" w:sz="0" w:space="0" w:color="auto"/>
            <w:bottom w:val="none" w:sz="0" w:space="0" w:color="auto"/>
            <w:right w:val="none" w:sz="0" w:space="0" w:color="auto"/>
          </w:divBdr>
        </w:div>
      </w:divsChild>
    </w:div>
    <w:div w:id="1137843639">
      <w:bodyDiv w:val="1"/>
      <w:marLeft w:val="0"/>
      <w:marRight w:val="0"/>
      <w:marTop w:val="0"/>
      <w:marBottom w:val="0"/>
      <w:divBdr>
        <w:top w:val="none" w:sz="0" w:space="0" w:color="auto"/>
        <w:left w:val="none" w:sz="0" w:space="0" w:color="auto"/>
        <w:bottom w:val="none" w:sz="0" w:space="0" w:color="auto"/>
        <w:right w:val="none" w:sz="0" w:space="0" w:color="auto"/>
      </w:divBdr>
    </w:div>
    <w:div w:id="1272545247">
      <w:bodyDiv w:val="1"/>
      <w:marLeft w:val="0"/>
      <w:marRight w:val="0"/>
      <w:marTop w:val="0"/>
      <w:marBottom w:val="0"/>
      <w:divBdr>
        <w:top w:val="none" w:sz="0" w:space="0" w:color="auto"/>
        <w:left w:val="none" w:sz="0" w:space="0" w:color="auto"/>
        <w:bottom w:val="none" w:sz="0" w:space="0" w:color="auto"/>
        <w:right w:val="none" w:sz="0" w:space="0" w:color="auto"/>
      </w:divBdr>
      <w:divsChild>
        <w:div w:id="2097244586">
          <w:marLeft w:val="0"/>
          <w:marRight w:val="0"/>
          <w:marTop w:val="0"/>
          <w:marBottom w:val="0"/>
          <w:divBdr>
            <w:top w:val="none" w:sz="0" w:space="0" w:color="auto"/>
            <w:left w:val="none" w:sz="0" w:space="0" w:color="auto"/>
            <w:bottom w:val="none" w:sz="0" w:space="0" w:color="auto"/>
            <w:right w:val="none" w:sz="0" w:space="0" w:color="auto"/>
          </w:divBdr>
          <w:divsChild>
            <w:div w:id="562183112">
              <w:marLeft w:val="0"/>
              <w:marRight w:val="0"/>
              <w:marTop w:val="0"/>
              <w:marBottom w:val="0"/>
              <w:divBdr>
                <w:top w:val="none" w:sz="0" w:space="0" w:color="auto"/>
                <w:left w:val="none" w:sz="0" w:space="0" w:color="auto"/>
                <w:bottom w:val="none" w:sz="0" w:space="0" w:color="auto"/>
                <w:right w:val="none" w:sz="0" w:space="0" w:color="auto"/>
              </w:divBdr>
              <w:divsChild>
                <w:div w:id="32991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474349">
      <w:bodyDiv w:val="1"/>
      <w:marLeft w:val="0"/>
      <w:marRight w:val="0"/>
      <w:marTop w:val="0"/>
      <w:marBottom w:val="0"/>
      <w:divBdr>
        <w:top w:val="none" w:sz="0" w:space="0" w:color="auto"/>
        <w:left w:val="none" w:sz="0" w:space="0" w:color="auto"/>
        <w:bottom w:val="none" w:sz="0" w:space="0" w:color="auto"/>
        <w:right w:val="none" w:sz="0" w:space="0" w:color="auto"/>
      </w:divBdr>
      <w:divsChild>
        <w:div w:id="788401318">
          <w:marLeft w:val="0"/>
          <w:marRight w:val="0"/>
          <w:marTop w:val="0"/>
          <w:marBottom w:val="0"/>
          <w:divBdr>
            <w:top w:val="none" w:sz="0" w:space="0" w:color="auto"/>
            <w:left w:val="none" w:sz="0" w:space="0" w:color="auto"/>
            <w:bottom w:val="none" w:sz="0" w:space="0" w:color="auto"/>
            <w:right w:val="none" w:sz="0" w:space="0" w:color="auto"/>
          </w:divBdr>
          <w:divsChild>
            <w:div w:id="1191990719">
              <w:marLeft w:val="0"/>
              <w:marRight w:val="0"/>
              <w:marTop w:val="0"/>
              <w:marBottom w:val="0"/>
              <w:divBdr>
                <w:top w:val="none" w:sz="0" w:space="0" w:color="auto"/>
                <w:left w:val="none" w:sz="0" w:space="0" w:color="auto"/>
                <w:bottom w:val="none" w:sz="0" w:space="0" w:color="auto"/>
                <w:right w:val="none" w:sz="0" w:space="0" w:color="auto"/>
              </w:divBdr>
              <w:divsChild>
                <w:div w:id="1076126502">
                  <w:marLeft w:val="0"/>
                  <w:marRight w:val="0"/>
                  <w:marTop w:val="0"/>
                  <w:marBottom w:val="0"/>
                  <w:divBdr>
                    <w:top w:val="none" w:sz="0" w:space="0" w:color="auto"/>
                    <w:left w:val="none" w:sz="0" w:space="0" w:color="auto"/>
                    <w:bottom w:val="none" w:sz="0" w:space="0" w:color="auto"/>
                    <w:right w:val="none" w:sz="0" w:space="0" w:color="auto"/>
                  </w:divBdr>
                  <w:divsChild>
                    <w:div w:id="30277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738795">
      <w:bodyDiv w:val="1"/>
      <w:marLeft w:val="0"/>
      <w:marRight w:val="0"/>
      <w:marTop w:val="0"/>
      <w:marBottom w:val="0"/>
      <w:divBdr>
        <w:top w:val="none" w:sz="0" w:space="0" w:color="auto"/>
        <w:left w:val="none" w:sz="0" w:space="0" w:color="auto"/>
        <w:bottom w:val="none" w:sz="0" w:space="0" w:color="auto"/>
        <w:right w:val="none" w:sz="0" w:space="0" w:color="auto"/>
      </w:divBdr>
    </w:div>
    <w:div w:id="1311860811">
      <w:bodyDiv w:val="1"/>
      <w:marLeft w:val="0"/>
      <w:marRight w:val="0"/>
      <w:marTop w:val="0"/>
      <w:marBottom w:val="0"/>
      <w:divBdr>
        <w:top w:val="none" w:sz="0" w:space="0" w:color="auto"/>
        <w:left w:val="none" w:sz="0" w:space="0" w:color="auto"/>
        <w:bottom w:val="none" w:sz="0" w:space="0" w:color="auto"/>
        <w:right w:val="none" w:sz="0" w:space="0" w:color="auto"/>
      </w:divBdr>
      <w:divsChild>
        <w:div w:id="175073793">
          <w:marLeft w:val="0"/>
          <w:marRight w:val="0"/>
          <w:marTop w:val="0"/>
          <w:marBottom w:val="0"/>
          <w:divBdr>
            <w:top w:val="none" w:sz="0" w:space="0" w:color="auto"/>
            <w:left w:val="none" w:sz="0" w:space="0" w:color="auto"/>
            <w:bottom w:val="none" w:sz="0" w:space="0" w:color="auto"/>
            <w:right w:val="none" w:sz="0" w:space="0" w:color="auto"/>
          </w:divBdr>
        </w:div>
        <w:div w:id="478039195">
          <w:marLeft w:val="0"/>
          <w:marRight w:val="0"/>
          <w:marTop w:val="0"/>
          <w:marBottom w:val="0"/>
          <w:divBdr>
            <w:top w:val="none" w:sz="0" w:space="0" w:color="auto"/>
            <w:left w:val="none" w:sz="0" w:space="0" w:color="auto"/>
            <w:bottom w:val="none" w:sz="0" w:space="0" w:color="auto"/>
            <w:right w:val="none" w:sz="0" w:space="0" w:color="auto"/>
          </w:divBdr>
        </w:div>
        <w:div w:id="1443182328">
          <w:marLeft w:val="0"/>
          <w:marRight w:val="0"/>
          <w:marTop w:val="0"/>
          <w:marBottom w:val="0"/>
          <w:divBdr>
            <w:top w:val="none" w:sz="0" w:space="0" w:color="auto"/>
            <w:left w:val="none" w:sz="0" w:space="0" w:color="auto"/>
            <w:bottom w:val="none" w:sz="0" w:space="0" w:color="auto"/>
            <w:right w:val="none" w:sz="0" w:space="0" w:color="auto"/>
          </w:divBdr>
        </w:div>
        <w:div w:id="1526207864">
          <w:marLeft w:val="0"/>
          <w:marRight w:val="0"/>
          <w:marTop w:val="0"/>
          <w:marBottom w:val="0"/>
          <w:divBdr>
            <w:top w:val="none" w:sz="0" w:space="0" w:color="auto"/>
            <w:left w:val="none" w:sz="0" w:space="0" w:color="auto"/>
            <w:bottom w:val="none" w:sz="0" w:space="0" w:color="auto"/>
            <w:right w:val="none" w:sz="0" w:space="0" w:color="auto"/>
          </w:divBdr>
        </w:div>
        <w:div w:id="1893032116">
          <w:marLeft w:val="0"/>
          <w:marRight w:val="0"/>
          <w:marTop w:val="0"/>
          <w:marBottom w:val="0"/>
          <w:divBdr>
            <w:top w:val="none" w:sz="0" w:space="0" w:color="auto"/>
            <w:left w:val="none" w:sz="0" w:space="0" w:color="auto"/>
            <w:bottom w:val="none" w:sz="0" w:space="0" w:color="auto"/>
            <w:right w:val="none" w:sz="0" w:space="0" w:color="auto"/>
          </w:divBdr>
        </w:div>
        <w:div w:id="1915623458">
          <w:marLeft w:val="0"/>
          <w:marRight w:val="0"/>
          <w:marTop w:val="0"/>
          <w:marBottom w:val="0"/>
          <w:divBdr>
            <w:top w:val="none" w:sz="0" w:space="0" w:color="auto"/>
            <w:left w:val="none" w:sz="0" w:space="0" w:color="auto"/>
            <w:bottom w:val="none" w:sz="0" w:space="0" w:color="auto"/>
            <w:right w:val="none" w:sz="0" w:space="0" w:color="auto"/>
          </w:divBdr>
        </w:div>
        <w:div w:id="2056811881">
          <w:marLeft w:val="0"/>
          <w:marRight w:val="0"/>
          <w:marTop w:val="0"/>
          <w:marBottom w:val="0"/>
          <w:divBdr>
            <w:top w:val="none" w:sz="0" w:space="0" w:color="auto"/>
            <w:left w:val="none" w:sz="0" w:space="0" w:color="auto"/>
            <w:bottom w:val="none" w:sz="0" w:space="0" w:color="auto"/>
            <w:right w:val="none" w:sz="0" w:space="0" w:color="auto"/>
          </w:divBdr>
        </w:div>
      </w:divsChild>
    </w:div>
    <w:div w:id="1328828222">
      <w:bodyDiv w:val="1"/>
      <w:marLeft w:val="0"/>
      <w:marRight w:val="0"/>
      <w:marTop w:val="0"/>
      <w:marBottom w:val="0"/>
      <w:divBdr>
        <w:top w:val="none" w:sz="0" w:space="0" w:color="auto"/>
        <w:left w:val="none" w:sz="0" w:space="0" w:color="auto"/>
        <w:bottom w:val="none" w:sz="0" w:space="0" w:color="auto"/>
        <w:right w:val="none" w:sz="0" w:space="0" w:color="auto"/>
      </w:divBdr>
    </w:div>
    <w:div w:id="1336566758">
      <w:bodyDiv w:val="1"/>
      <w:marLeft w:val="0"/>
      <w:marRight w:val="0"/>
      <w:marTop w:val="0"/>
      <w:marBottom w:val="0"/>
      <w:divBdr>
        <w:top w:val="none" w:sz="0" w:space="0" w:color="auto"/>
        <w:left w:val="none" w:sz="0" w:space="0" w:color="auto"/>
        <w:bottom w:val="none" w:sz="0" w:space="0" w:color="auto"/>
        <w:right w:val="none" w:sz="0" w:space="0" w:color="auto"/>
      </w:divBdr>
    </w:div>
    <w:div w:id="1342777572">
      <w:bodyDiv w:val="1"/>
      <w:marLeft w:val="0"/>
      <w:marRight w:val="0"/>
      <w:marTop w:val="0"/>
      <w:marBottom w:val="0"/>
      <w:divBdr>
        <w:top w:val="none" w:sz="0" w:space="0" w:color="auto"/>
        <w:left w:val="none" w:sz="0" w:space="0" w:color="auto"/>
        <w:bottom w:val="none" w:sz="0" w:space="0" w:color="auto"/>
        <w:right w:val="none" w:sz="0" w:space="0" w:color="auto"/>
      </w:divBdr>
    </w:div>
    <w:div w:id="1351490056">
      <w:bodyDiv w:val="1"/>
      <w:marLeft w:val="0"/>
      <w:marRight w:val="0"/>
      <w:marTop w:val="0"/>
      <w:marBottom w:val="0"/>
      <w:divBdr>
        <w:top w:val="none" w:sz="0" w:space="0" w:color="auto"/>
        <w:left w:val="none" w:sz="0" w:space="0" w:color="auto"/>
        <w:bottom w:val="none" w:sz="0" w:space="0" w:color="auto"/>
        <w:right w:val="none" w:sz="0" w:space="0" w:color="auto"/>
      </w:divBdr>
    </w:div>
    <w:div w:id="1358002166">
      <w:bodyDiv w:val="1"/>
      <w:marLeft w:val="0"/>
      <w:marRight w:val="0"/>
      <w:marTop w:val="0"/>
      <w:marBottom w:val="0"/>
      <w:divBdr>
        <w:top w:val="none" w:sz="0" w:space="0" w:color="auto"/>
        <w:left w:val="none" w:sz="0" w:space="0" w:color="auto"/>
        <w:bottom w:val="none" w:sz="0" w:space="0" w:color="auto"/>
        <w:right w:val="none" w:sz="0" w:space="0" w:color="auto"/>
      </w:divBdr>
    </w:div>
    <w:div w:id="1363479221">
      <w:bodyDiv w:val="1"/>
      <w:marLeft w:val="0"/>
      <w:marRight w:val="0"/>
      <w:marTop w:val="0"/>
      <w:marBottom w:val="0"/>
      <w:divBdr>
        <w:top w:val="none" w:sz="0" w:space="0" w:color="auto"/>
        <w:left w:val="none" w:sz="0" w:space="0" w:color="auto"/>
        <w:bottom w:val="none" w:sz="0" w:space="0" w:color="auto"/>
        <w:right w:val="none" w:sz="0" w:space="0" w:color="auto"/>
      </w:divBdr>
    </w:div>
    <w:div w:id="1368948038">
      <w:bodyDiv w:val="1"/>
      <w:marLeft w:val="0"/>
      <w:marRight w:val="0"/>
      <w:marTop w:val="0"/>
      <w:marBottom w:val="0"/>
      <w:divBdr>
        <w:top w:val="none" w:sz="0" w:space="0" w:color="auto"/>
        <w:left w:val="none" w:sz="0" w:space="0" w:color="auto"/>
        <w:bottom w:val="none" w:sz="0" w:space="0" w:color="auto"/>
        <w:right w:val="none" w:sz="0" w:space="0" w:color="auto"/>
      </w:divBdr>
    </w:div>
    <w:div w:id="1374767475">
      <w:bodyDiv w:val="1"/>
      <w:marLeft w:val="0"/>
      <w:marRight w:val="0"/>
      <w:marTop w:val="0"/>
      <w:marBottom w:val="0"/>
      <w:divBdr>
        <w:top w:val="none" w:sz="0" w:space="0" w:color="auto"/>
        <w:left w:val="none" w:sz="0" w:space="0" w:color="auto"/>
        <w:bottom w:val="none" w:sz="0" w:space="0" w:color="auto"/>
        <w:right w:val="none" w:sz="0" w:space="0" w:color="auto"/>
      </w:divBdr>
    </w:div>
    <w:div w:id="1453593705">
      <w:bodyDiv w:val="1"/>
      <w:marLeft w:val="0"/>
      <w:marRight w:val="0"/>
      <w:marTop w:val="0"/>
      <w:marBottom w:val="0"/>
      <w:divBdr>
        <w:top w:val="none" w:sz="0" w:space="0" w:color="auto"/>
        <w:left w:val="none" w:sz="0" w:space="0" w:color="auto"/>
        <w:bottom w:val="none" w:sz="0" w:space="0" w:color="auto"/>
        <w:right w:val="none" w:sz="0" w:space="0" w:color="auto"/>
      </w:divBdr>
    </w:div>
    <w:div w:id="1468086638">
      <w:bodyDiv w:val="1"/>
      <w:marLeft w:val="0"/>
      <w:marRight w:val="0"/>
      <w:marTop w:val="0"/>
      <w:marBottom w:val="0"/>
      <w:divBdr>
        <w:top w:val="none" w:sz="0" w:space="0" w:color="auto"/>
        <w:left w:val="none" w:sz="0" w:space="0" w:color="auto"/>
        <w:bottom w:val="none" w:sz="0" w:space="0" w:color="auto"/>
        <w:right w:val="none" w:sz="0" w:space="0" w:color="auto"/>
      </w:divBdr>
    </w:div>
    <w:div w:id="1471361777">
      <w:bodyDiv w:val="1"/>
      <w:marLeft w:val="0"/>
      <w:marRight w:val="0"/>
      <w:marTop w:val="0"/>
      <w:marBottom w:val="0"/>
      <w:divBdr>
        <w:top w:val="none" w:sz="0" w:space="0" w:color="auto"/>
        <w:left w:val="none" w:sz="0" w:space="0" w:color="auto"/>
        <w:bottom w:val="none" w:sz="0" w:space="0" w:color="auto"/>
        <w:right w:val="none" w:sz="0" w:space="0" w:color="auto"/>
      </w:divBdr>
      <w:divsChild>
        <w:div w:id="438839831">
          <w:marLeft w:val="0"/>
          <w:marRight w:val="0"/>
          <w:marTop w:val="0"/>
          <w:marBottom w:val="0"/>
          <w:divBdr>
            <w:top w:val="none" w:sz="0" w:space="0" w:color="auto"/>
            <w:left w:val="none" w:sz="0" w:space="0" w:color="auto"/>
            <w:bottom w:val="none" w:sz="0" w:space="0" w:color="auto"/>
            <w:right w:val="none" w:sz="0" w:space="0" w:color="auto"/>
          </w:divBdr>
          <w:divsChild>
            <w:div w:id="1701852665">
              <w:marLeft w:val="0"/>
              <w:marRight w:val="0"/>
              <w:marTop w:val="0"/>
              <w:marBottom w:val="0"/>
              <w:divBdr>
                <w:top w:val="none" w:sz="0" w:space="0" w:color="auto"/>
                <w:left w:val="none" w:sz="0" w:space="0" w:color="auto"/>
                <w:bottom w:val="none" w:sz="0" w:space="0" w:color="auto"/>
                <w:right w:val="none" w:sz="0" w:space="0" w:color="auto"/>
              </w:divBdr>
              <w:divsChild>
                <w:div w:id="7576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98290">
      <w:bodyDiv w:val="1"/>
      <w:marLeft w:val="0"/>
      <w:marRight w:val="0"/>
      <w:marTop w:val="0"/>
      <w:marBottom w:val="0"/>
      <w:divBdr>
        <w:top w:val="none" w:sz="0" w:space="0" w:color="auto"/>
        <w:left w:val="none" w:sz="0" w:space="0" w:color="auto"/>
        <w:bottom w:val="none" w:sz="0" w:space="0" w:color="auto"/>
        <w:right w:val="none" w:sz="0" w:space="0" w:color="auto"/>
      </w:divBdr>
    </w:div>
    <w:div w:id="1495606659">
      <w:bodyDiv w:val="1"/>
      <w:marLeft w:val="0"/>
      <w:marRight w:val="0"/>
      <w:marTop w:val="0"/>
      <w:marBottom w:val="0"/>
      <w:divBdr>
        <w:top w:val="none" w:sz="0" w:space="0" w:color="auto"/>
        <w:left w:val="none" w:sz="0" w:space="0" w:color="auto"/>
        <w:bottom w:val="none" w:sz="0" w:space="0" w:color="auto"/>
        <w:right w:val="none" w:sz="0" w:space="0" w:color="auto"/>
      </w:divBdr>
    </w:div>
    <w:div w:id="1505558985">
      <w:bodyDiv w:val="1"/>
      <w:marLeft w:val="0"/>
      <w:marRight w:val="0"/>
      <w:marTop w:val="0"/>
      <w:marBottom w:val="0"/>
      <w:divBdr>
        <w:top w:val="none" w:sz="0" w:space="0" w:color="auto"/>
        <w:left w:val="none" w:sz="0" w:space="0" w:color="auto"/>
        <w:bottom w:val="none" w:sz="0" w:space="0" w:color="auto"/>
        <w:right w:val="none" w:sz="0" w:space="0" w:color="auto"/>
      </w:divBdr>
    </w:div>
    <w:div w:id="1508862668">
      <w:bodyDiv w:val="1"/>
      <w:marLeft w:val="0"/>
      <w:marRight w:val="0"/>
      <w:marTop w:val="0"/>
      <w:marBottom w:val="0"/>
      <w:divBdr>
        <w:top w:val="none" w:sz="0" w:space="0" w:color="auto"/>
        <w:left w:val="none" w:sz="0" w:space="0" w:color="auto"/>
        <w:bottom w:val="none" w:sz="0" w:space="0" w:color="auto"/>
        <w:right w:val="none" w:sz="0" w:space="0" w:color="auto"/>
      </w:divBdr>
    </w:div>
    <w:div w:id="1512062942">
      <w:bodyDiv w:val="1"/>
      <w:marLeft w:val="0"/>
      <w:marRight w:val="0"/>
      <w:marTop w:val="0"/>
      <w:marBottom w:val="0"/>
      <w:divBdr>
        <w:top w:val="none" w:sz="0" w:space="0" w:color="auto"/>
        <w:left w:val="none" w:sz="0" w:space="0" w:color="auto"/>
        <w:bottom w:val="none" w:sz="0" w:space="0" w:color="auto"/>
        <w:right w:val="none" w:sz="0" w:space="0" w:color="auto"/>
      </w:divBdr>
    </w:div>
    <w:div w:id="1521620906">
      <w:bodyDiv w:val="1"/>
      <w:marLeft w:val="0"/>
      <w:marRight w:val="0"/>
      <w:marTop w:val="0"/>
      <w:marBottom w:val="0"/>
      <w:divBdr>
        <w:top w:val="none" w:sz="0" w:space="0" w:color="auto"/>
        <w:left w:val="none" w:sz="0" w:space="0" w:color="auto"/>
        <w:bottom w:val="none" w:sz="0" w:space="0" w:color="auto"/>
        <w:right w:val="none" w:sz="0" w:space="0" w:color="auto"/>
      </w:divBdr>
    </w:div>
    <w:div w:id="1561214398">
      <w:bodyDiv w:val="1"/>
      <w:marLeft w:val="0"/>
      <w:marRight w:val="0"/>
      <w:marTop w:val="0"/>
      <w:marBottom w:val="0"/>
      <w:divBdr>
        <w:top w:val="none" w:sz="0" w:space="0" w:color="auto"/>
        <w:left w:val="none" w:sz="0" w:space="0" w:color="auto"/>
        <w:bottom w:val="none" w:sz="0" w:space="0" w:color="auto"/>
        <w:right w:val="none" w:sz="0" w:space="0" w:color="auto"/>
      </w:divBdr>
      <w:divsChild>
        <w:div w:id="112142761">
          <w:marLeft w:val="0"/>
          <w:marRight w:val="0"/>
          <w:marTop w:val="0"/>
          <w:marBottom w:val="0"/>
          <w:divBdr>
            <w:top w:val="none" w:sz="0" w:space="0" w:color="auto"/>
            <w:left w:val="none" w:sz="0" w:space="0" w:color="auto"/>
            <w:bottom w:val="none" w:sz="0" w:space="0" w:color="auto"/>
            <w:right w:val="none" w:sz="0" w:space="0" w:color="auto"/>
          </w:divBdr>
          <w:divsChild>
            <w:div w:id="876893393">
              <w:marLeft w:val="0"/>
              <w:marRight w:val="0"/>
              <w:marTop w:val="0"/>
              <w:marBottom w:val="0"/>
              <w:divBdr>
                <w:top w:val="none" w:sz="0" w:space="0" w:color="auto"/>
                <w:left w:val="none" w:sz="0" w:space="0" w:color="auto"/>
                <w:bottom w:val="none" w:sz="0" w:space="0" w:color="auto"/>
                <w:right w:val="none" w:sz="0" w:space="0" w:color="auto"/>
              </w:divBdr>
              <w:divsChild>
                <w:div w:id="4740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033458">
      <w:bodyDiv w:val="1"/>
      <w:marLeft w:val="0"/>
      <w:marRight w:val="0"/>
      <w:marTop w:val="0"/>
      <w:marBottom w:val="0"/>
      <w:divBdr>
        <w:top w:val="none" w:sz="0" w:space="0" w:color="auto"/>
        <w:left w:val="none" w:sz="0" w:space="0" w:color="auto"/>
        <w:bottom w:val="none" w:sz="0" w:space="0" w:color="auto"/>
        <w:right w:val="none" w:sz="0" w:space="0" w:color="auto"/>
      </w:divBdr>
    </w:div>
    <w:div w:id="1619221566">
      <w:bodyDiv w:val="1"/>
      <w:marLeft w:val="0"/>
      <w:marRight w:val="0"/>
      <w:marTop w:val="0"/>
      <w:marBottom w:val="0"/>
      <w:divBdr>
        <w:top w:val="none" w:sz="0" w:space="0" w:color="auto"/>
        <w:left w:val="none" w:sz="0" w:space="0" w:color="auto"/>
        <w:bottom w:val="none" w:sz="0" w:space="0" w:color="auto"/>
        <w:right w:val="none" w:sz="0" w:space="0" w:color="auto"/>
      </w:divBdr>
      <w:divsChild>
        <w:div w:id="39523719">
          <w:marLeft w:val="0"/>
          <w:marRight w:val="0"/>
          <w:marTop w:val="225"/>
          <w:marBottom w:val="225"/>
          <w:divBdr>
            <w:top w:val="none" w:sz="0" w:space="0" w:color="auto"/>
            <w:left w:val="none" w:sz="0" w:space="0" w:color="auto"/>
            <w:bottom w:val="none" w:sz="0" w:space="0" w:color="auto"/>
            <w:right w:val="none" w:sz="0" w:space="0" w:color="auto"/>
          </w:divBdr>
          <w:divsChild>
            <w:div w:id="702250690">
              <w:marLeft w:val="0"/>
              <w:marRight w:val="0"/>
              <w:marTop w:val="0"/>
              <w:marBottom w:val="0"/>
              <w:divBdr>
                <w:top w:val="none" w:sz="0" w:space="0" w:color="auto"/>
                <w:left w:val="none" w:sz="0" w:space="0" w:color="auto"/>
                <w:bottom w:val="none" w:sz="0" w:space="0" w:color="auto"/>
                <w:right w:val="none" w:sz="0" w:space="0" w:color="auto"/>
              </w:divBdr>
              <w:divsChild>
                <w:div w:id="1335036826">
                  <w:marLeft w:val="0"/>
                  <w:marRight w:val="0"/>
                  <w:marTop w:val="0"/>
                  <w:marBottom w:val="0"/>
                  <w:divBdr>
                    <w:top w:val="none" w:sz="0" w:space="0" w:color="auto"/>
                    <w:left w:val="none" w:sz="0" w:space="0" w:color="auto"/>
                    <w:bottom w:val="none" w:sz="0" w:space="0" w:color="auto"/>
                    <w:right w:val="none" w:sz="0" w:space="0" w:color="auto"/>
                  </w:divBdr>
                  <w:divsChild>
                    <w:div w:id="310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242758">
      <w:bodyDiv w:val="1"/>
      <w:marLeft w:val="0"/>
      <w:marRight w:val="0"/>
      <w:marTop w:val="0"/>
      <w:marBottom w:val="0"/>
      <w:divBdr>
        <w:top w:val="none" w:sz="0" w:space="0" w:color="auto"/>
        <w:left w:val="none" w:sz="0" w:space="0" w:color="auto"/>
        <w:bottom w:val="none" w:sz="0" w:space="0" w:color="auto"/>
        <w:right w:val="none" w:sz="0" w:space="0" w:color="auto"/>
      </w:divBdr>
    </w:div>
    <w:div w:id="1660839582">
      <w:bodyDiv w:val="1"/>
      <w:marLeft w:val="0"/>
      <w:marRight w:val="0"/>
      <w:marTop w:val="0"/>
      <w:marBottom w:val="0"/>
      <w:divBdr>
        <w:top w:val="none" w:sz="0" w:space="0" w:color="auto"/>
        <w:left w:val="none" w:sz="0" w:space="0" w:color="auto"/>
        <w:bottom w:val="none" w:sz="0" w:space="0" w:color="auto"/>
        <w:right w:val="none" w:sz="0" w:space="0" w:color="auto"/>
      </w:divBdr>
    </w:div>
    <w:div w:id="1668098444">
      <w:bodyDiv w:val="1"/>
      <w:marLeft w:val="0"/>
      <w:marRight w:val="0"/>
      <w:marTop w:val="0"/>
      <w:marBottom w:val="0"/>
      <w:divBdr>
        <w:top w:val="none" w:sz="0" w:space="0" w:color="auto"/>
        <w:left w:val="none" w:sz="0" w:space="0" w:color="auto"/>
        <w:bottom w:val="none" w:sz="0" w:space="0" w:color="auto"/>
        <w:right w:val="none" w:sz="0" w:space="0" w:color="auto"/>
      </w:divBdr>
    </w:div>
    <w:div w:id="1712536263">
      <w:bodyDiv w:val="1"/>
      <w:marLeft w:val="0"/>
      <w:marRight w:val="0"/>
      <w:marTop w:val="0"/>
      <w:marBottom w:val="0"/>
      <w:divBdr>
        <w:top w:val="none" w:sz="0" w:space="0" w:color="auto"/>
        <w:left w:val="none" w:sz="0" w:space="0" w:color="auto"/>
        <w:bottom w:val="none" w:sz="0" w:space="0" w:color="auto"/>
        <w:right w:val="none" w:sz="0" w:space="0" w:color="auto"/>
      </w:divBdr>
    </w:div>
    <w:div w:id="1723405999">
      <w:bodyDiv w:val="1"/>
      <w:marLeft w:val="0"/>
      <w:marRight w:val="0"/>
      <w:marTop w:val="0"/>
      <w:marBottom w:val="0"/>
      <w:divBdr>
        <w:top w:val="none" w:sz="0" w:space="0" w:color="auto"/>
        <w:left w:val="none" w:sz="0" w:space="0" w:color="auto"/>
        <w:bottom w:val="none" w:sz="0" w:space="0" w:color="auto"/>
        <w:right w:val="none" w:sz="0" w:space="0" w:color="auto"/>
      </w:divBdr>
    </w:div>
    <w:div w:id="1762556179">
      <w:bodyDiv w:val="1"/>
      <w:marLeft w:val="0"/>
      <w:marRight w:val="0"/>
      <w:marTop w:val="0"/>
      <w:marBottom w:val="0"/>
      <w:divBdr>
        <w:top w:val="none" w:sz="0" w:space="0" w:color="auto"/>
        <w:left w:val="none" w:sz="0" w:space="0" w:color="auto"/>
        <w:bottom w:val="none" w:sz="0" w:space="0" w:color="auto"/>
        <w:right w:val="none" w:sz="0" w:space="0" w:color="auto"/>
      </w:divBdr>
    </w:div>
    <w:div w:id="1767726137">
      <w:bodyDiv w:val="1"/>
      <w:marLeft w:val="0"/>
      <w:marRight w:val="0"/>
      <w:marTop w:val="0"/>
      <w:marBottom w:val="0"/>
      <w:divBdr>
        <w:top w:val="none" w:sz="0" w:space="0" w:color="auto"/>
        <w:left w:val="none" w:sz="0" w:space="0" w:color="auto"/>
        <w:bottom w:val="none" w:sz="0" w:space="0" w:color="auto"/>
        <w:right w:val="none" w:sz="0" w:space="0" w:color="auto"/>
      </w:divBdr>
      <w:divsChild>
        <w:div w:id="462889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451108">
              <w:marLeft w:val="0"/>
              <w:marRight w:val="0"/>
              <w:marTop w:val="0"/>
              <w:marBottom w:val="0"/>
              <w:divBdr>
                <w:top w:val="none" w:sz="0" w:space="0" w:color="auto"/>
                <w:left w:val="none" w:sz="0" w:space="0" w:color="auto"/>
                <w:bottom w:val="none" w:sz="0" w:space="0" w:color="auto"/>
                <w:right w:val="none" w:sz="0" w:space="0" w:color="auto"/>
              </w:divBdr>
              <w:divsChild>
                <w:div w:id="19300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16920">
      <w:bodyDiv w:val="1"/>
      <w:marLeft w:val="0"/>
      <w:marRight w:val="0"/>
      <w:marTop w:val="0"/>
      <w:marBottom w:val="0"/>
      <w:divBdr>
        <w:top w:val="none" w:sz="0" w:space="0" w:color="auto"/>
        <w:left w:val="none" w:sz="0" w:space="0" w:color="auto"/>
        <w:bottom w:val="none" w:sz="0" w:space="0" w:color="auto"/>
        <w:right w:val="none" w:sz="0" w:space="0" w:color="auto"/>
      </w:divBdr>
    </w:div>
    <w:div w:id="1797289263">
      <w:bodyDiv w:val="1"/>
      <w:marLeft w:val="0"/>
      <w:marRight w:val="0"/>
      <w:marTop w:val="0"/>
      <w:marBottom w:val="0"/>
      <w:divBdr>
        <w:top w:val="none" w:sz="0" w:space="0" w:color="auto"/>
        <w:left w:val="none" w:sz="0" w:space="0" w:color="auto"/>
        <w:bottom w:val="none" w:sz="0" w:space="0" w:color="auto"/>
        <w:right w:val="none" w:sz="0" w:space="0" w:color="auto"/>
      </w:divBdr>
    </w:div>
    <w:div w:id="1801339976">
      <w:bodyDiv w:val="1"/>
      <w:marLeft w:val="0"/>
      <w:marRight w:val="0"/>
      <w:marTop w:val="0"/>
      <w:marBottom w:val="0"/>
      <w:divBdr>
        <w:top w:val="none" w:sz="0" w:space="0" w:color="auto"/>
        <w:left w:val="none" w:sz="0" w:space="0" w:color="auto"/>
        <w:bottom w:val="none" w:sz="0" w:space="0" w:color="auto"/>
        <w:right w:val="none" w:sz="0" w:space="0" w:color="auto"/>
      </w:divBdr>
    </w:div>
    <w:div w:id="1814366391">
      <w:bodyDiv w:val="1"/>
      <w:marLeft w:val="0"/>
      <w:marRight w:val="0"/>
      <w:marTop w:val="0"/>
      <w:marBottom w:val="0"/>
      <w:divBdr>
        <w:top w:val="none" w:sz="0" w:space="0" w:color="auto"/>
        <w:left w:val="none" w:sz="0" w:space="0" w:color="auto"/>
        <w:bottom w:val="none" w:sz="0" w:space="0" w:color="auto"/>
        <w:right w:val="none" w:sz="0" w:space="0" w:color="auto"/>
      </w:divBdr>
    </w:div>
    <w:div w:id="1834298958">
      <w:bodyDiv w:val="1"/>
      <w:marLeft w:val="0"/>
      <w:marRight w:val="0"/>
      <w:marTop w:val="0"/>
      <w:marBottom w:val="0"/>
      <w:divBdr>
        <w:top w:val="none" w:sz="0" w:space="0" w:color="auto"/>
        <w:left w:val="none" w:sz="0" w:space="0" w:color="auto"/>
        <w:bottom w:val="none" w:sz="0" w:space="0" w:color="auto"/>
        <w:right w:val="none" w:sz="0" w:space="0" w:color="auto"/>
      </w:divBdr>
    </w:div>
    <w:div w:id="1908228523">
      <w:bodyDiv w:val="1"/>
      <w:marLeft w:val="0"/>
      <w:marRight w:val="0"/>
      <w:marTop w:val="0"/>
      <w:marBottom w:val="0"/>
      <w:divBdr>
        <w:top w:val="none" w:sz="0" w:space="0" w:color="auto"/>
        <w:left w:val="none" w:sz="0" w:space="0" w:color="auto"/>
        <w:bottom w:val="none" w:sz="0" w:space="0" w:color="auto"/>
        <w:right w:val="none" w:sz="0" w:space="0" w:color="auto"/>
      </w:divBdr>
    </w:div>
    <w:div w:id="1911033539">
      <w:bodyDiv w:val="1"/>
      <w:marLeft w:val="0"/>
      <w:marRight w:val="0"/>
      <w:marTop w:val="0"/>
      <w:marBottom w:val="0"/>
      <w:divBdr>
        <w:top w:val="none" w:sz="0" w:space="0" w:color="auto"/>
        <w:left w:val="none" w:sz="0" w:space="0" w:color="auto"/>
        <w:bottom w:val="none" w:sz="0" w:space="0" w:color="auto"/>
        <w:right w:val="none" w:sz="0" w:space="0" w:color="auto"/>
      </w:divBdr>
      <w:divsChild>
        <w:div w:id="1392919700">
          <w:marLeft w:val="0"/>
          <w:marRight w:val="0"/>
          <w:marTop w:val="0"/>
          <w:marBottom w:val="0"/>
          <w:divBdr>
            <w:top w:val="none" w:sz="0" w:space="0" w:color="auto"/>
            <w:left w:val="none" w:sz="0" w:space="0" w:color="auto"/>
            <w:bottom w:val="none" w:sz="0" w:space="0" w:color="auto"/>
            <w:right w:val="none" w:sz="0" w:space="0" w:color="auto"/>
          </w:divBdr>
          <w:divsChild>
            <w:div w:id="196353281">
              <w:marLeft w:val="0"/>
              <w:marRight w:val="0"/>
              <w:marTop w:val="0"/>
              <w:marBottom w:val="0"/>
              <w:divBdr>
                <w:top w:val="none" w:sz="0" w:space="0" w:color="auto"/>
                <w:left w:val="none" w:sz="0" w:space="0" w:color="auto"/>
                <w:bottom w:val="none" w:sz="0" w:space="0" w:color="auto"/>
                <w:right w:val="none" w:sz="0" w:space="0" w:color="auto"/>
              </w:divBdr>
              <w:divsChild>
                <w:div w:id="11593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5235">
          <w:marLeft w:val="0"/>
          <w:marRight w:val="0"/>
          <w:marTop w:val="0"/>
          <w:marBottom w:val="0"/>
          <w:divBdr>
            <w:top w:val="none" w:sz="0" w:space="0" w:color="auto"/>
            <w:left w:val="none" w:sz="0" w:space="0" w:color="auto"/>
            <w:bottom w:val="none" w:sz="0" w:space="0" w:color="auto"/>
            <w:right w:val="none" w:sz="0" w:space="0" w:color="auto"/>
          </w:divBdr>
          <w:divsChild>
            <w:div w:id="2132165879">
              <w:marLeft w:val="0"/>
              <w:marRight w:val="0"/>
              <w:marTop w:val="0"/>
              <w:marBottom w:val="0"/>
              <w:divBdr>
                <w:top w:val="none" w:sz="0" w:space="0" w:color="auto"/>
                <w:left w:val="none" w:sz="0" w:space="0" w:color="auto"/>
                <w:bottom w:val="none" w:sz="0" w:space="0" w:color="auto"/>
                <w:right w:val="none" w:sz="0" w:space="0" w:color="auto"/>
              </w:divBdr>
              <w:divsChild>
                <w:div w:id="18487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28827">
          <w:marLeft w:val="0"/>
          <w:marRight w:val="0"/>
          <w:marTop w:val="0"/>
          <w:marBottom w:val="0"/>
          <w:divBdr>
            <w:top w:val="none" w:sz="0" w:space="0" w:color="auto"/>
            <w:left w:val="none" w:sz="0" w:space="0" w:color="auto"/>
            <w:bottom w:val="none" w:sz="0" w:space="0" w:color="auto"/>
            <w:right w:val="none" w:sz="0" w:space="0" w:color="auto"/>
          </w:divBdr>
          <w:divsChild>
            <w:div w:id="802698289">
              <w:marLeft w:val="0"/>
              <w:marRight w:val="0"/>
              <w:marTop w:val="0"/>
              <w:marBottom w:val="0"/>
              <w:divBdr>
                <w:top w:val="none" w:sz="0" w:space="0" w:color="auto"/>
                <w:left w:val="none" w:sz="0" w:space="0" w:color="auto"/>
                <w:bottom w:val="none" w:sz="0" w:space="0" w:color="auto"/>
                <w:right w:val="none" w:sz="0" w:space="0" w:color="auto"/>
              </w:divBdr>
            </w:div>
          </w:divsChild>
        </w:div>
        <w:div w:id="898974134">
          <w:marLeft w:val="0"/>
          <w:marRight w:val="0"/>
          <w:marTop w:val="0"/>
          <w:marBottom w:val="0"/>
          <w:divBdr>
            <w:top w:val="none" w:sz="0" w:space="0" w:color="auto"/>
            <w:left w:val="none" w:sz="0" w:space="0" w:color="auto"/>
            <w:bottom w:val="none" w:sz="0" w:space="0" w:color="auto"/>
            <w:right w:val="none" w:sz="0" w:space="0" w:color="auto"/>
          </w:divBdr>
          <w:divsChild>
            <w:div w:id="171342048">
              <w:marLeft w:val="0"/>
              <w:marRight w:val="0"/>
              <w:marTop w:val="0"/>
              <w:marBottom w:val="0"/>
              <w:divBdr>
                <w:top w:val="none" w:sz="0" w:space="0" w:color="auto"/>
                <w:left w:val="none" w:sz="0" w:space="0" w:color="auto"/>
                <w:bottom w:val="none" w:sz="0" w:space="0" w:color="auto"/>
                <w:right w:val="none" w:sz="0" w:space="0" w:color="auto"/>
              </w:divBdr>
              <w:divsChild>
                <w:div w:id="1233851012">
                  <w:marLeft w:val="0"/>
                  <w:marRight w:val="0"/>
                  <w:marTop w:val="0"/>
                  <w:marBottom w:val="0"/>
                  <w:divBdr>
                    <w:top w:val="none" w:sz="0" w:space="0" w:color="auto"/>
                    <w:left w:val="none" w:sz="0" w:space="0" w:color="auto"/>
                    <w:bottom w:val="none" w:sz="0" w:space="0" w:color="auto"/>
                    <w:right w:val="none" w:sz="0" w:space="0" w:color="auto"/>
                  </w:divBdr>
                </w:div>
                <w:div w:id="1639340298">
                  <w:marLeft w:val="0"/>
                  <w:marRight w:val="0"/>
                  <w:marTop w:val="0"/>
                  <w:marBottom w:val="0"/>
                  <w:divBdr>
                    <w:top w:val="none" w:sz="0" w:space="0" w:color="auto"/>
                    <w:left w:val="none" w:sz="0" w:space="0" w:color="auto"/>
                    <w:bottom w:val="none" w:sz="0" w:space="0" w:color="auto"/>
                    <w:right w:val="none" w:sz="0" w:space="0" w:color="auto"/>
                  </w:divBdr>
                </w:div>
              </w:divsChild>
            </w:div>
            <w:div w:id="1389037831">
              <w:marLeft w:val="0"/>
              <w:marRight w:val="0"/>
              <w:marTop w:val="0"/>
              <w:marBottom w:val="0"/>
              <w:divBdr>
                <w:top w:val="none" w:sz="0" w:space="0" w:color="auto"/>
                <w:left w:val="none" w:sz="0" w:space="0" w:color="auto"/>
                <w:bottom w:val="none" w:sz="0" w:space="0" w:color="auto"/>
                <w:right w:val="none" w:sz="0" w:space="0" w:color="auto"/>
              </w:divBdr>
            </w:div>
            <w:div w:id="133749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5167">
      <w:bodyDiv w:val="1"/>
      <w:marLeft w:val="0"/>
      <w:marRight w:val="0"/>
      <w:marTop w:val="0"/>
      <w:marBottom w:val="0"/>
      <w:divBdr>
        <w:top w:val="none" w:sz="0" w:space="0" w:color="auto"/>
        <w:left w:val="none" w:sz="0" w:space="0" w:color="auto"/>
        <w:bottom w:val="none" w:sz="0" w:space="0" w:color="auto"/>
        <w:right w:val="none" w:sz="0" w:space="0" w:color="auto"/>
      </w:divBdr>
    </w:div>
    <w:div w:id="1924948624">
      <w:bodyDiv w:val="1"/>
      <w:marLeft w:val="0"/>
      <w:marRight w:val="0"/>
      <w:marTop w:val="0"/>
      <w:marBottom w:val="0"/>
      <w:divBdr>
        <w:top w:val="none" w:sz="0" w:space="0" w:color="auto"/>
        <w:left w:val="none" w:sz="0" w:space="0" w:color="auto"/>
        <w:bottom w:val="none" w:sz="0" w:space="0" w:color="auto"/>
        <w:right w:val="none" w:sz="0" w:space="0" w:color="auto"/>
      </w:divBdr>
    </w:div>
    <w:div w:id="1939633487">
      <w:bodyDiv w:val="1"/>
      <w:marLeft w:val="0"/>
      <w:marRight w:val="0"/>
      <w:marTop w:val="0"/>
      <w:marBottom w:val="0"/>
      <w:divBdr>
        <w:top w:val="none" w:sz="0" w:space="0" w:color="auto"/>
        <w:left w:val="none" w:sz="0" w:space="0" w:color="auto"/>
        <w:bottom w:val="none" w:sz="0" w:space="0" w:color="auto"/>
        <w:right w:val="none" w:sz="0" w:space="0" w:color="auto"/>
      </w:divBdr>
    </w:div>
    <w:div w:id="1939830852">
      <w:bodyDiv w:val="1"/>
      <w:marLeft w:val="0"/>
      <w:marRight w:val="0"/>
      <w:marTop w:val="0"/>
      <w:marBottom w:val="0"/>
      <w:divBdr>
        <w:top w:val="none" w:sz="0" w:space="0" w:color="auto"/>
        <w:left w:val="none" w:sz="0" w:space="0" w:color="auto"/>
        <w:bottom w:val="none" w:sz="0" w:space="0" w:color="auto"/>
        <w:right w:val="none" w:sz="0" w:space="0" w:color="auto"/>
      </w:divBdr>
    </w:div>
    <w:div w:id="1953248011">
      <w:bodyDiv w:val="1"/>
      <w:marLeft w:val="0"/>
      <w:marRight w:val="0"/>
      <w:marTop w:val="0"/>
      <w:marBottom w:val="0"/>
      <w:divBdr>
        <w:top w:val="none" w:sz="0" w:space="0" w:color="auto"/>
        <w:left w:val="none" w:sz="0" w:space="0" w:color="auto"/>
        <w:bottom w:val="none" w:sz="0" w:space="0" w:color="auto"/>
        <w:right w:val="none" w:sz="0" w:space="0" w:color="auto"/>
      </w:divBdr>
    </w:div>
    <w:div w:id="1966228828">
      <w:bodyDiv w:val="1"/>
      <w:marLeft w:val="0"/>
      <w:marRight w:val="0"/>
      <w:marTop w:val="0"/>
      <w:marBottom w:val="0"/>
      <w:divBdr>
        <w:top w:val="none" w:sz="0" w:space="0" w:color="auto"/>
        <w:left w:val="none" w:sz="0" w:space="0" w:color="auto"/>
        <w:bottom w:val="none" w:sz="0" w:space="0" w:color="auto"/>
        <w:right w:val="none" w:sz="0" w:space="0" w:color="auto"/>
      </w:divBdr>
    </w:div>
    <w:div w:id="1966891467">
      <w:bodyDiv w:val="1"/>
      <w:marLeft w:val="0"/>
      <w:marRight w:val="0"/>
      <w:marTop w:val="0"/>
      <w:marBottom w:val="0"/>
      <w:divBdr>
        <w:top w:val="none" w:sz="0" w:space="0" w:color="auto"/>
        <w:left w:val="none" w:sz="0" w:space="0" w:color="auto"/>
        <w:bottom w:val="none" w:sz="0" w:space="0" w:color="auto"/>
        <w:right w:val="none" w:sz="0" w:space="0" w:color="auto"/>
      </w:divBdr>
    </w:div>
    <w:div w:id="1987541932">
      <w:bodyDiv w:val="1"/>
      <w:marLeft w:val="0"/>
      <w:marRight w:val="0"/>
      <w:marTop w:val="0"/>
      <w:marBottom w:val="0"/>
      <w:divBdr>
        <w:top w:val="none" w:sz="0" w:space="0" w:color="auto"/>
        <w:left w:val="none" w:sz="0" w:space="0" w:color="auto"/>
        <w:bottom w:val="none" w:sz="0" w:space="0" w:color="auto"/>
        <w:right w:val="none" w:sz="0" w:space="0" w:color="auto"/>
      </w:divBdr>
    </w:div>
    <w:div w:id="1996103006">
      <w:bodyDiv w:val="1"/>
      <w:marLeft w:val="0"/>
      <w:marRight w:val="0"/>
      <w:marTop w:val="0"/>
      <w:marBottom w:val="0"/>
      <w:divBdr>
        <w:top w:val="none" w:sz="0" w:space="0" w:color="auto"/>
        <w:left w:val="none" w:sz="0" w:space="0" w:color="auto"/>
        <w:bottom w:val="none" w:sz="0" w:space="0" w:color="auto"/>
        <w:right w:val="none" w:sz="0" w:space="0" w:color="auto"/>
      </w:divBdr>
    </w:div>
    <w:div w:id="1997873056">
      <w:bodyDiv w:val="1"/>
      <w:marLeft w:val="0"/>
      <w:marRight w:val="0"/>
      <w:marTop w:val="0"/>
      <w:marBottom w:val="0"/>
      <w:divBdr>
        <w:top w:val="none" w:sz="0" w:space="0" w:color="auto"/>
        <w:left w:val="none" w:sz="0" w:space="0" w:color="auto"/>
        <w:bottom w:val="none" w:sz="0" w:space="0" w:color="auto"/>
        <w:right w:val="none" w:sz="0" w:space="0" w:color="auto"/>
      </w:divBdr>
    </w:div>
    <w:div w:id="2045670421">
      <w:bodyDiv w:val="1"/>
      <w:marLeft w:val="0"/>
      <w:marRight w:val="0"/>
      <w:marTop w:val="0"/>
      <w:marBottom w:val="0"/>
      <w:divBdr>
        <w:top w:val="none" w:sz="0" w:space="0" w:color="auto"/>
        <w:left w:val="none" w:sz="0" w:space="0" w:color="auto"/>
        <w:bottom w:val="none" w:sz="0" w:space="0" w:color="auto"/>
        <w:right w:val="none" w:sz="0" w:space="0" w:color="auto"/>
      </w:divBdr>
    </w:div>
    <w:div w:id="2055614429">
      <w:bodyDiv w:val="1"/>
      <w:marLeft w:val="0"/>
      <w:marRight w:val="0"/>
      <w:marTop w:val="0"/>
      <w:marBottom w:val="0"/>
      <w:divBdr>
        <w:top w:val="none" w:sz="0" w:space="0" w:color="auto"/>
        <w:left w:val="none" w:sz="0" w:space="0" w:color="auto"/>
        <w:bottom w:val="none" w:sz="0" w:space="0" w:color="auto"/>
        <w:right w:val="none" w:sz="0" w:space="0" w:color="auto"/>
      </w:divBdr>
    </w:div>
    <w:div w:id="2070107914">
      <w:bodyDiv w:val="1"/>
      <w:marLeft w:val="0"/>
      <w:marRight w:val="0"/>
      <w:marTop w:val="0"/>
      <w:marBottom w:val="0"/>
      <w:divBdr>
        <w:top w:val="none" w:sz="0" w:space="0" w:color="auto"/>
        <w:left w:val="none" w:sz="0" w:space="0" w:color="auto"/>
        <w:bottom w:val="none" w:sz="0" w:space="0" w:color="auto"/>
        <w:right w:val="none" w:sz="0" w:space="0" w:color="auto"/>
      </w:divBdr>
    </w:div>
    <w:div w:id="2077968947">
      <w:bodyDiv w:val="1"/>
      <w:marLeft w:val="0"/>
      <w:marRight w:val="0"/>
      <w:marTop w:val="0"/>
      <w:marBottom w:val="0"/>
      <w:divBdr>
        <w:top w:val="none" w:sz="0" w:space="0" w:color="auto"/>
        <w:left w:val="none" w:sz="0" w:space="0" w:color="auto"/>
        <w:bottom w:val="none" w:sz="0" w:space="0" w:color="auto"/>
        <w:right w:val="none" w:sz="0" w:space="0" w:color="auto"/>
      </w:divBdr>
      <w:divsChild>
        <w:div w:id="1645967085">
          <w:marLeft w:val="0"/>
          <w:marRight w:val="0"/>
          <w:marTop w:val="0"/>
          <w:marBottom w:val="0"/>
          <w:divBdr>
            <w:top w:val="none" w:sz="0" w:space="0" w:color="auto"/>
            <w:left w:val="none" w:sz="0" w:space="0" w:color="auto"/>
            <w:bottom w:val="none" w:sz="0" w:space="0" w:color="auto"/>
            <w:right w:val="none" w:sz="0" w:space="0" w:color="auto"/>
          </w:divBdr>
          <w:divsChild>
            <w:div w:id="549191966">
              <w:marLeft w:val="0"/>
              <w:marRight w:val="0"/>
              <w:marTop w:val="0"/>
              <w:marBottom w:val="0"/>
              <w:divBdr>
                <w:top w:val="none" w:sz="0" w:space="0" w:color="auto"/>
                <w:left w:val="none" w:sz="0" w:space="0" w:color="auto"/>
                <w:bottom w:val="none" w:sz="0" w:space="0" w:color="auto"/>
                <w:right w:val="none" w:sz="0" w:space="0" w:color="auto"/>
              </w:divBdr>
            </w:div>
            <w:div w:id="965744573">
              <w:marLeft w:val="0"/>
              <w:marRight w:val="0"/>
              <w:marTop w:val="0"/>
              <w:marBottom w:val="0"/>
              <w:divBdr>
                <w:top w:val="none" w:sz="0" w:space="0" w:color="auto"/>
                <w:left w:val="none" w:sz="0" w:space="0" w:color="auto"/>
                <w:bottom w:val="none" w:sz="0" w:space="0" w:color="auto"/>
                <w:right w:val="none" w:sz="0" w:space="0" w:color="auto"/>
              </w:divBdr>
            </w:div>
            <w:div w:id="1109205532">
              <w:marLeft w:val="0"/>
              <w:marRight w:val="0"/>
              <w:marTop w:val="0"/>
              <w:marBottom w:val="0"/>
              <w:divBdr>
                <w:top w:val="none" w:sz="0" w:space="0" w:color="auto"/>
                <w:left w:val="none" w:sz="0" w:space="0" w:color="auto"/>
                <w:bottom w:val="none" w:sz="0" w:space="0" w:color="auto"/>
                <w:right w:val="none" w:sz="0" w:space="0" w:color="auto"/>
              </w:divBdr>
            </w:div>
            <w:div w:id="1128623321">
              <w:marLeft w:val="0"/>
              <w:marRight w:val="0"/>
              <w:marTop w:val="0"/>
              <w:marBottom w:val="0"/>
              <w:divBdr>
                <w:top w:val="none" w:sz="0" w:space="0" w:color="auto"/>
                <w:left w:val="none" w:sz="0" w:space="0" w:color="auto"/>
                <w:bottom w:val="none" w:sz="0" w:space="0" w:color="auto"/>
                <w:right w:val="none" w:sz="0" w:space="0" w:color="auto"/>
              </w:divBdr>
            </w:div>
            <w:div w:id="16705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00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ennstate.pure.elsevier.com/en/persons/kenneth-james-davis/publications/" TargetMode="External"/><Relationship Id="rId117" Type="http://schemas.openxmlformats.org/officeDocument/2006/relationships/hyperlink" Target="http://daac.ornl.gov/" TargetMode="External"/><Relationship Id="rId21" Type="http://schemas.openxmlformats.org/officeDocument/2006/relationships/hyperlink" Target="https://pennstate.pure.elsevier.com/en/persons/susan-louise-brantley" TargetMode="External"/><Relationship Id="rId42" Type="http://schemas.openxmlformats.org/officeDocument/2006/relationships/hyperlink" Target="https://gcc02.safelinks.protection.outlook.com/?url=https:%2F%2Fwww.climatemodeling.org%2F~forrest%2Fpubs%2Fproceedings%2FSMC2020_CCIS1315_20201218.pdf&amp;data=04%7C01%7Cmichael.d.obland%40nasa.gov%7Cbd2adb2c757940af37b408d8ace58e83%7C7005d45845be48ae8140d43da96dd17b%7C0%7C0%7C637449450046680300%7CUnknown%7CTWFpbGZsb3d8eyJWIjoiMC4wLjAwMDAiLCJQIjoiV2luMzIiLCJBTiI6Ik1haWwiLCJXVCI6Mn0%3D%7C1000&amp;sdata=ksfcamu4DHnqtu5zdpxC0cllrSYzZ6i20A8BD%2B0wUU4%3D&amp;reserved=0" TargetMode="External"/><Relationship Id="rId47" Type="http://schemas.openxmlformats.org/officeDocument/2006/relationships/hyperlink" Target="https://doi.org/10.1029/2019MS001818" TargetMode="External"/><Relationship Id="rId63" Type="http://schemas.openxmlformats.org/officeDocument/2006/relationships/hyperlink" Target="http://doi.org/10.1525/elementa.134" TargetMode="External"/><Relationship Id="rId68" Type="http://schemas.openxmlformats.org/officeDocument/2006/relationships/hyperlink" Target="http://dx.doi.org/10.1088/1748-9326/10/3/034012" TargetMode="External"/><Relationship Id="rId84" Type="http://schemas.openxmlformats.org/officeDocument/2006/relationships/hyperlink" Target="http://newfirstsearch.oclc.org/WebZ/FSQUERY?searchtype=hotauthors:format=BI:numrecs=10:dbname=GEOBASE::termh1=Oechel+W.C.:indexh1=au%3D:sessionid=sp07sw02-35940-e83dn53r-2lkm75:entitypagenum=12:0:next=html/records.html:bad=error/badsearch.html" TargetMode="External"/><Relationship Id="rId89" Type="http://schemas.openxmlformats.org/officeDocument/2006/relationships/hyperlink" Target="http://newfirstsearch.oclc.org/WebZ/FSQUERY?searchtype=hotauthors:format=BI:numrecs=10:dbname=GEOBASE::termh1=Chang+H.-I.:indexh1=au%3D:sessionid=sp07sw02-35940-e83dn53r-2lkm75:entitypagenum=12:0:next=html/records.html:bad=error/badsearch.html" TargetMode="External"/><Relationship Id="rId112" Type="http://schemas.openxmlformats.org/officeDocument/2006/relationships/hyperlink" Target="https://doi.org/10.26208/49kd-b637" TargetMode="External"/><Relationship Id="rId16" Type="http://schemas.openxmlformats.org/officeDocument/2006/relationships/hyperlink" Target="https://doi.org/10.1021/acsearthspacechem.1c00312" TargetMode="External"/><Relationship Id="rId107" Type="http://schemas.openxmlformats.org/officeDocument/2006/relationships/hyperlink" Target="https://nam10.safelinks.protection.outlook.com/?url=https%3A%2F%2Fdoi.org%2F10.26208%2F98y5-t941&amp;data=05%7C01%7CL-DAVIS-GROUP%40LISTS.PSU.EDU%7Ce26275f6694d4608780c08da3f26fc52%7C7cf48d453ddb4389a9c1c115526eb52e%7C0%7C0%7C637891733909202595%7CUnknown%7CTWFpbGZsb3d8eyJWIjoiMC4wLjAwMDAiLCJQIjoiV2luMzIiLCJBTiI6Ik1haWwiLCJXVCI6Mn0%3D%7C3000%7C%7C%7C&amp;sdata=tgM04EHMnZ8215hFw4eRN6PBIRDONYB8ktCYzrFaUlY%3D&amp;reserved=0" TargetMode="External"/><Relationship Id="rId11" Type="http://schemas.openxmlformats.org/officeDocument/2006/relationships/hyperlink" Target="https://doi.org/10.5194/acp-23-7503-2023" TargetMode="External"/><Relationship Id="rId32" Type="http://schemas.openxmlformats.org/officeDocument/2006/relationships/hyperlink" Target="https://onlinelibrary.wiley.com/action/doSearch?ContribAuthorRaw=Moore%2C+David+J+P" TargetMode="External"/><Relationship Id="rId37" Type="http://schemas.openxmlformats.org/officeDocument/2006/relationships/hyperlink" Target="https://doi.org/10.1029/2020JD034406" TargetMode="External"/><Relationship Id="rId53" Type="http://schemas.openxmlformats.org/officeDocument/2006/relationships/hyperlink" Target="https://nam01.safelinks.protection.outlook.com/?url=https%3A%2F%2Fdoi.org%2F10.1029%2F2019GL082987&amp;data=02%7C01%7Ckjd10%40psu.edu%7C0701c9aa2e784907ca1d08d76abbf53c%7C7cf48d453ddb4389a9c1c115526eb52e%7C0%7C0%7C637095227808174069&amp;sdata=wWTH51Erg%2F2k2h%2FEtlQBUJkvsR5fCGRhq4%2FCyVVBc8E%3D&amp;reserved=0" TargetMode="External"/><Relationship Id="rId58" Type="http://schemas.openxmlformats.org/officeDocument/2006/relationships/hyperlink" Target="https://www.science.org/doi/10.1126/science.aar7204" TargetMode="External"/><Relationship Id="rId74" Type="http://schemas.openxmlformats.org/officeDocument/2006/relationships/hyperlink" Target="http://dx.doi.org/10.1175/JAMC-D-13-038.1" TargetMode="External"/><Relationship Id="rId79" Type="http://schemas.openxmlformats.org/officeDocument/2006/relationships/hyperlink" Target="http://newfirstsearch.oclc.org/WebZ/FSQUERY?searchtype=hotauthors:format=BI:numrecs=10:dbname=GEOBASE::termh1=Chen+F.:indexh1=au%3D:sessionid=sp07sw02-35940-e83dn53r-2lkm75:entitypagenum=12:0:next=html/records.html:bad=error/badsearch.html" TargetMode="External"/><Relationship Id="rId102" Type="http://schemas.openxmlformats.org/officeDocument/2006/relationships/hyperlink" Target="https://nam10.safelinks.protection.outlook.com/?url=https%3A%2F%2Fdoi.org%2F10.26208%2FZS32-5N02&amp;data=05%7C02%7Ckjd10%40psu.edu%7C2d5299543e5f4247734a08dca1f53d59%7C7cf48d453ddb4389a9c1c115526eb52e%7C0%7C0%7C638563321884455002%7CUnknown%7CTWFpbGZsb3d8eyJWIjoiMC4wLjAwMDAiLCJQIjoiV2luMzIiLCJBTiI6Ik1haWwiLCJXVCI6Mn0%3D%7C0%7C%7C%7C&amp;sdata=9Y0yIVLXYwsyxl%2Flyqyx%2FekBIhmUr1X2fvE9aIEsClE%3D&amp;reserved=0" TargetMode="External"/><Relationship Id="rId123" Type="http://schemas.openxmlformats.org/officeDocument/2006/relationships/hyperlink" Target="http://dx.doi.org/10.3334/ORNLDAAC/811" TargetMode="External"/><Relationship Id="rId5" Type="http://schemas.openxmlformats.org/officeDocument/2006/relationships/hyperlink" Target="https://doi.org/10.1021/acs.est.4c14090" TargetMode="External"/><Relationship Id="rId90" Type="http://schemas.openxmlformats.org/officeDocument/2006/relationships/hyperlink" Target="http://newfirstsearch.oclc.org/WebZ/FSQUERY?searchtype=hotauthors:format=BI:numrecs=10:dbname=GEOBASE::termh1=Saxena+V.K.:indexh1=au%3D:sessionid=sp07sw02-35940-e83dn53r-2lkm75:entitypagenum=12:0:next=html/records.html:bad=error/badsearch.html" TargetMode="External"/><Relationship Id="rId95" Type="http://schemas.openxmlformats.org/officeDocument/2006/relationships/hyperlink" Target="https://doi.org/10.26208/4KQ2-ZF05" TargetMode="External"/><Relationship Id="rId22" Type="http://schemas.openxmlformats.org/officeDocument/2006/relationships/hyperlink" Target="https://pennstate.pure.elsevier.com/en/persons/kenneth-james-davis" TargetMode="External"/><Relationship Id="rId27" Type="http://schemas.openxmlformats.org/officeDocument/2006/relationships/hyperlink" Target="https://doi.org/10.1029/2021GB006956" TargetMode="External"/><Relationship Id="rId43" Type="http://schemas.openxmlformats.org/officeDocument/2006/relationships/hyperlink" Target="https://gcc02.safelinks.protection.outlook.com/?url=https%3A%2F%2Fdoi.org%2F10.1007%2F978-3-030-63393-6&amp;data=04%7C01%7Cmichael.d.obland%40nasa.gov%7Cbd2adb2c757940af37b408d8ace58e83%7C7005d45845be48ae8140d43da96dd17b%7C0%7C0%7C637449450046690239%7CUnknown%7CTWFpbGZsb3d8eyJWIjoiMC4wLjAwMDAiLCJQIjoiV2luMzIiLCJBTiI6Ik1haWwiLCJXVCI6Mn0%3D%7C1000&amp;sdata=9NYxdh1lu2d3h%2FCdrC8s2Jf97jk3XY5Rrx%2FfZMcdM3Y%3D&amp;reserved=0" TargetMode="External"/><Relationship Id="rId48" Type="http://schemas.openxmlformats.org/officeDocument/2006/relationships/hyperlink" Target="https://doi.org/10.1016/j.agrformet.2020.108027" TargetMode="External"/><Relationship Id="rId64" Type="http://schemas.openxmlformats.org/officeDocument/2006/relationships/hyperlink" Target="http://doi.org/10.1525/elementa.127" TargetMode="External"/><Relationship Id="rId69" Type="http://schemas.openxmlformats.org/officeDocument/2006/relationships/hyperlink" Target="http://dx.doi.org/10.1088/1748-9326/9/7/074011" TargetMode="External"/><Relationship Id="rId113" Type="http://schemas.openxmlformats.org/officeDocument/2006/relationships/hyperlink" Target="https://doi.org/10.3334/ORNLDAAC/1568" TargetMode="External"/><Relationship Id="rId118" Type="http://schemas.openxmlformats.org/officeDocument/2006/relationships/hyperlink" Target="http://dx.doi.org/10.3334/ORNLDAAC/1204" TargetMode="External"/><Relationship Id="rId80" Type="http://schemas.openxmlformats.org/officeDocument/2006/relationships/hyperlink" Target="http://newfirstsearch.oclc.org/WebZ/FSQUERY?searchtype=hotauthors:format=BI:numrecs=10:dbname=GEOBASE::termh1=Davis+K.J.:indexh1=au%3D:sessionid=sp07sw02-35940-e83dn53r-2lkm75:entitypagenum=12:0:next=html/records.html:bad=error/badsearch.html" TargetMode="External"/><Relationship Id="rId85" Type="http://schemas.openxmlformats.org/officeDocument/2006/relationships/hyperlink" Target="http://newfirstsearch.oclc.org/WebZ/FSQUERY?searchtype=hotauthors:format=BI:numrecs=10:dbname=GEOBASE::termh1=Pielke+Sr.+R.A.:indexh1=au%3D:sessionid=sp07sw02-35940-e83dn53r-2lkm75:entitypagenum=12:0:next=html/records.html:bad=error/badsearch.html" TargetMode="External"/><Relationship Id="rId12" Type="http://schemas.openxmlformats.org/officeDocument/2006/relationships/hyperlink" Target="https://doi.org/10.5194/acp-23-6127-2023" TargetMode="External"/><Relationship Id="rId17" Type="http://schemas.openxmlformats.org/officeDocument/2006/relationships/hyperlink" Target="http://dx.doi.org/10.1038/s41561-022-00909-2" TargetMode="External"/><Relationship Id="rId33" Type="http://schemas.openxmlformats.org/officeDocument/2006/relationships/hyperlink" Target="https://doi.org/10.1111/gcb.15491" TargetMode="External"/><Relationship Id="rId38" Type="http://schemas.openxmlformats.org/officeDocument/2006/relationships/hyperlink" Target="https://doi.org/10.1175/BAMS-D-20-0300.1" TargetMode="External"/><Relationship Id="rId59" Type="http://schemas.openxmlformats.org/officeDocument/2006/relationships/hyperlink" Target="http://doi.org/10.1525/elementa.138" TargetMode="External"/><Relationship Id="rId103" Type="http://schemas.openxmlformats.org/officeDocument/2006/relationships/hyperlink" Target="https://nam10.safelinks.protection.outlook.com/?url=https%3A%2F%2Fdoi.org%2F10.26208%2F2NT2-RS82&amp;data=05%7C02%7Ckjd10%40psu.edu%7C837194f97ec14ff0af9008dc14c42ab7%7C7cf48d453ddb4389a9c1c115526eb52e%7C0%7C0%7C638408079985018864%7CUnknown%7CTWFpbGZsb3d8eyJWIjoiMC4wLjAwMDAiLCJQIjoiV2luMzIiLCJBTiI6Ik1haWwiLCJXVCI6Mn0%3D%7C3000%7C%7C%7C&amp;sdata=EnDtFbBYgFaa733Si0%2F6Nj3qyDt20Y7ADlNNZx73eDc%3D&amp;reserved=0" TargetMode="External"/><Relationship Id="rId108" Type="http://schemas.openxmlformats.org/officeDocument/2006/relationships/hyperlink" Target="https://doi.org/10.3334/ORNLDAAC/1884" TargetMode="External"/><Relationship Id="rId124" Type="http://schemas.openxmlformats.org/officeDocument/2006/relationships/hyperlink" Target="http://www.carboncyclescience.gov" TargetMode="External"/><Relationship Id="rId54" Type="http://schemas.openxmlformats.org/officeDocument/2006/relationships/hyperlink" Target="https://doi.org/10.1029/2019GL082131" TargetMode="External"/><Relationship Id="rId70" Type="http://schemas.openxmlformats.org/officeDocument/2006/relationships/hyperlink" Target="https://doi.org/10.1175/JHM-D-12-0177.1" TargetMode="External"/><Relationship Id="rId75" Type="http://schemas.openxmlformats.org/officeDocument/2006/relationships/hyperlink" Target="http://dx.doi.org.ezaccess.libraries.psu.edu/10.1175/JTECH-D-11-00063.1" TargetMode="External"/><Relationship Id="rId91" Type="http://schemas.openxmlformats.org/officeDocument/2006/relationships/hyperlink" Target="http://newfirstsearch.oclc.org/WebZ/FSQUERY?searchtype=hotauthors:format=BI:numrecs=10:dbname=GEOBASE::termh1=Holt+T.:indexh1=au%3D:sessionid=sp07sw02-35940-e83dn53r-2lkm75:entitypagenum=12:0:next=html/records.html:bad=error/badsearch.html" TargetMode="External"/><Relationship Id="rId96" Type="http://schemas.openxmlformats.org/officeDocument/2006/relationships/hyperlink" Target="https://gml.noaa.gov/ccgg/obspack/our_products.php" TargetMode="External"/><Relationship Id="rId1" Type="http://schemas.openxmlformats.org/officeDocument/2006/relationships/numbering" Target="numbering.xml"/><Relationship Id="rId6" Type="http://schemas.openxmlformats.org/officeDocument/2006/relationships/hyperlink" Target="https://doi.org/10.1029/2024JD042050" TargetMode="External"/><Relationship Id="rId23" Type="http://schemas.openxmlformats.org/officeDocument/2006/relationships/hyperlink" Target="https://pennstate.pure.elsevier.com/en/persons/jonathan-duncan" TargetMode="External"/><Relationship Id="rId28" Type="http://schemas.openxmlformats.org/officeDocument/2006/relationships/hyperlink" Target="https://doi.org/10.1029/2020GB006914" TargetMode="External"/><Relationship Id="rId49" Type="http://schemas.openxmlformats.org/officeDocument/2006/relationships/hyperlink" Target="https://doi.org/10.1029/2019AV000140" TargetMode="External"/><Relationship Id="rId114" Type="http://schemas.openxmlformats.org/officeDocument/2006/relationships/hyperlink" Target="https://doi.org/10.3334/ORNLDAAC/1593" TargetMode="External"/><Relationship Id="rId119" Type="http://schemas.openxmlformats.org/officeDocument/2006/relationships/hyperlink" Target="http://daac.ornl.gov/" TargetMode="External"/><Relationship Id="rId44" Type="http://schemas.openxmlformats.org/officeDocument/2006/relationships/hyperlink" Target="https://gcc02.safelinks.protection.outlook.com/?url=https%3A%2F%2Fdoi.org%2F10.1007%2F978-3-030-63393-6_14&amp;data=04%7C01%7Cmichael.d.obland%40nasa.gov%7Cbd2adb2c757940af37b408d8ace58e83%7C7005d45845be48ae8140d43da96dd17b%7C0%7C0%7C637449450046690239%7CUnknown%7CTWFpbGZsb3d8eyJWIjoiMC4wLjAwMDAiLCJQIjoiV2luMzIiLCJBTiI6Ik1haWwiLCJXVCI6Mn0%3D%7C1000&amp;sdata=XmmXUX%2BX4jmoAWt7%2FyVO2pLv7RkWj9Wr7qvOwxQzHsM%3D&amp;reserved=0" TargetMode="External"/><Relationship Id="rId60" Type="http://schemas.openxmlformats.org/officeDocument/2006/relationships/hyperlink" Target="http://doi.org/10.1525/elementa.188" TargetMode="External"/><Relationship Id="rId65" Type="http://schemas.openxmlformats.org/officeDocument/2006/relationships/hyperlink" Target="http://doi.org/10.1525/elementa.140" TargetMode="External"/><Relationship Id="rId81" Type="http://schemas.openxmlformats.org/officeDocument/2006/relationships/hyperlink" Target="http://newfirstsearch.oclc.org/WebZ/FSQUERY?searchtype=hotauthors:format=BI:numrecs=10:dbname=GEOBASE::termh1=Holben+B.:indexh1=au%3D:sessionid=sp07sw02-35940-e83dn53r-2lkm75:entitypagenum=12:0:next=html/records.html:bad=error/badsearch.html" TargetMode="External"/><Relationship Id="rId86" Type="http://schemas.openxmlformats.org/officeDocument/2006/relationships/hyperlink" Target="http://newfirstsearch.oclc.org/WebZ/FSQUERY?searchtype=hotauthors:format=BI:numrecs=10:dbname=GEOBASE::termh1=Wells+R.:indexh1=au%3D:sessionid=sp07sw02-35940-e83dn53r-2lkm75:entitypagenum=12:0:next=html/records.html:bad=error/badsearch.html" TargetMode="External"/><Relationship Id="rId13" Type="http://schemas.openxmlformats.org/officeDocument/2006/relationships/hyperlink" Target="https://doi.org/10.1029/2022GL100147" TargetMode="External"/><Relationship Id="rId18" Type="http://schemas.openxmlformats.org/officeDocument/2006/relationships/hyperlink" Target="https://doi.org/10.1029/2021JD035457" TargetMode="External"/><Relationship Id="rId39" Type="http://schemas.openxmlformats.org/officeDocument/2006/relationships/hyperlink" Target="https://doi.org/10.1029/2020JD034362" TargetMode="External"/><Relationship Id="rId109" Type="http://schemas.openxmlformats.org/officeDocument/2006/relationships/hyperlink" Target="https://doi.org/10.3334/ORNLDAAC/1825" TargetMode="External"/><Relationship Id="rId34" Type="http://schemas.openxmlformats.org/officeDocument/2006/relationships/hyperlink" Target="https://doi.org/10.1029/2020JD034481" TargetMode="External"/><Relationship Id="rId50" Type="http://schemas.openxmlformats.org/officeDocument/2006/relationships/hyperlink" Target="https://doi.org/10.1029/2019MS001875" TargetMode="External"/><Relationship Id="rId55" Type="http://schemas.openxmlformats.org/officeDocument/2006/relationships/hyperlink" Target="https://doi.org/10.1029/2018GL081341" TargetMode="External"/><Relationship Id="rId76" Type="http://schemas.openxmlformats.org/officeDocument/2006/relationships/hyperlink" Target="http://newfirstsearch.oclc.org/WebZ/FSQUERY?searchtype=hotauthors:format=BI:numrecs=10:dbname=GEOBASE::termh1=Haszpra+L.:indexh1=au%3D:sessionid=fsapp6-59752-elibuv2p-pokawk:entitypagenum=7:0:next=html/records.html:bad=error/badsearch.html" TargetMode="External"/><Relationship Id="rId97" Type="http://schemas.openxmlformats.org/officeDocument/2006/relationships/hyperlink" Target="https://commons.datacite.org/doi.org/10.25925/20241001" TargetMode="External"/><Relationship Id="rId104" Type="http://schemas.openxmlformats.org/officeDocument/2006/relationships/hyperlink" Target="https://doi.org/10.26208/2YQZ-5S85" TargetMode="External"/><Relationship Id="rId120" Type="http://schemas.openxmlformats.org/officeDocument/2006/relationships/hyperlink" Target="http://dx.doi.org/10.3334/ORNLDAAC/1202" TargetMode="External"/><Relationship Id="rId125" Type="http://schemas.openxmlformats.org/officeDocument/2006/relationships/hyperlink" Target="http://www.carboncyclescience.gov" TargetMode="External"/><Relationship Id="rId7" Type="http://schemas.openxmlformats.org/officeDocument/2006/relationships/hyperlink" Target="https://doi.org/10.1029/2024JD040998" TargetMode="External"/><Relationship Id="rId71" Type="http://schemas.openxmlformats.org/officeDocument/2006/relationships/hyperlink" Target="callto:14,%209029-9050,%202014" TargetMode="External"/><Relationship Id="rId92" Type="http://schemas.openxmlformats.org/officeDocument/2006/relationships/hyperlink" Target="https://doi.org/10.1175/1520-0426(2000)017%3C1455:AOMFDA%3E2.0.CO;2" TargetMode="External"/><Relationship Id="rId2" Type="http://schemas.openxmlformats.org/officeDocument/2006/relationships/styles" Target="styles.xml"/><Relationship Id="rId29" Type="http://schemas.openxmlformats.org/officeDocument/2006/relationships/hyperlink" Target="https://doi.org/10.1016/j.agrformet.2021.108509" TargetMode="External"/><Relationship Id="rId24" Type="http://schemas.openxmlformats.org/officeDocument/2006/relationships/hyperlink" Target="https://pennstate.pure.elsevier.com/en/persons/li-li" TargetMode="External"/><Relationship Id="rId40" Type="http://schemas.openxmlformats.org/officeDocument/2006/relationships/hyperlink" Target="https://doi.org/10.1029/2020JD033118" TargetMode="External"/><Relationship Id="rId45" Type="http://schemas.openxmlformats.org/officeDocument/2006/relationships/hyperlink" Target="https://doi.org/10.1016/j.agrformet.2020.108014" TargetMode="External"/><Relationship Id="rId66" Type="http://schemas.openxmlformats.org/officeDocument/2006/relationships/hyperlink" Target="http://doi.org/10.1525/elementa.132" TargetMode="External"/><Relationship Id="rId87" Type="http://schemas.openxmlformats.org/officeDocument/2006/relationships/hyperlink" Target="http://newfirstsearch.oclc.org/WebZ/FSQUERY?searchtype=hotauthors:format=BI:numrecs=10:dbname=GEOBASE::termh1=Wilson+K.:indexh1=au%3D:sessionid=sp07sw02-35940-e83dn53r-2lkm75:entitypagenum=12:0:next=html/records.html:bad=error/badsearch.html" TargetMode="External"/><Relationship Id="rId110" Type="http://schemas.openxmlformats.org/officeDocument/2006/relationships/hyperlink" Target="https://doi.org/10.3334/ORNLDAAC/1862" TargetMode="External"/><Relationship Id="rId115" Type="http://schemas.openxmlformats.org/officeDocument/2006/relationships/hyperlink" Target="http://dx.doi.org/10.18113/D3SG6N" TargetMode="External"/><Relationship Id="rId61" Type="http://schemas.openxmlformats.org/officeDocument/2006/relationships/hyperlink" Target="http://doi.org/10.1525/elementa.133" TargetMode="External"/><Relationship Id="rId82" Type="http://schemas.openxmlformats.org/officeDocument/2006/relationships/hyperlink" Target="http://newfirstsearch.oclc.org/WebZ/FSQUERY?searchtype=hotauthors:format=BI:numrecs=10:dbname=GEOBASE::termh1=Matsui+T.:indexh1=au%3D:sessionid=sp07sw02-35940-e83dn53r-2lkm75:entitypagenum=12:0:next=html/records.html:bad=error/badsearch.html" TargetMode="External"/><Relationship Id="rId19" Type="http://schemas.openxmlformats.org/officeDocument/2006/relationships/hyperlink" Target="javascript:void(0)" TargetMode="External"/><Relationship Id="rId14" Type="http://schemas.openxmlformats.org/officeDocument/2006/relationships/hyperlink" Target="https://nam10.safelinks.protection.outlook.com/?url=https%3A%2F%2Fdoi.org%2F10.1029%2F2021JD035664&amp;data=05%7C01%7Ckjd10%40psu.edu%7C5a78a7cc9ed74f3a46a908da806148bb%7C7cf48d453ddb4389a9c1c115526eb52e%7C0%7C0%7C637963453613758941%7CUnknown%7CTWFpbGZsb3d8eyJWIjoiMC4wLjAwMDAiLCJQIjoiV2luMzIiLCJBTiI6Ik1haWwiLCJXVCI6Mn0%3D%7C2000%7C%7C%7C&amp;sdata=S83oV4s6o7U%2F%2FMNKjgR71sUIrQVt%2Fg9B8XujuCFYu0c%3D&amp;reserved=0" TargetMode="External"/><Relationship Id="rId30" Type="http://schemas.openxmlformats.org/officeDocument/2006/relationships/hyperlink" Target="https://onlinelibrary.wiley.com/action/doSearch?ContribAuthorRaw=Davis%2C+Kenneth+J" TargetMode="External"/><Relationship Id="rId35" Type="http://schemas.openxmlformats.org/officeDocument/2006/relationships/hyperlink" Target="https://doi.org/10.1186/s13021-020-00166-z" TargetMode="External"/><Relationship Id="rId56" Type="http://schemas.openxmlformats.org/officeDocument/2006/relationships/hyperlink" Target="https://doi.org/10.1021/acs.est.8b05552" TargetMode="External"/><Relationship Id="rId77" Type="http://schemas.openxmlformats.org/officeDocument/2006/relationships/hyperlink" Target="http://newfirstsearch.oclc.org/WebZ/FSQUERY?searchtype=hotauthors:format=BI:numrecs=10:dbname=GEOBASE::termh1=Alapaty+K.:indexh1=au%3D:sessionid=sp07sw02-35940-e83dn53r-2lkm75:entitypagenum=12:0:next=html/records.html:bad=error/badsearch.html" TargetMode="External"/><Relationship Id="rId100" Type="http://schemas.openxmlformats.org/officeDocument/2006/relationships/hyperlink" Target="https://doi.org/10.26208/D06C-RX45" TargetMode="External"/><Relationship Id="rId105" Type="http://schemas.openxmlformats.org/officeDocument/2006/relationships/hyperlink" Target="https://doi.org/10.3334/ORNLDAAC/2018" TargetMode="External"/><Relationship Id="rId126" Type="http://schemas.openxmlformats.org/officeDocument/2006/relationships/fontTable" Target="fontTable.xml"/><Relationship Id="rId8" Type="http://schemas.openxmlformats.org/officeDocument/2006/relationships/hyperlink" Target="https://doi.org/10.1175/JTECH-D-23-0164.1" TargetMode="External"/><Relationship Id="rId51" Type="http://schemas.openxmlformats.org/officeDocument/2006/relationships/hyperlink" Target="https://doi.org/10.1029/2019JD031400" TargetMode="External"/><Relationship Id="rId72" Type="http://schemas.openxmlformats.org/officeDocument/2006/relationships/hyperlink" Target="http://www.atmos-chem-phys.net/14/9029/2014/" TargetMode="External"/><Relationship Id="rId93" Type="http://schemas.openxmlformats.org/officeDocument/2006/relationships/hyperlink" Target="https://nam10.safelinks.protection.outlook.com/?url=https%3A%2F%2Fdoi.org%2F10.26208%2FE8CE-ZH47&amp;data=05%7C02%7Ckjd10%40psu.edu%7C22cd8ec5894046accfc008dde45d19e5%7C7cf48d453ddb4389a9c1c115526eb52e%7C0%7C0%7C638917810699102867%7CUnknown%7CTWFpbGZsb3d8eyJFbXB0eU1hcGkiOnRydWUsIlYiOiIwLjAuMDAwMCIsIlAiOiJXaW4zMiIsIkFOIjoiTWFpbCIsIldUIjoyfQ%3D%3D%7C0%7C%7C%7C&amp;sdata=ahUGlcyroFHDmdao86%2FuorBpf5K%2Ftf1%2BQhknBH9zR%2Fk%3D&amp;reserved=0" TargetMode="External"/><Relationship Id="rId98" Type="http://schemas.openxmlformats.org/officeDocument/2006/relationships/hyperlink" Target="https://doi.org/10.25925/20231220" TargetMode="External"/><Relationship Id="rId121" Type="http://schemas.openxmlformats.org/officeDocument/2006/relationships/hyperlink" Target="http://daac.ornl.gov/" TargetMode="External"/><Relationship Id="rId3" Type="http://schemas.openxmlformats.org/officeDocument/2006/relationships/settings" Target="settings.xml"/><Relationship Id="rId25" Type="http://schemas.openxmlformats.org/officeDocument/2006/relationships/hyperlink" Target="https://pennstate.pure.elsevier.com/en/publications/the-limits-of-homogenization-what-hydrological-dynamics-can-a-sim" TargetMode="External"/><Relationship Id="rId46" Type="http://schemas.openxmlformats.org/officeDocument/2006/relationships/hyperlink" Target="https://doi.org/10.1021/acs.est.0c00343" TargetMode="External"/><Relationship Id="rId67" Type="http://schemas.openxmlformats.org/officeDocument/2006/relationships/hyperlink" Target="http://dx.doi.org/10.1002/2015JD024473" TargetMode="External"/><Relationship Id="rId116" Type="http://schemas.openxmlformats.org/officeDocument/2006/relationships/hyperlink" Target="http://dx.doi.org/10.3334/ORNLDAAC/1349" TargetMode="External"/><Relationship Id="rId20" Type="http://schemas.openxmlformats.org/officeDocument/2006/relationships/hyperlink" Target="https://doi.org/10.1029/2020JD034525" TargetMode="External"/><Relationship Id="rId41" Type="http://schemas.openxmlformats.org/officeDocument/2006/relationships/hyperlink" Target="https://gcc02.safelinks.protection.outlook.com/?url=https:%2F%2Fwww.climatemodeling.org%2F~forrest%2Fpubs%2Fpapers%2FDurden_SMC2020_20201218.pdf&amp;data=04%7C01%7Cmichael.d.obland%40nasa.gov%7Cbd2adb2c757940af37b408d8ace58e83%7C7005d45845be48ae8140d43da96dd17b%7C0%7C0%7C637449450046680300%7CUnknown%7CTWFpbGZsb3d8eyJWIjoiMC4wLjAwMDAiLCJQIjoiV2luMzIiLCJBTiI6Ik1haWwiLCJXVCI6Mn0%3D%7C1000&amp;sdata=A7%2BJTPe5wUwnaYN8WjBQFr7f9OdP3FgquQRjtFmIDX0%3D&amp;reserved=0" TargetMode="External"/><Relationship Id="rId62" Type="http://schemas.openxmlformats.org/officeDocument/2006/relationships/hyperlink" Target="http://doi.org/10.1525/elementa.247" TargetMode="External"/><Relationship Id="rId83" Type="http://schemas.openxmlformats.org/officeDocument/2006/relationships/hyperlink" Target="http://newfirstsearch.oclc.org/WebZ/FSQUERY?searchtype=hotauthors:format=BI:numrecs=10:dbname=GEOBASE::termh1=Meyers+T.:indexh1=au%3D:sessionid=sp07sw02-35940-e83dn53r-2lkm75:entitypagenum=12:0:next=html/records.html:bad=error/badsearch.html" TargetMode="External"/><Relationship Id="rId88" Type="http://schemas.openxmlformats.org/officeDocument/2006/relationships/hyperlink" Target="http://newfirstsearch.oclc.org/WebZ/FSQUERY?searchtype=hotauthors:format=BI:numrecs=10:dbname=GEOBASE::termh1=Xue+Y.:indexh1=au%3D:sessionid=sp07sw02-35940-e83dn53r-2lkm75:entitypagenum=12:0:next=html/records.html:bad=error/badsearch.html" TargetMode="External"/><Relationship Id="rId111" Type="http://schemas.openxmlformats.org/officeDocument/2006/relationships/hyperlink" Target="http://dx.doi.org/10.26208/z04g-3h91" TargetMode="External"/><Relationship Id="rId15" Type="http://schemas.openxmlformats.org/officeDocument/2006/relationships/hyperlink" Target="https://doi.org/10.1088/2515-7620/ac66cb" TargetMode="External"/><Relationship Id="rId36" Type="http://schemas.openxmlformats.org/officeDocument/2006/relationships/hyperlink" Target="https://doi.org/10.1029/2020EA001634" TargetMode="External"/><Relationship Id="rId57" Type="http://schemas.openxmlformats.org/officeDocument/2006/relationships/hyperlink" Target="https://doi.org/10.5194/acp-18-14813-2018" TargetMode="External"/><Relationship Id="rId106" Type="http://schemas.openxmlformats.org/officeDocument/2006/relationships/hyperlink" Target="https://nam10.safelinks.protection.outlook.com/?url=https%3A%2F%2Fdoi.org%2F10.26208%2FCM3T-MS70&amp;data=05%7C01%7Ckjd10%40psu.edu%7Cefb16237d9ac4aced01608da5f7c0061%7C7cf48d453ddb4389a9c1c115526eb52e%7C0%7C0%7C637927283432317036%7CUnknown%7CTWFpbGZsb3d8eyJWIjoiMC4wLjAwMDAiLCJQIjoiV2luMzIiLCJBTiI6Ik1haWwiLCJXVCI6Mn0%3D%7C3000%7C%7C%7C&amp;sdata=uEH%2BwMPtT9cYzrMcPHo11WD1A%2FbQ%2BweY3JzB3GSOdAE%3D&amp;reserved=0" TargetMode="External"/><Relationship Id="rId127" Type="http://schemas.openxmlformats.org/officeDocument/2006/relationships/theme" Target="theme/theme1.xml"/><Relationship Id="rId10" Type="http://schemas.openxmlformats.org/officeDocument/2006/relationships/hyperlink" Target="https://doi.org/10.1029/2023JD040006" TargetMode="External"/><Relationship Id="rId31" Type="http://schemas.openxmlformats.org/officeDocument/2006/relationships/hyperlink" Target="https://onlinelibrary.wiley.com/action/doSearch?ContribAuthorRaw=Guerrieri%2C+Rossella" TargetMode="External"/><Relationship Id="rId52" Type="http://schemas.openxmlformats.org/officeDocument/2006/relationships/hyperlink" Target="https://doi.org/10.1029/2019JG005314" TargetMode="External"/><Relationship Id="rId73" Type="http://schemas.openxmlformats.org/officeDocument/2006/relationships/hyperlink" Target="callto:14-9029-2014" TargetMode="External"/><Relationship Id="rId78" Type="http://schemas.openxmlformats.org/officeDocument/2006/relationships/hyperlink" Target="http://newfirstsearch.oclc.org/WebZ/FSQUERY?searchtype=hotauthors:format=BI:numrecs=10:dbname=GEOBASE::termh1=Booker+F.:indexh1=au%3D:sessionid=sp07sw02-35940-e83dn53r-2lkm75:entitypagenum=12:0:next=html/records.html:bad=error/badsearch.html" TargetMode="External"/><Relationship Id="rId94" Type="http://schemas.openxmlformats.org/officeDocument/2006/relationships/hyperlink" Target="https://nam10.safelinks.protection.outlook.com/?url=https%3A%2F%2Fdoi.org%2F10.26208%2FBV87-RP98&amp;data=05%7C02%7Ckjd10%40psu.edu%7Cf7dcea4c1f14465b4b4f08dde4209c7f%7C7cf48d453ddb4389a9c1c115526eb52e%7C0%7C0%7C638917550885742792%7CUnknown%7CTWFpbGZsb3d8eyJFbXB0eU1hcGkiOnRydWUsIlYiOiIwLjAuMDAwMCIsIlAiOiJXaW4zMiIsIkFOIjoiTWFpbCIsIldUIjoyfQ%3D%3D%7C0%7C%7C%7C&amp;sdata=ejY01RJS2%2FYqZoKck8yQyYHhTxF5kO0u8DgmddC7AOc%3D&amp;reserved=0" TargetMode="External"/><Relationship Id="rId99" Type="http://schemas.openxmlformats.org/officeDocument/2006/relationships/hyperlink" Target="https://nam10.safelinks.protection.outlook.com/?url=https%3A%2F%2Fdoi.org%2F10.26208%2F1581-FM45&amp;data=05%7C02%7Ckjd10%40psu.edu%7C3d23a6e68df143a2d8b508dcc2d04106%7C7cf48d453ddb4389a9c1c115526eb52e%7C0%7C0%7C638599446902630534%7CUnknown%7CTWFpbGZsb3d8eyJWIjoiMC4wLjAwMDAiLCJQIjoiV2luMzIiLCJBTiI6Ik1haWwiLCJXVCI6Mn0%3D%7C0%7C%7C%7C&amp;sdata=CDo%2F1bVVO83uvtDphwoA9YCMX4rxZjUyQSJ%2FEvzgAuE%3D&amp;reserved=0" TargetMode="External"/><Relationship Id="rId101" Type="http://schemas.openxmlformats.org/officeDocument/2006/relationships/hyperlink" Target="https://nam10.safelinks.protection.outlook.com/?url=https%3A%2F%2Fdoi.org%2F10.26208%2FMGJ5-2967&amp;data=05%7C02%7Ckjd10%40psu.edu%7C580579d069af4babb5a508dcc20a5e79%7C7cf48d453ddb4389a9c1c115526eb52e%7C0%7C0%7C638598597012127354%7CUnknown%7CTWFpbGZsb3d8eyJWIjoiMC4wLjAwMDAiLCJQIjoiV2luMzIiLCJBTiI6Ik1haWwiLCJXVCI6Mn0%3D%7C0%7C%7C%7C&amp;sdata=JaL5QEb38QIlbDAtQaogy9PGDYfT2Ub6FANOiyzz0v4%3D&amp;reserved=0" TargetMode="External"/><Relationship Id="rId122" Type="http://schemas.openxmlformats.org/officeDocument/2006/relationships/hyperlink" Target="http://dx.doi.org/10.3334/ORNLDAAC/1183" TargetMode="External"/><Relationship Id="rId4" Type="http://schemas.openxmlformats.org/officeDocument/2006/relationships/webSettings" Target="webSettings.xml"/><Relationship Id="rId9" Type="http://schemas.openxmlformats.org/officeDocument/2006/relationships/hyperlink" Target="https://doi.org/10.1029/2023JG007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46</Pages>
  <Words>20306</Words>
  <Characters>123286</Characters>
  <Application>Microsoft Office Word</Application>
  <DocSecurity>0</DocSecurity>
  <Lines>2023</Lines>
  <Paragraphs>506</Paragraphs>
  <ScaleCrop>false</ScaleCrop>
  <HeadingPairs>
    <vt:vector size="2" baseType="variant">
      <vt:variant>
        <vt:lpstr>Title</vt:lpstr>
      </vt:variant>
      <vt:variant>
        <vt:i4>1</vt:i4>
      </vt:variant>
    </vt:vector>
  </HeadingPairs>
  <TitlesOfParts>
    <vt:vector size="1" baseType="lpstr">
      <vt:lpstr>Kenneth J</vt:lpstr>
    </vt:vector>
  </TitlesOfParts>
  <Company>Penn State</Company>
  <LinksUpToDate>false</LinksUpToDate>
  <CharactersWithSpaces>143336</CharactersWithSpaces>
  <SharedDoc>false</SharedDoc>
  <HLinks>
    <vt:vector size="204" baseType="variant">
      <vt:variant>
        <vt:i4>3866664</vt:i4>
      </vt:variant>
      <vt:variant>
        <vt:i4>99</vt:i4>
      </vt:variant>
      <vt:variant>
        <vt:i4>0</vt:i4>
      </vt:variant>
      <vt:variant>
        <vt:i4>5</vt:i4>
      </vt:variant>
      <vt:variant>
        <vt:lpwstr>http://www.carboncyclescience.gov/</vt:lpwstr>
      </vt:variant>
      <vt:variant>
        <vt:lpwstr/>
      </vt:variant>
      <vt:variant>
        <vt:i4>3866664</vt:i4>
      </vt:variant>
      <vt:variant>
        <vt:i4>96</vt:i4>
      </vt:variant>
      <vt:variant>
        <vt:i4>0</vt:i4>
      </vt:variant>
      <vt:variant>
        <vt:i4>5</vt:i4>
      </vt:variant>
      <vt:variant>
        <vt:lpwstr>http://www.carboncyclescience.gov/</vt:lpwstr>
      </vt:variant>
      <vt:variant>
        <vt:lpwstr/>
      </vt:variant>
      <vt:variant>
        <vt:i4>7798902</vt:i4>
      </vt:variant>
      <vt:variant>
        <vt:i4>93</vt:i4>
      </vt:variant>
      <vt:variant>
        <vt:i4>0</vt:i4>
      </vt:variant>
      <vt:variant>
        <vt:i4>5</vt:i4>
      </vt:variant>
      <vt:variant>
        <vt:lpwstr>http://dx.doi.org/10.3334/ORNLDAAC/811</vt:lpwstr>
      </vt:variant>
      <vt:variant>
        <vt:lpwstr/>
      </vt:variant>
      <vt:variant>
        <vt:i4>7798853</vt:i4>
      </vt:variant>
      <vt:variant>
        <vt:i4>90</vt:i4>
      </vt:variant>
      <vt:variant>
        <vt:i4>0</vt:i4>
      </vt:variant>
      <vt:variant>
        <vt:i4>5</vt:i4>
      </vt:variant>
      <vt:variant>
        <vt:lpwstr>http://dx.doi.org/10.3334/ORNLDAAC/1183</vt:lpwstr>
      </vt:variant>
      <vt:variant>
        <vt:lpwstr/>
      </vt:variant>
      <vt:variant>
        <vt:i4>983140</vt:i4>
      </vt:variant>
      <vt:variant>
        <vt:i4>87</vt:i4>
      </vt:variant>
      <vt:variant>
        <vt:i4>0</vt:i4>
      </vt:variant>
      <vt:variant>
        <vt:i4>5</vt:i4>
      </vt:variant>
      <vt:variant>
        <vt:lpwstr>http://daac.ornl.gov/</vt:lpwstr>
      </vt:variant>
      <vt:variant>
        <vt:lpwstr/>
      </vt:variant>
      <vt:variant>
        <vt:i4>8323143</vt:i4>
      </vt:variant>
      <vt:variant>
        <vt:i4>84</vt:i4>
      </vt:variant>
      <vt:variant>
        <vt:i4>0</vt:i4>
      </vt:variant>
      <vt:variant>
        <vt:i4>5</vt:i4>
      </vt:variant>
      <vt:variant>
        <vt:lpwstr>http://dx.doi.org/10.3334/ORNLDAAC/1202</vt:lpwstr>
      </vt:variant>
      <vt:variant>
        <vt:lpwstr/>
      </vt:variant>
      <vt:variant>
        <vt:i4>983140</vt:i4>
      </vt:variant>
      <vt:variant>
        <vt:i4>81</vt:i4>
      </vt:variant>
      <vt:variant>
        <vt:i4>0</vt:i4>
      </vt:variant>
      <vt:variant>
        <vt:i4>5</vt:i4>
      </vt:variant>
      <vt:variant>
        <vt:lpwstr>http://daac.ornl.gov/</vt:lpwstr>
      </vt:variant>
      <vt:variant>
        <vt:lpwstr/>
      </vt:variant>
      <vt:variant>
        <vt:i4>8323137</vt:i4>
      </vt:variant>
      <vt:variant>
        <vt:i4>78</vt:i4>
      </vt:variant>
      <vt:variant>
        <vt:i4>0</vt:i4>
      </vt:variant>
      <vt:variant>
        <vt:i4>5</vt:i4>
      </vt:variant>
      <vt:variant>
        <vt:lpwstr>http://dx.doi.org/10.3334/ORNLDAAC/1204</vt:lpwstr>
      </vt:variant>
      <vt:variant>
        <vt:lpwstr/>
      </vt:variant>
      <vt:variant>
        <vt:i4>983140</vt:i4>
      </vt:variant>
      <vt:variant>
        <vt:i4>75</vt:i4>
      </vt:variant>
      <vt:variant>
        <vt:i4>0</vt:i4>
      </vt:variant>
      <vt:variant>
        <vt:i4>5</vt:i4>
      </vt:variant>
      <vt:variant>
        <vt:lpwstr>http://daac.ornl.gov/</vt:lpwstr>
      </vt:variant>
      <vt:variant>
        <vt:lpwstr/>
      </vt:variant>
      <vt:variant>
        <vt:i4>6815811</vt:i4>
      </vt:variant>
      <vt:variant>
        <vt:i4>72</vt:i4>
      </vt:variant>
      <vt:variant>
        <vt:i4>0</vt:i4>
      </vt:variant>
      <vt:variant>
        <vt:i4>5</vt:i4>
      </vt:variant>
      <vt:variant>
        <vt:lpwstr>http://newfirstsearch.oclc.org/WebZ/FSQUERY?searchtype=hotauthors:format=BI:numrecs=10:dbname=GEOBASE::termh1=Holt+T.:indexh1=au%3D:sessionid=sp07sw02-35940-e83dn53r-2lkm75:entitypagenum=12:0:next=html/records.html:bad=error/badsearch.html</vt:lpwstr>
      </vt:variant>
      <vt:variant>
        <vt:lpwstr/>
      </vt:variant>
      <vt:variant>
        <vt:i4>8323084</vt:i4>
      </vt:variant>
      <vt:variant>
        <vt:i4>69</vt:i4>
      </vt:variant>
      <vt:variant>
        <vt:i4>0</vt:i4>
      </vt:variant>
      <vt:variant>
        <vt:i4>5</vt:i4>
      </vt:variant>
      <vt:variant>
        <vt:lpwstr>http://newfirstsearch.oclc.org/WebZ/FSQUERY?searchtype=hotauthors:format=BI:numrecs=10:dbname=GEOBASE::termh1=Saxena+V.K.:indexh1=au%3D:sessionid=sp07sw02-35940-e83dn53r-2lkm75:entitypagenum=12:0:next=html/records.html:bad=error/badsearch.html</vt:lpwstr>
      </vt:variant>
      <vt:variant>
        <vt:lpwstr/>
      </vt:variant>
      <vt:variant>
        <vt:i4>7143500</vt:i4>
      </vt:variant>
      <vt:variant>
        <vt:i4>66</vt:i4>
      </vt:variant>
      <vt:variant>
        <vt:i4>0</vt:i4>
      </vt:variant>
      <vt:variant>
        <vt:i4>5</vt:i4>
      </vt:variant>
      <vt:variant>
        <vt:lpwstr>http://newfirstsearch.oclc.org/WebZ/FSQUERY?searchtype=hotauthors:format=BI:numrecs=10:dbname=GEOBASE::termh1=Chang+H.-I.:indexh1=au%3D:sessionid=sp07sw02-35940-e83dn53r-2lkm75:entitypagenum=12:0:next=html/records.html:bad=error/badsearch.html</vt:lpwstr>
      </vt:variant>
      <vt:variant>
        <vt:lpwstr/>
      </vt:variant>
      <vt:variant>
        <vt:i4>7929896</vt:i4>
      </vt:variant>
      <vt:variant>
        <vt:i4>63</vt:i4>
      </vt:variant>
      <vt:variant>
        <vt:i4>0</vt:i4>
      </vt:variant>
      <vt:variant>
        <vt:i4>5</vt:i4>
      </vt:variant>
      <vt:variant>
        <vt:lpwstr>http://newfirstsearch.oclc.org/WebZ/FSQUERY?searchtype=hotauthors:format=BI:numrecs=10:dbname=GEOBASE::termh1=Xue+Y.:indexh1=au%3D:sessionid=sp07sw02-35940-e83dn53r-2lkm75:entitypagenum=12:0:next=html/records.html:bad=error/badsearch.html</vt:lpwstr>
      </vt:variant>
      <vt:variant>
        <vt:lpwstr/>
      </vt:variant>
      <vt:variant>
        <vt:i4>1572915</vt:i4>
      </vt:variant>
      <vt:variant>
        <vt:i4>60</vt:i4>
      </vt:variant>
      <vt:variant>
        <vt:i4>0</vt:i4>
      </vt:variant>
      <vt:variant>
        <vt:i4>5</vt:i4>
      </vt:variant>
      <vt:variant>
        <vt:lpwstr>http://newfirstsearch.oclc.org/WebZ/FSQUERY?searchtype=hotauthors:format=BI:numrecs=10:dbname=GEOBASE::termh1=Wilson+K.:indexh1=au%3D:sessionid=sp07sw02-35940-e83dn53r-2lkm75:entitypagenum=12:0:next=html/records.html:bad=error/badsearch.html</vt:lpwstr>
      </vt:variant>
      <vt:variant>
        <vt:lpwstr/>
      </vt:variant>
      <vt:variant>
        <vt:i4>327766</vt:i4>
      </vt:variant>
      <vt:variant>
        <vt:i4>57</vt:i4>
      </vt:variant>
      <vt:variant>
        <vt:i4>0</vt:i4>
      </vt:variant>
      <vt:variant>
        <vt:i4>5</vt:i4>
      </vt:variant>
      <vt:variant>
        <vt:lpwstr>http://newfirstsearch.oclc.org/WebZ/FSQUERY?searchtype=hotauthors:format=BI:numrecs=10:dbname=GEOBASE::termh1=Wells+R.:indexh1=au%3D:sessionid=sp07sw02-35940-e83dn53r-2lkm75:entitypagenum=12:0:next=html/records.html:bad=error/badsearch.html</vt:lpwstr>
      </vt:variant>
      <vt:variant>
        <vt:lpwstr/>
      </vt:variant>
      <vt:variant>
        <vt:i4>2687054</vt:i4>
      </vt:variant>
      <vt:variant>
        <vt:i4>54</vt:i4>
      </vt:variant>
      <vt:variant>
        <vt:i4>0</vt:i4>
      </vt:variant>
      <vt:variant>
        <vt:i4>5</vt:i4>
      </vt:variant>
      <vt:variant>
        <vt:lpwstr>http://newfirstsearch.oclc.org/WebZ/FSQUERY?searchtype=hotauthors:format=BI:numrecs=10:dbname=GEOBASE::termh1=Pielke+Sr.+R.A.:indexh1=au%3D:sessionid=sp07sw02-35940-e83dn53r-2lkm75:entitypagenum=12:0:next=html/records.html:bad=error/badsearch.html</vt:lpwstr>
      </vt:variant>
      <vt:variant>
        <vt:lpwstr/>
      </vt:variant>
      <vt:variant>
        <vt:i4>7471104</vt:i4>
      </vt:variant>
      <vt:variant>
        <vt:i4>51</vt:i4>
      </vt:variant>
      <vt:variant>
        <vt:i4>0</vt:i4>
      </vt:variant>
      <vt:variant>
        <vt:i4>5</vt:i4>
      </vt:variant>
      <vt:variant>
        <vt:lpwstr>http://newfirstsearch.oclc.org/WebZ/FSQUERY?searchtype=hotauthors:format=BI:numrecs=10:dbname=GEOBASE::termh1=Oechel+W.C.:indexh1=au%3D:sessionid=sp07sw02-35940-e83dn53r-2lkm75:entitypagenum=12:0:next=html/records.html:bad=error/badsearch.html</vt:lpwstr>
      </vt:variant>
      <vt:variant>
        <vt:lpwstr/>
      </vt:variant>
      <vt:variant>
        <vt:i4>33</vt:i4>
      </vt:variant>
      <vt:variant>
        <vt:i4>48</vt:i4>
      </vt:variant>
      <vt:variant>
        <vt:i4>0</vt:i4>
      </vt:variant>
      <vt:variant>
        <vt:i4>5</vt:i4>
      </vt:variant>
      <vt:variant>
        <vt:lpwstr>http://newfirstsearch.oclc.org/WebZ/FSQUERY?searchtype=hotauthors:format=BI:numrecs=10:dbname=GEOBASE::termh1=Meyers+T.:indexh1=au%3D:sessionid=sp07sw02-35940-e83dn53r-2lkm75:entitypagenum=12:0:next=html/records.html:bad=error/badsearch.html</vt:lpwstr>
      </vt:variant>
      <vt:variant>
        <vt:lpwstr/>
      </vt:variant>
      <vt:variant>
        <vt:i4>524331</vt:i4>
      </vt:variant>
      <vt:variant>
        <vt:i4>45</vt:i4>
      </vt:variant>
      <vt:variant>
        <vt:i4>0</vt:i4>
      </vt:variant>
      <vt:variant>
        <vt:i4>5</vt:i4>
      </vt:variant>
      <vt:variant>
        <vt:lpwstr>http://newfirstsearch.oclc.org/WebZ/FSQUERY?searchtype=hotauthors:format=BI:numrecs=10:dbname=GEOBASE::termh1=Matsui+T.:indexh1=au%3D:sessionid=sp07sw02-35940-e83dn53r-2lkm75:entitypagenum=12:0:next=html/records.html:bad=error/badsearch.html</vt:lpwstr>
      </vt:variant>
      <vt:variant>
        <vt:lpwstr/>
      </vt:variant>
      <vt:variant>
        <vt:i4>393254</vt:i4>
      </vt:variant>
      <vt:variant>
        <vt:i4>42</vt:i4>
      </vt:variant>
      <vt:variant>
        <vt:i4>0</vt:i4>
      </vt:variant>
      <vt:variant>
        <vt:i4>5</vt:i4>
      </vt:variant>
      <vt:variant>
        <vt:lpwstr>http://newfirstsearch.oclc.org/WebZ/FSQUERY?searchtype=hotauthors:format=BI:numrecs=10:dbname=GEOBASE::termh1=Holben+B.:indexh1=au%3D:sessionid=sp07sw02-35940-e83dn53r-2lkm75:entitypagenum=12:0:next=html/records.html:bad=error/badsearch.html</vt:lpwstr>
      </vt:variant>
      <vt:variant>
        <vt:lpwstr/>
      </vt:variant>
      <vt:variant>
        <vt:i4>2752556</vt:i4>
      </vt:variant>
      <vt:variant>
        <vt:i4>39</vt:i4>
      </vt:variant>
      <vt:variant>
        <vt:i4>0</vt:i4>
      </vt:variant>
      <vt:variant>
        <vt:i4>5</vt:i4>
      </vt:variant>
      <vt:variant>
        <vt:lpwstr>http://newfirstsearch.oclc.org/WebZ/FSQUERY?searchtype=hotauthors:format=BI:numrecs=10:dbname=GEOBASE::termh1=Davis+K.J.:indexh1=au%3D:sessionid=sp07sw02-35940-e83dn53r-2lkm75:entitypagenum=12:0:next=html/records.html:bad=error/badsearch.html</vt:lpwstr>
      </vt:variant>
      <vt:variant>
        <vt:lpwstr/>
      </vt:variant>
      <vt:variant>
        <vt:i4>6750273</vt:i4>
      </vt:variant>
      <vt:variant>
        <vt:i4>36</vt:i4>
      </vt:variant>
      <vt:variant>
        <vt:i4>0</vt:i4>
      </vt:variant>
      <vt:variant>
        <vt:i4>5</vt:i4>
      </vt:variant>
      <vt:variant>
        <vt:lpwstr>http://newfirstsearch.oclc.org/WebZ/FSQUERY?searchtype=hotauthors:format=BI:numrecs=10:dbname=GEOBASE::termh1=Chen+F.:indexh1=au%3D:sessionid=sp07sw02-35940-e83dn53r-2lkm75:entitypagenum=12:0:next=html/records.html:bad=error/badsearch.html</vt:lpwstr>
      </vt:variant>
      <vt:variant>
        <vt:lpwstr/>
      </vt:variant>
      <vt:variant>
        <vt:i4>1507375</vt:i4>
      </vt:variant>
      <vt:variant>
        <vt:i4>33</vt:i4>
      </vt:variant>
      <vt:variant>
        <vt:i4>0</vt:i4>
      </vt:variant>
      <vt:variant>
        <vt:i4>5</vt:i4>
      </vt:variant>
      <vt:variant>
        <vt:lpwstr>http://newfirstsearch.oclc.org/WebZ/FSQUERY?searchtype=hotauthors:format=BI:numrecs=10:dbname=GEOBASE::termh1=Booker+F.:indexh1=au%3D:sessionid=sp07sw02-35940-e83dn53r-2lkm75:entitypagenum=12:0:next=html/records.html:bad=error/badsearch.html</vt:lpwstr>
      </vt:variant>
      <vt:variant>
        <vt:lpwstr/>
      </vt:variant>
      <vt:variant>
        <vt:i4>6553663</vt:i4>
      </vt:variant>
      <vt:variant>
        <vt:i4>30</vt:i4>
      </vt:variant>
      <vt:variant>
        <vt:i4>0</vt:i4>
      </vt:variant>
      <vt:variant>
        <vt:i4>5</vt:i4>
      </vt:variant>
      <vt:variant>
        <vt:lpwstr>http://newfirstsearch.oclc.org/WebZ/FSQUERY?searchtype=hotauthors:format=BI:numrecs=10:dbname=GEOBASE::termh1=Alapaty+K.:indexh1=au%3D:sessionid=sp07sw02-35940-e83dn53r-2lkm75:entitypagenum=12:0:next=html/records.html:bad=error/badsearch.html</vt:lpwstr>
      </vt:variant>
      <vt:variant>
        <vt:lpwstr/>
      </vt:variant>
      <vt:variant>
        <vt:i4>2359320</vt:i4>
      </vt:variant>
      <vt:variant>
        <vt:i4>27</vt:i4>
      </vt:variant>
      <vt:variant>
        <vt:i4>0</vt:i4>
      </vt:variant>
      <vt:variant>
        <vt:i4>5</vt:i4>
      </vt:variant>
      <vt:variant>
        <vt:lpwstr>http://newfirstsearch.oclc.org/WebZ/FSQUERY?searchtype=hotauthors:format=BI:numrecs=10:dbname=GEOBASE::termh1=Haszpra+L.:indexh1=au%3D:sessionid=fsapp6-59752-elibuv2p-pokawk:entitypagenum=7:0:next=html/records.html:bad=error/badsearch.html</vt:lpwstr>
      </vt:variant>
      <vt:variant>
        <vt:lpwstr/>
      </vt:variant>
      <vt:variant>
        <vt:i4>4128839</vt:i4>
      </vt:variant>
      <vt:variant>
        <vt:i4>24</vt:i4>
      </vt:variant>
      <vt:variant>
        <vt:i4>0</vt:i4>
      </vt:variant>
      <vt:variant>
        <vt:i4>5</vt:i4>
      </vt:variant>
      <vt:variant>
        <vt:lpwstr>http://dx.doi.org.ezaccess.libraries.psu.edu/10.1175/JTECH-D-11-00063.1</vt:lpwstr>
      </vt:variant>
      <vt:variant>
        <vt:lpwstr/>
      </vt:variant>
      <vt:variant>
        <vt:i4>196706</vt:i4>
      </vt:variant>
      <vt:variant>
        <vt:i4>21</vt:i4>
      </vt:variant>
      <vt:variant>
        <vt:i4>0</vt:i4>
      </vt:variant>
      <vt:variant>
        <vt:i4>5</vt:i4>
      </vt:variant>
      <vt:variant>
        <vt:lpwstr>http://dx.doi.org/10.1175/JAMC-D-13-038.1</vt:lpwstr>
      </vt:variant>
      <vt:variant>
        <vt:lpwstr/>
      </vt:variant>
      <vt:variant>
        <vt:i4>7602263</vt:i4>
      </vt:variant>
      <vt:variant>
        <vt:i4>18</vt:i4>
      </vt:variant>
      <vt:variant>
        <vt:i4>0</vt:i4>
      </vt:variant>
      <vt:variant>
        <vt:i4>5</vt:i4>
      </vt:variant>
      <vt:variant>
        <vt:lpwstr>callto:14-9029-2014</vt:lpwstr>
      </vt:variant>
      <vt:variant>
        <vt:lpwstr/>
      </vt:variant>
      <vt:variant>
        <vt:i4>4522010</vt:i4>
      </vt:variant>
      <vt:variant>
        <vt:i4>15</vt:i4>
      </vt:variant>
      <vt:variant>
        <vt:i4>0</vt:i4>
      </vt:variant>
      <vt:variant>
        <vt:i4>5</vt:i4>
      </vt:variant>
      <vt:variant>
        <vt:lpwstr>http://www.atmos-chem-phys.net/14/9029/2014/</vt:lpwstr>
      </vt:variant>
      <vt:variant>
        <vt:lpwstr/>
      </vt:variant>
      <vt:variant>
        <vt:i4>8192127</vt:i4>
      </vt:variant>
      <vt:variant>
        <vt:i4>12</vt:i4>
      </vt:variant>
      <vt:variant>
        <vt:i4>0</vt:i4>
      </vt:variant>
      <vt:variant>
        <vt:i4>5</vt:i4>
      </vt:variant>
      <vt:variant>
        <vt:lpwstr>callto:14, 9029-9050, 2014</vt:lpwstr>
      </vt:variant>
      <vt:variant>
        <vt:lpwstr/>
      </vt:variant>
      <vt:variant>
        <vt:i4>7733365</vt:i4>
      </vt:variant>
      <vt:variant>
        <vt:i4>9</vt:i4>
      </vt:variant>
      <vt:variant>
        <vt:i4>0</vt:i4>
      </vt:variant>
      <vt:variant>
        <vt:i4>5</vt:i4>
      </vt:variant>
      <vt:variant>
        <vt:lpwstr>http://dx.doi.org/10.1088/1748-9326/9/7/074011</vt:lpwstr>
      </vt:variant>
      <vt:variant>
        <vt:lpwstr/>
      </vt:variant>
      <vt:variant>
        <vt:i4>7733326</vt:i4>
      </vt:variant>
      <vt:variant>
        <vt:i4>6</vt:i4>
      </vt:variant>
      <vt:variant>
        <vt:i4>0</vt:i4>
      </vt:variant>
      <vt:variant>
        <vt:i4>5</vt:i4>
      </vt:variant>
      <vt:variant>
        <vt:lpwstr>http://dx.doi.org/10.1088/1748-9326/10/3/034012</vt:lpwstr>
      </vt:variant>
      <vt:variant>
        <vt:lpwstr/>
      </vt:variant>
      <vt:variant>
        <vt:i4>3342365</vt:i4>
      </vt:variant>
      <vt:variant>
        <vt:i4>3</vt:i4>
      </vt:variant>
      <vt:variant>
        <vt:i4>0</vt:i4>
      </vt:variant>
      <vt:variant>
        <vt:i4>5</vt:i4>
      </vt:variant>
      <vt:variant>
        <vt:lpwstr>http://www.earth-surf-dynam.net/4/211/2016/</vt:lpwstr>
      </vt:variant>
      <vt:variant>
        <vt:lpwstr/>
      </vt:variant>
      <vt:variant>
        <vt:i4>3604531</vt:i4>
      </vt:variant>
      <vt:variant>
        <vt:i4>0</vt:i4>
      </vt:variant>
      <vt:variant>
        <vt:i4>0</vt:i4>
      </vt:variant>
      <vt:variant>
        <vt:i4>5</vt:i4>
      </vt:variant>
      <vt:variant>
        <vt:lpwstr>http://dx.doi.org/10.1002/2015JD024473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Kenneth J</dc:title>
  <dc:subject/>
  <dc:creator>Davis</dc:creator>
  <cp:keywords/>
  <dc:description/>
  <cp:lastModifiedBy>Nguyen Lewis, Lan Alexandra</cp:lastModifiedBy>
  <cp:revision>3</cp:revision>
  <cp:lastPrinted>2019-10-21T09:58:00Z</cp:lastPrinted>
  <dcterms:created xsi:type="dcterms:W3CDTF">2026-02-02T14:39:00Z</dcterms:created>
  <dcterms:modified xsi:type="dcterms:W3CDTF">2026-02-04T20:00:00Z</dcterms:modified>
</cp:coreProperties>
</file>